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BA0A" w14:textId="77777777" w:rsidR="005C7F63" w:rsidRDefault="005C7F63" w:rsidP="005C7F63">
      <w:pPr>
        <w:pStyle w:val="NoSpacing"/>
        <w:rPr>
          <w:rFonts w:ascii="Times New Roman" w:hAnsi="Times New Roman" w:cs="Times New Roman"/>
          <w:b/>
        </w:rPr>
      </w:pPr>
    </w:p>
    <w:p w14:paraId="17F7CC87" w14:textId="14602705" w:rsidR="00320D8C" w:rsidRPr="003B62A0" w:rsidRDefault="00B85DAA" w:rsidP="005C7F63">
      <w:pPr>
        <w:pStyle w:val="NoSpacing"/>
        <w:jc w:val="center"/>
        <w:rPr>
          <w:rFonts w:ascii="Times New Roman" w:hAnsi="Times New Roman" w:cs="Times New Roman"/>
          <w:b/>
        </w:rPr>
      </w:pPr>
      <w:r w:rsidRPr="003B62A0">
        <w:rPr>
          <w:rFonts w:ascii="Times New Roman" w:hAnsi="Times New Roman" w:cs="Times New Roman"/>
          <w:b/>
        </w:rPr>
        <w:t>ROLE AND RESPONSIBILITIES</w:t>
      </w:r>
    </w:p>
    <w:p w14:paraId="186E280B" w14:textId="77777777" w:rsidR="00B85DAA" w:rsidRPr="003B62A0" w:rsidRDefault="00B85DAA" w:rsidP="00B85DAA">
      <w:pPr>
        <w:pStyle w:val="NoSpacing"/>
        <w:jc w:val="center"/>
        <w:rPr>
          <w:rFonts w:ascii="Times New Roman" w:hAnsi="Times New Roman" w:cs="Times New Roman"/>
          <w:b/>
        </w:rPr>
      </w:pPr>
      <w:r w:rsidRPr="003B62A0">
        <w:rPr>
          <w:rFonts w:ascii="Times New Roman" w:hAnsi="Times New Roman" w:cs="Times New Roman"/>
          <w:b/>
        </w:rPr>
        <w:t>UW WORKER’S COMPENSATION COORDINATOR</w:t>
      </w:r>
    </w:p>
    <w:p w14:paraId="5502FA89" w14:textId="77777777" w:rsidR="00B85DAA" w:rsidRPr="003B62A0" w:rsidRDefault="00B85DAA" w:rsidP="00B85DAA">
      <w:pPr>
        <w:pStyle w:val="NoSpacing"/>
        <w:jc w:val="center"/>
        <w:rPr>
          <w:rFonts w:ascii="Times New Roman" w:hAnsi="Times New Roman" w:cs="Times New Roman"/>
          <w:b/>
        </w:rPr>
      </w:pPr>
    </w:p>
    <w:p w14:paraId="62D64657" w14:textId="16442492" w:rsidR="00B85DAA" w:rsidRPr="003B62A0" w:rsidRDefault="00B85DAA" w:rsidP="00B85DAA">
      <w:pPr>
        <w:pStyle w:val="NoSpacing"/>
        <w:rPr>
          <w:rFonts w:ascii="Times New Roman" w:hAnsi="Times New Roman" w:cs="Times New Roman"/>
          <w:b/>
        </w:rPr>
      </w:pPr>
      <w:r w:rsidRPr="003B62A0">
        <w:rPr>
          <w:rFonts w:ascii="Times New Roman" w:hAnsi="Times New Roman" w:cs="Times New Roman"/>
          <w:b/>
        </w:rPr>
        <w:t xml:space="preserve">I. </w:t>
      </w:r>
      <w:r w:rsidR="00382957" w:rsidRPr="003B62A0">
        <w:rPr>
          <w:rFonts w:ascii="Times New Roman" w:hAnsi="Times New Roman" w:cs="Times New Roman"/>
          <w:b/>
        </w:rPr>
        <w:t>Role</w:t>
      </w:r>
    </w:p>
    <w:p w14:paraId="3617DC6A" w14:textId="77777777" w:rsidR="00B85DAA" w:rsidRPr="003B62A0" w:rsidRDefault="00B85DAA" w:rsidP="00B85DAA">
      <w:pPr>
        <w:pStyle w:val="NoSpacing"/>
        <w:ind w:left="720"/>
        <w:rPr>
          <w:rFonts w:ascii="Times New Roman" w:hAnsi="Times New Roman" w:cs="Times New Roman"/>
        </w:rPr>
      </w:pPr>
    </w:p>
    <w:p w14:paraId="4C6F9791" w14:textId="348C4A3D" w:rsidR="00AE19FD" w:rsidRPr="003B62A0" w:rsidRDefault="00382957" w:rsidP="00382957">
      <w:pPr>
        <w:pStyle w:val="NoSpacing"/>
        <w:rPr>
          <w:rFonts w:ascii="Times New Roman" w:hAnsi="Times New Roman" w:cs="Times New Roman"/>
        </w:rPr>
      </w:pPr>
      <w:r w:rsidRPr="003B62A0">
        <w:rPr>
          <w:rFonts w:ascii="Times New Roman" w:hAnsi="Times New Roman" w:cs="Times New Roman"/>
          <w:b/>
        </w:rPr>
        <w:t>Worker’s Compensation Coordinator</w:t>
      </w:r>
      <w:r w:rsidR="00FA350F" w:rsidRPr="003B62A0">
        <w:rPr>
          <w:rFonts w:ascii="Times New Roman" w:hAnsi="Times New Roman" w:cs="Times New Roman"/>
          <w:b/>
        </w:rPr>
        <w:t>:</w:t>
      </w:r>
      <w:r w:rsidR="00FA350F" w:rsidRPr="003B62A0">
        <w:rPr>
          <w:rFonts w:ascii="Times New Roman" w:hAnsi="Times New Roman" w:cs="Times New Roman"/>
        </w:rPr>
        <w:t xml:space="preserve"> </w:t>
      </w:r>
    </w:p>
    <w:p w14:paraId="701663F9" w14:textId="0062A69D" w:rsidR="00B85DAA" w:rsidRPr="003B62A0" w:rsidRDefault="002A0AB2" w:rsidP="00B85DAA">
      <w:pPr>
        <w:pStyle w:val="NoSpacing"/>
        <w:rPr>
          <w:rFonts w:ascii="Times New Roman" w:hAnsi="Times New Roman" w:cs="Times New Roman"/>
        </w:rPr>
      </w:pPr>
      <w:r w:rsidRPr="003B62A0">
        <w:rPr>
          <w:rFonts w:ascii="Times New Roman" w:hAnsi="Times New Roman" w:cs="Times New Roman"/>
        </w:rPr>
        <w:t>Th</w:t>
      </w:r>
      <w:r w:rsidR="00DA0798" w:rsidRPr="003B62A0">
        <w:rPr>
          <w:rFonts w:ascii="Times New Roman" w:hAnsi="Times New Roman" w:cs="Times New Roman"/>
        </w:rPr>
        <w:t>e</w:t>
      </w:r>
      <w:r w:rsidRPr="003B62A0">
        <w:rPr>
          <w:rFonts w:ascii="Times New Roman" w:hAnsi="Times New Roman" w:cs="Times New Roman"/>
        </w:rPr>
        <w:t xml:space="preserve"> person responsible for </w:t>
      </w:r>
      <w:r w:rsidR="00DA0798" w:rsidRPr="003B62A0">
        <w:rPr>
          <w:rFonts w:ascii="Times New Roman" w:hAnsi="Times New Roman" w:cs="Times New Roman"/>
        </w:rPr>
        <w:t>coordinat</w:t>
      </w:r>
      <w:r w:rsidRPr="003B62A0">
        <w:rPr>
          <w:rFonts w:ascii="Times New Roman" w:hAnsi="Times New Roman" w:cs="Times New Roman"/>
        </w:rPr>
        <w:t>ing the worker</w:t>
      </w:r>
      <w:r w:rsidR="00DA0798" w:rsidRPr="003B62A0">
        <w:rPr>
          <w:rFonts w:ascii="Times New Roman" w:hAnsi="Times New Roman" w:cs="Times New Roman"/>
        </w:rPr>
        <w:t>’s</w:t>
      </w:r>
      <w:r w:rsidRPr="003B62A0">
        <w:rPr>
          <w:rFonts w:ascii="Times New Roman" w:hAnsi="Times New Roman" w:cs="Times New Roman"/>
        </w:rPr>
        <w:t xml:space="preserve"> compensation cases for </w:t>
      </w:r>
      <w:r w:rsidR="00DA0798" w:rsidRPr="003B62A0">
        <w:rPr>
          <w:rFonts w:ascii="Times New Roman" w:hAnsi="Times New Roman" w:cs="Times New Roman"/>
        </w:rPr>
        <w:t>each campus</w:t>
      </w:r>
      <w:r w:rsidRPr="003B62A0">
        <w:rPr>
          <w:rFonts w:ascii="Times New Roman" w:hAnsi="Times New Roman" w:cs="Times New Roman"/>
        </w:rPr>
        <w:t>, advising supervisors and employees on the worker</w:t>
      </w:r>
      <w:r w:rsidR="00DA0798" w:rsidRPr="003B62A0">
        <w:rPr>
          <w:rFonts w:ascii="Times New Roman" w:hAnsi="Times New Roman" w:cs="Times New Roman"/>
        </w:rPr>
        <w:t>’s</w:t>
      </w:r>
      <w:r w:rsidRPr="003B62A0">
        <w:rPr>
          <w:rFonts w:ascii="Times New Roman" w:hAnsi="Times New Roman" w:cs="Times New Roman"/>
        </w:rPr>
        <w:t xml:space="preserve"> compensation process and the benefits to which an injured employee may be entitled.</w:t>
      </w:r>
      <w:r w:rsidR="00DA0798" w:rsidRPr="003B62A0">
        <w:rPr>
          <w:rFonts w:ascii="Times New Roman" w:hAnsi="Times New Roman" w:cs="Times New Roman"/>
        </w:rPr>
        <w:t xml:space="preserve"> In addition, they serve as the liaison between the injured employee and UWSA. The position may be located in Human Resources, Safety, or Risk Management. In some cases, the coordinator is part of a team of Risk Management, Safety and Worker’s Compensation.</w:t>
      </w:r>
    </w:p>
    <w:p w14:paraId="2606408B" w14:textId="77777777" w:rsidR="00B42E6B" w:rsidRPr="003B62A0" w:rsidRDefault="00B42E6B" w:rsidP="00B85DAA">
      <w:pPr>
        <w:pStyle w:val="NoSpacing"/>
        <w:rPr>
          <w:rFonts w:ascii="Times New Roman" w:hAnsi="Times New Roman" w:cs="Times New Roman"/>
          <w:b/>
        </w:rPr>
      </w:pPr>
    </w:p>
    <w:p w14:paraId="58E6DC5A" w14:textId="3FA8B73E" w:rsidR="00B85DAA" w:rsidRPr="003B62A0" w:rsidRDefault="00B85DAA" w:rsidP="00B85DAA">
      <w:pPr>
        <w:pStyle w:val="NoSpacing"/>
        <w:rPr>
          <w:rFonts w:ascii="Times New Roman" w:hAnsi="Times New Roman" w:cs="Times New Roman"/>
          <w:b/>
        </w:rPr>
      </w:pPr>
      <w:r w:rsidRPr="003B62A0">
        <w:rPr>
          <w:rFonts w:ascii="Times New Roman" w:hAnsi="Times New Roman" w:cs="Times New Roman"/>
          <w:b/>
        </w:rPr>
        <w:t>II. Responsibilities</w:t>
      </w:r>
    </w:p>
    <w:p w14:paraId="2BA049F4" w14:textId="77777777" w:rsidR="00B85DAA" w:rsidRPr="003B62A0" w:rsidRDefault="00B85DAA" w:rsidP="00B85DAA">
      <w:pPr>
        <w:pStyle w:val="NoSpacing"/>
        <w:rPr>
          <w:rFonts w:ascii="Times New Roman" w:hAnsi="Times New Roman" w:cs="Times New Roman"/>
        </w:rPr>
      </w:pPr>
    </w:p>
    <w:p w14:paraId="0E30BC43" w14:textId="3FA6F091" w:rsidR="00B72563" w:rsidRPr="003B62A0" w:rsidRDefault="00B85DAA" w:rsidP="00B72563">
      <w:pPr>
        <w:pStyle w:val="NoSpacing"/>
        <w:numPr>
          <w:ilvl w:val="0"/>
          <w:numId w:val="1"/>
        </w:numPr>
        <w:rPr>
          <w:rFonts w:ascii="Times New Roman" w:hAnsi="Times New Roman" w:cs="Times New Roman"/>
        </w:rPr>
      </w:pPr>
      <w:r w:rsidRPr="003B62A0">
        <w:rPr>
          <w:rFonts w:ascii="Times New Roman" w:hAnsi="Times New Roman" w:cs="Times New Roman"/>
        </w:rPr>
        <w:t>Obtain initial injury report</w:t>
      </w:r>
      <w:r w:rsidR="00B72563" w:rsidRPr="003B62A0">
        <w:rPr>
          <w:rFonts w:ascii="Times New Roman" w:hAnsi="Times New Roman" w:cs="Times New Roman"/>
        </w:rPr>
        <w:t xml:space="preserve">s from the employee and supervisor: </w:t>
      </w:r>
      <w:r w:rsidR="00A06E76" w:rsidRPr="003B62A0">
        <w:rPr>
          <w:rFonts w:ascii="Times New Roman" w:hAnsi="Times New Roman" w:cs="Times New Roman"/>
          <w:i/>
          <w:iCs/>
        </w:rPr>
        <w:t>Employee’s Work Injury and Illness R</w:t>
      </w:r>
      <w:r w:rsidRPr="003B62A0">
        <w:rPr>
          <w:rFonts w:ascii="Times New Roman" w:hAnsi="Times New Roman" w:cs="Times New Roman"/>
          <w:i/>
          <w:iCs/>
        </w:rPr>
        <w:t>eport</w:t>
      </w:r>
      <w:r w:rsidR="00B72563" w:rsidRPr="003B62A0">
        <w:rPr>
          <w:rFonts w:ascii="Times New Roman" w:hAnsi="Times New Roman" w:cs="Times New Roman"/>
        </w:rPr>
        <w:t xml:space="preserve"> and </w:t>
      </w:r>
      <w:r w:rsidR="00B72563" w:rsidRPr="003B62A0">
        <w:rPr>
          <w:rFonts w:ascii="Times New Roman" w:hAnsi="Times New Roman" w:cs="Times New Roman"/>
          <w:i/>
        </w:rPr>
        <w:t>Supervisor’s Accident Analysis and Prevention Report</w:t>
      </w:r>
      <w:r w:rsidR="00B72563" w:rsidRPr="003B62A0">
        <w:rPr>
          <w:rFonts w:ascii="Times New Roman" w:hAnsi="Times New Roman" w:cs="Times New Roman"/>
        </w:rPr>
        <w:t>. Enter claim data into statewide information system</w:t>
      </w:r>
      <w:r w:rsidR="003C4BE1" w:rsidRPr="003B62A0">
        <w:rPr>
          <w:rFonts w:ascii="Times New Roman" w:hAnsi="Times New Roman" w:cs="Times New Roman"/>
        </w:rPr>
        <w:t xml:space="preserve">, </w:t>
      </w:r>
      <w:r w:rsidR="00B72563" w:rsidRPr="003B62A0">
        <w:rPr>
          <w:rFonts w:ascii="Times New Roman" w:hAnsi="Times New Roman" w:cs="Times New Roman"/>
        </w:rPr>
        <w:t xml:space="preserve">Riskonnect </w:t>
      </w:r>
      <w:proofErr w:type="spellStart"/>
      <w:r w:rsidR="00B72563" w:rsidRPr="003B62A0">
        <w:rPr>
          <w:rFonts w:ascii="Times New Roman" w:hAnsi="Times New Roman" w:cs="Times New Roman"/>
        </w:rPr>
        <w:t>ClearSight</w:t>
      </w:r>
      <w:proofErr w:type="spellEnd"/>
      <w:r w:rsidR="003C4BE1" w:rsidRPr="003B62A0">
        <w:rPr>
          <w:rFonts w:ascii="Times New Roman" w:hAnsi="Times New Roman" w:cs="Times New Roman"/>
        </w:rPr>
        <w:t>,</w:t>
      </w:r>
      <w:r w:rsidR="00E97A50" w:rsidRPr="003B62A0">
        <w:rPr>
          <w:rFonts w:ascii="Times New Roman" w:hAnsi="Times New Roman" w:cs="Times New Roman"/>
        </w:rPr>
        <w:t xml:space="preserve"> per training materials provided by UWSA.</w:t>
      </w:r>
      <w:r w:rsidR="003C4BE1" w:rsidRPr="003B62A0">
        <w:rPr>
          <w:rFonts w:ascii="Times New Roman" w:hAnsi="Times New Roman" w:cs="Times New Roman"/>
        </w:rPr>
        <w:t xml:space="preserve"> Obtain </w:t>
      </w:r>
      <w:r w:rsidR="003C4BE1" w:rsidRPr="003B62A0">
        <w:rPr>
          <w:rFonts w:ascii="Times New Roman" w:hAnsi="Times New Roman" w:cs="Times New Roman"/>
          <w:i/>
        </w:rPr>
        <w:t>Safety Manager’s Review</w:t>
      </w:r>
      <w:r w:rsidR="003C4BE1" w:rsidRPr="003B62A0">
        <w:rPr>
          <w:rFonts w:ascii="Times New Roman" w:hAnsi="Times New Roman" w:cs="Times New Roman"/>
        </w:rPr>
        <w:t xml:space="preserve"> and any supplemental forms.</w:t>
      </w:r>
      <w:r w:rsidR="00ED0BA5" w:rsidRPr="003B62A0">
        <w:rPr>
          <w:rFonts w:ascii="Times New Roman" w:hAnsi="Times New Roman" w:cs="Times New Roman"/>
        </w:rPr>
        <w:t xml:space="preserve"> Proactively seek out any missing employee or supervisor reports.</w:t>
      </w:r>
    </w:p>
    <w:p w14:paraId="5E39E29D" w14:textId="77777777" w:rsidR="00B85DAA" w:rsidRPr="003B62A0" w:rsidRDefault="00B85DAA" w:rsidP="00B85DAA">
      <w:pPr>
        <w:pStyle w:val="NoSpacing"/>
        <w:rPr>
          <w:rFonts w:ascii="Times New Roman" w:hAnsi="Times New Roman" w:cs="Times New Roman"/>
        </w:rPr>
      </w:pPr>
    </w:p>
    <w:p w14:paraId="6EAF1A51" w14:textId="0FF3587E" w:rsidR="00A378BE" w:rsidRPr="003B62A0" w:rsidRDefault="00B85DAA" w:rsidP="00A378BE">
      <w:pPr>
        <w:pStyle w:val="NoSpacing"/>
        <w:numPr>
          <w:ilvl w:val="0"/>
          <w:numId w:val="1"/>
        </w:numPr>
        <w:rPr>
          <w:rFonts w:ascii="Times New Roman" w:hAnsi="Times New Roman" w:cs="Times New Roman"/>
        </w:rPr>
      </w:pPr>
      <w:r w:rsidRPr="003B62A0">
        <w:rPr>
          <w:rFonts w:ascii="Times New Roman" w:hAnsi="Times New Roman" w:cs="Times New Roman"/>
        </w:rPr>
        <w:t xml:space="preserve">Forward all </w:t>
      </w:r>
      <w:r w:rsidR="00431122" w:rsidRPr="003B62A0">
        <w:rPr>
          <w:rFonts w:ascii="Times New Roman" w:hAnsi="Times New Roman" w:cs="Times New Roman"/>
        </w:rPr>
        <w:t xml:space="preserve">incident report </w:t>
      </w:r>
      <w:r w:rsidRPr="003B62A0">
        <w:rPr>
          <w:rFonts w:ascii="Times New Roman" w:hAnsi="Times New Roman" w:cs="Times New Roman"/>
        </w:rPr>
        <w:t>forms</w:t>
      </w:r>
      <w:r w:rsidR="00431122" w:rsidRPr="003B62A0">
        <w:rPr>
          <w:rFonts w:ascii="Times New Roman" w:hAnsi="Times New Roman" w:cs="Times New Roman"/>
        </w:rPr>
        <w:t>, medical documents</w:t>
      </w:r>
      <w:r w:rsidR="00A378BE" w:rsidRPr="003B62A0">
        <w:rPr>
          <w:rFonts w:ascii="Times New Roman" w:hAnsi="Times New Roman" w:cs="Times New Roman"/>
        </w:rPr>
        <w:t xml:space="preserve"> (including medical restrictions)</w:t>
      </w:r>
      <w:r w:rsidR="00431122" w:rsidRPr="003B62A0">
        <w:rPr>
          <w:rFonts w:ascii="Times New Roman" w:hAnsi="Times New Roman" w:cs="Times New Roman"/>
        </w:rPr>
        <w:t xml:space="preserve">, and/or emails </w:t>
      </w:r>
      <w:r w:rsidRPr="003B62A0">
        <w:rPr>
          <w:rFonts w:ascii="Times New Roman" w:hAnsi="Times New Roman" w:cs="Times New Roman"/>
        </w:rPr>
        <w:t xml:space="preserve">to </w:t>
      </w:r>
      <w:r w:rsidR="005819E0" w:rsidRPr="003B62A0">
        <w:rPr>
          <w:rFonts w:ascii="Times New Roman" w:hAnsi="Times New Roman" w:cs="Times New Roman"/>
        </w:rPr>
        <w:t>UW</w:t>
      </w:r>
      <w:r w:rsidR="00204CE3" w:rsidRPr="003B62A0">
        <w:rPr>
          <w:rFonts w:ascii="Times New Roman" w:hAnsi="Times New Roman" w:cs="Times New Roman"/>
        </w:rPr>
        <w:t>SA</w:t>
      </w:r>
      <w:r w:rsidR="00D63995" w:rsidRPr="003B62A0">
        <w:rPr>
          <w:rFonts w:ascii="Times New Roman" w:hAnsi="Times New Roman" w:cs="Times New Roman"/>
        </w:rPr>
        <w:t xml:space="preserve"> (</w:t>
      </w:r>
      <w:hyperlink r:id="rId8" w:history="1">
        <w:r w:rsidR="00D63995" w:rsidRPr="003B62A0">
          <w:rPr>
            <w:rStyle w:val="Hyperlink"/>
            <w:rFonts w:ascii="Times New Roman" w:hAnsi="Times New Roman" w:cs="Times New Roman"/>
          </w:rPr>
          <w:t>workcomp@uwsa.edu</w:t>
        </w:r>
      </w:hyperlink>
      <w:r w:rsidR="00D63995" w:rsidRPr="003B62A0">
        <w:rPr>
          <w:rFonts w:ascii="Times New Roman" w:hAnsi="Times New Roman" w:cs="Times New Roman"/>
        </w:rPr>
        <w:t xml:space="preserve">) </w:t>
      </w:r>
      <w:r w:rsidRPr="003B62A0">
        <w:rPr>
          <w:rFonts w:ascii="Times New Roman" w:hAnsi="Times New Roman" w:cs="Times New Roman"/>
        </w:rPr>
        <w:t xml:space="preserve">as soon as </w:t>
      </w:r>
      <w:r w:rsidR="00204CE3" w:rsidRPr="003B62A0">
        <w:rPr>
          <w:rFonts w:ascii="Times New Roman" w:hAnsi="Times New Roman" w:cs="Times New Roman"/>
        </w:rPr>
        <w:t>the claim is entered</w:t>
      </w:r>
      <w:r w:rsidRPr="003B62A0">
        <w:rPr>
          <w:rFonts w:ascii="Times New Roman" w:hAnsi="Times New Roman" w:cs="Times New Roman"/>
          <w:color w:val="FF0000"/>
        </w:rPr>
        <w:t>.</w:t>
      </w:r>
      <w:r w:rsidR="008B753F" w:rsidRPr="003B62A0">
        <w:rPr>
          <w:rFonts w:ascii="Times New Roman" w:hAnsi="Times New Roman" w:cs="Times New Roman"/>
        </w:rPr>
        <w:t xml:space="preserve"> </w:t>
      </w:r>
      <w:r w:rsidR="00486758" w:rsidRPr="003B62A0">
        <w:rPr>
          <w:rFonts w:ascii="Times New Roman" w:hAnsi="Times New Roman" w:cs="Times New Roman"/>
        </w:rPr>
        <w:t>Lost Time claims need to be sent to UWSA within 48 hours.</w:t>
      </w:r>
      <w:r w:rsidR="00CE4D7C" w:rsidRPr="003B62A0">
        <w:rPr>
          <w:rFonts w:ascii="Times New Roman" w:hAnsi="Times New Roman" w:cs="Times New Roman"/>
        </w:rPr>
        <w:t xml:space="preserve"> Once assigned, all communications can be sent to the </w:t>
      </w:r>
      <w:r w:rsidR="003D4EF5" w:rsidRPr="003B62A0">
        <w:rPr>
          <w:rFonts w:ascii="Times New Roman" w:hAnsi="Times New Roman" w:cs="Times New Roman"/>
        </w:rPr>
        <w:t>C</w:t>
      </w:r>
      <w:r w:rsidR="00CE4D7C" w:rsidRPr="003B62A0">
        <w:rPr>
          <w:rFonts w:ascii="Times New Roman" w:hAnsi="Times New Roman" w:cs="Times New Roman"/>
        </w:rPr>
        <w:t xml:space="preserve">laims </w:t>
      </w:r>
      <w:r w:rsidR="003D4EF5" w:rsidRPr="003B62A0">
        <w:rPr>
          <w:rFonts w:ascii="Times New Roman" w:hAnsi="Times New Roman" w:cs="Times New Roman"/>
        </w:rPr>
        <w:t>E</w:t>
      </w:r>
      <w:r w:rsidR="00CE4D7C" w:rsidRPr="003B62A0">
        <w:rPr>
          <w:rFonts w:ascii="Times New Roman" w:hAnsi="Times New Roman" w:cs="Times New Roman"/>
        </w:rPr>
        <w:t>xaminer.</w:t>
      </w:r>
      <w:r w:rsidR="005A2846" w:rsidRPr="003B62A0">
        <w:rPr>
          <w:rFonts w:ascii="Times New Roman" w:hAnsi="Times New Roman" w:cs="Times New Roman"/>
        </w:rPr>
        <w:t xml:space="preserve"> </w:t>
      </w:r>
      <w:r w:rsidR="00B21CC8" w:rsidRPr="003B62A0">
        <w:rPr>
          <w:rFonts w:ascii="Times New Roman" w:hAnsi="Times New Roman" w:cs="Times New Roman"/>
        </w:rPr>
        <w:t xml:space="preserve">WC </w:t>
      </w:r>
      <w:r w:rsidR="005A2846" w:rsidRPr="003B62A0">
        <w:rPr>
          <w:rFonts w:ascii="Times New Roman" w:hAnsi="Times New Roman" w:cs="Times New Roman"/>
        </w:rPr>
        <w:t xml:space="preserve">Coordinator will receive email notification of the Claims Examiner assigned to Lost Time and Med Only claims.    </w:t>
      </w:r>
    </w:p>
    <w:p w14:paraId="3709A5DE" w14:textId="77777777" w:rsidR="005A2846" w:rsidRPr="003B62A0" w:rsidRDefault="005A2846" w:rsidP="005A2846">
      <w:pPr>
        <w:pStyle w:val="NoSpacing"/>
        <w:rPr>
          <w:rFonts w:ascii="Times New Roman" w:hAnsi="Times New Roman" w:cs="Times New Roman"/>
          <w:color w:val="FF0000"/>
        </w:rPr>
      </w:pPr>
    </w:p>
    <w:p w14:paraId="5BC0269B" w14:textId="6982584B" w:rsidR="005A2846" w:rsidRPr="003B62A0" w:rsidRDefault="005A2846" w:rsidP="005A2846">
      <w:pPr>
        <w:pStyle w:val="NoSpacing"/>
        <w:numPr>
          <w:ilvl w:val="0"/>
          <w:numId w:val="1"/>
        </w:numPr>
        <w:rPr>
          <w:rFonts w:ascii="Times New Roman" w:hAnsi="Times New Roman" w:cs="Times New Roman"/>
        </w:rPr>
      </w:pPr>
      <w:r w:rsidRPr="003B62A0">
        <w:rPr>
          <w:rFonts w:ascii="Times New Roman" w:hAnsi="Times New Roman" w:cs="Times New Roman"/>
        </w:rPr>
        <w:t xml:space="preserve">All employee deaths must be reported within 12 hours since UWSA has 24 hours to report to DWD and DOA. Assist in investigation by obtaining facts of injury and resulting death.  Provide next of kin/contact person, list of dependents, police report, and death certificate when available.  If the WC Coordinator is also the Safety Manager, they must notify DSPS within 8 hours of the occurrence.      </w:t>
      </w:r>
    </w:p>
    <w:p w14:paraId="595CC6BC" w14:textId="4E918D89" w:rsidR="00CE4D7C" w:rsidRPr="003B62A0" w:rsidRDefault="00CE4D7C" w:rsidP="00A378BE">
      <w:pPr>
        <w:pStyle w:val="NoSpacing"/>
        <w:ind w:left="720"/>
        <w:rPr>
          <w:rFonts w:ascii="Times New Roman" w:hAnsi="Times New Roman" w:cs="Times New Roman"/>
        </w:rPr>
      </w:pPr>
    </w:p>
    <w:p w14:paraId="7AC1E6A7" w14:textId="7595FB8C" w:rsidR="006C42E4" w:rsidRPr="003B62A0" w:rsidRDefault="00E167E9" w:rsidP="00A06E76">
      <w:pPr>
        <w:pStyle w:val="NoSpacing"/>
        <w:numPr>
          <w:ilvl w:val="0"/>
          <w:numId w:val="1"/>
        </w:numPr>
        <w:rPr>
          <w:rFonts w:ascii="Times New Roman" w:hAnsi="Times New Roman" w:cs="Times New Roman"/>
        </w:rPr>
      </w:pPr>
      <w:r w:rsidRPr="003B62A0">
        <w:rPr>
          <w:rFonts w:ascii="Times New Roman" w:hAnsi="Times New Roman" w:cs="Times New Roman"/>
        </w:rPr>
        <w:t xml:space="preserve">If an employee provides a </w:t>
      </w:r>
      <w:r w:rsidR="005A2846" w:rsidRPr="003B62A0">
        <w:rPr>
          <w:rFonts w:ascii="Times New Roman" w:hAnsi="Times New Roman" w:cs="Times New Roman"/>
        </w:rPr>
        <w:t>Return-to-Work</w:t>
      </w:r>
      <w:r w:rsidRPr="003B62A0">
        <w:rPr>
          <w:rFonts w:ascii="Times New Roman" w:hAnsi="Times New Roman" w:cs="Times New Roman"/>
        </w:rPr>
        <w:t xml:space="preserve"> form with restrictions from a medical provider, confirm with the department if they are able to accommodate the restrictions and provide that info to UWSA with the claim submission.</w:t>
      </w:r>
      <w:r w:rsidR="00A06E76" w:rsidRPr="003B62A0">
        <w:rPr>
          <w:rFonts w:ascii="Times New Roman" w:hAnsi="Times New Roman" w:cs="Times New Roman"/>
        </w:rPr>
        <w:t xml:space="preserve">  </w:t>
      </w:r>
    </w:p>
    <w:p w14:paraId="412472CB" w14:textId="77777777" w:rsidR="00B94809" w:rsidRPr="003B62A0" w:rsidRDefault="00B94809" w:rsidP="00B94809">
      <w:pPr>
        <w:pStyle w:val="NoSpacing"/>
        <w:ind w:left="720"/>
        <w:rPr>
          <w:rFonts w:ascii="Times New Roman" w:hAnsi="Times New Roman" w:cs="Times New Roman"/>
        </w:rPr>
      </w:pPr>
    </w:p>
    <w:p w14:paraId="2E549F1A" w14:textId="04CB3422" w:rsidR="00846ED7" w:rsidRPr="003B62A0" w:rsidRDefault="00846ED7" w:rsidP="00846ED7">
      <w:pPr>
        <w:pStyle w:val="NoSpacing"/>
        <w:numPr>
          <w:ilvl w:val="0"/>
          <w:numId w:val="1"/>
        </w:numPr>
        <w:rPr>
          <w:rFonts w:ascii="Times New Roman" w:hAnsi="Times New Roman" w:cs="Times New Roman"/>
        </w:rPr>
      </w:pPr>
      <w:r w:rsidRPr="003B62A0">
        <w:rPr>
          <w:rFonts w:ascii="Times New Roman" w:hAnsi="Times New Roman" w:cs="Times New Roman"/>
        </w:rPr>
        <w:t xml:space="preserve">Coordinate involvement of supervisors, risk manager and safety officer on each Worker’s Compensation claim by </w:t>
      </w:r>
      <w:r w:rsidR="00BA78D6" w:rsidRPr="003B62A0">
        <w:rPr>
          <w:rFonts w:ascii="Times New Roman" w:hAnsi="Times New Roman" w:cs="Times New Roman"/>
        </w:rPr>
        <w:t>en</w:t>
      </w:r>
      <w:r w:rsidRPr="003B62A0">
        <w:rPr>
          <w:rFonts w:ascii="Times New Roman" w:hAnsi="Times New Roman" w:cs="Times New Roman"/>
        </w:rPr>
        <w:t>suring the accident or disease is well documented, risk and safety factors are responded to appropriately, and all documentation is provided to the Claims Examiner.</w:t>
      </w:r>
      <w:r w:rsidR="00AE238B" w:rsidRPr="003B62A0">
        <w:rPr>
          <w:rFonts w:ascii="Times New Roman" w:hAnsi="Times New Roman" w:cs="Times New Roman"/>
        </w:rPr>
        <w:br/>
      </w:r>
    </w:p>
    <w:p w14:paraId="771F8C5A" w14:textId="797D7201" w:rsidR="004D1D69" w:rsidRPr="003B62A0" w:rsidRDefault="00AE238B" w:rsidP="004D1D69">
      <w:pPr>
        <w:pStyle w:val="NoSpacing"/>
        <w:numPr>
          <w:ilvl w:val="0"/>
          <w:numId w:val="1"/>
        </w:numPr>
        <w:rPr>
          <w:rFonts w:ascii="Times New Roman" w:hAnsi="Times New Roman" w:cs="Times New Roman"/>
        </w:rPr>
      </w:pPr>
      <w:r w:rsidRPr="003B62A0">
        <w:rPr>
          <w:rFonts w:ascii="Times New Roman" w:hAnsi="Times New Roman" w:cs="Times New Roman"/>
        </w:rPr>
        <w:t>Be proactive with additional claim investigation. Examples include: requesting campus map of the route traveled and location of the incident; take photos or request photos from the employee or supervisor; request</w:t>
      </w:r>
      <w:r w:rsidR="00431122" w:rsidRPr="003B62A0">
        <w:rPr>
          <w:rFonts w:ascii="Times New Roman" w:hAnsi="Times New Roman" w:cs="Times New Roman"/>
        </w:rPr>
        <w:t xml:space="preserve"> campus camera video </w:t>
      </w:r>
      <w:r w:rsidRPr="003B62A0">
        <w:rPr>
          <w:rFonts w:ascii="Times New Roman" w:hAnsi="Times New Roman" w:cs="Times New Roman"/>
        </w:rPr>
        <w:t>footage;</w:t>
      </w:r>
      <w:r w:rsidR="00FA2010" w:rsidRPr="003B62A0">
        <w:rPr>
          <w:rFonts w:ascii="Times New Roman" w:hAnsi="Times New Roman" w:cs="Times New Roman"/>
        </w:rPr>
        <w:t xml:space="preserve"> request police reports, ask employee for motor vehicle accident report,</w:t>
      </w:r>
      <w:r w:rsidRPr="003B62A0">
        <w:rPr>
          <w:rFonts w:ascii="Times New Roman" w:hAnsi="Times New Roman" w:cs="Times New Roman"/>
        </w:rPr>
        <w:t xml:space="preserve"> request witness statements. </w:t>
      </w:r>
    </w:p>
    <w:p w14:paraId="520EECFF" w14:textId="77777777" w:rsidR="00B85DAA" w:rsidRPr="003B62A0" w:rsidRDefault="00B85DAA" w:rsidP="00B85DAA">
      <w:pPr>
        <w:pStyle w:val="NoSpacing"/>
        <w:ind w:left="720"/>
        <w:rPr>
          <w:rFonts w:ascii="Times New Roman" w:hAnsi="Times New Roman" w:cs="Times New Roman"/>
        </w:rPr>
      </w:pPr>
    </w:p>
    <w:p w14:paraId="21A6CCDA" w14:textId="47CE94F5" w:rsidR="00B85DAA" w:rsidRPr="003B62A0" w:rsidRDefault="00933996" w:rsidP="001B252D">
      <w:pPr>
        <w:pStyle w:val="NoSpacing"/>
        <w:numPr>
          <w:ilvl w:val="0"/>
          <w:numId w:val="1"/>
        </w:numPr>
        <w:rPr>
          <w:rFonts w:ascii="Times New Roman" w:hAnsi="Times New Roman" w:cs="Times New Roman"/>
        </w:rPr>
      </w:pPr>
      <w:r w:rsidRPr="003B62A0">
        <w:rPr>
          <w:rFonts w:ascii="Times New Roman" w:hAnsi="Times New Roman" w:cs="Times New Roman"/>
        </w:rPr>
        <w:t xml:space="preserve">Ensure </w:t>
      </w:r>
      <w:r w:rsidRPr="003B62A0">
        <w:rPr>
          <w:rFonts w:ascii="Times New Roman" w:hAnsi="Times New Roman" w:cs="Times New Roman"/>
        </w:rPr>
        <w:t>the employee is assisted and supported</w:t>
      </w:r>
      <w:r w:rsidRPr="003B62A0">
        <w:rPr>
          <w:rFonts w:ascii="Times New Roman" w:hAnsi="Times New Roman" w:cs="Times New Roman"/>
        </w:rPr>
        <w:t>.</w:t>
      </w:r>
      <w:r w:rsidRPr="003B62A0">
        <w:rPr>
          <w:rFonts w:ascii="Times New Roman" w:hAnsi="Times New Roman" w:cs="Times New Roman"/>
        </w:rPr>
        <w:t xml:space="preserve"> </w:t>
      </w:r>
      <w:r w:rsidR="00645ECD" w:rsidRPr="003B62A0">
        <w:rPr>
          <w:rFonts w:ascii="Times New Roman" w:hAnsi="Times New Roman" w:cs="Times New Roman"/>
        </w:rPr>
        <w:t xml:space="preserve">Provide </w:t>
      </w:r>
      <w:r w:rsidR="00B85DAA" w:rsidRPr="003B62A0">
        <w:rPr>
          <w:rFonts w:ascii="Times New Roman" w:hAnsi="Times New Roman" w:cs="Times New Roman"/>
        </w:rPr>
        <w:t>the injured employ</w:t>
      </w:r>
      <w:r w:rsidR="005B7478" w:rsidRPr="003B62A0">
        <w:rPr>
          <w:rFonts w:ascii="Times New Roman" w:hAnsi="Times New Roman" w:cs="Times New Roman"/>
        </w:rPr>
        <w:t>e</w:t>
      </w:r>
      <w:r w:rsidR="00B85DAA" w:rsidRPr="003B62A0">
        <w:rPr>
          <w:rFonts w:ascii="Times New Roman" w:hAnsi="Times New Roman" w:cs="Times New Roman"/>
        </w:rPr>
        <w:t xml:space="preserve">e with </w:t>
      </w:r>
      <w:r w:rsidR="00645ECD" w:rsidRPr="003B62A0">
        <w:rPr>
          <w:rFonts w:ascii="Times New Roman" w:hAnsi="Times New Roman" w:cs="Times New Roman"/>
        </w:rPr>
        <w:t xml:space="preserve">facts on </w:t>
      </w:r>
      <w:r w:rsidR="00B85DAA" w:rsidRPr="003B62A0">
        <w:rPr>
          <w:rFonts w:ascii="Times New Roman" w:hAnsi="Times New Roman" w:cs="Times New Roman"/>
        </w:rPr>
        <w:t xml:space="preserve">benefit information </w:t>
      </w:r>
      <w:r w:rsidR="0018343B" w:rsidRPr="003B62A0">
        <w:rPr>
          <w:rFonts w:ascii="Times New Roman" w:hAnsi="Times New Roman" w:cs="Times New Roman"/>
        </w:rPr>
        <w:t xml:space="preserve">regarding their </w:t>
      </w:r>
      <w:r w:rsidR="00B85DAA" w:rsidRPr="003B62A0">
        <w:rPr>
          <w:rFonts w:ascii="Times New Roman" w:hAnsi="Times New Roman" w:cs="Times New Roman"/>
        </w:rPr>
        <w:t xml:space="preserve">medical </w:t>
      </w:r>
      <w:r w:rsidR="00645ECD" w:rsidRPr="003B62A0">
        <w:rPr>
          <w:rFonts w:ascii="Times New Roman" w:hAnsi="Times New Roman" w:cs="Times New Roman"/>
        </w:rPr>
        <w:t>bills</w:t>
      </w:r>
      <w:r w:rsidR="00B85DAA" w:rsidRPr="003B62A0">
        <w:rPr>
          <w:rFonts w:ascii="Times New Roman" w:hAnsi="Times New Roman" w:cs="Times New Roman"/>
        </w:rPr>
        <w:t xml:space="preserve">, </w:t>
      </w:r>
      <w:r w:rsidR="005B7478" w:rsidRPr="003B62A0">
        <w:rPr>
          <w:rFonts w:ascii="Times New Roman" w:hAnsi="Times New Roman" w:cs="Times New Roman"/>
        </w:rPr>
        <w:t>mileage reimbursement, accrued leave restoration</w:t>
      </w:r>
      <w:r w:rsidR="00B85DAA" w:rsidRPr="003B62A0">
        <w:rPr>
          <w:rFonts w:ascii="Times New Roman" w:hAnsi="Times New Roman" w:cs="Times New Roman"/>
        </w:rPr>
        <w:t xml:space="preserve"> and</w:t>
      </w:r>
      <w:r w:rsidR="0018343B" w:rsidRPr="003B62A0">
        <w:rPr>
          <w:rFonts w:ascii="Times New Roman" w:hAnsi="Times New Roman" w:cs="Times New Roman"/>
        </w:rPr>
        <w:t xml:space="preserve"> any other</w:t>
      </w:r>
      <w:r w:rsidR="00B85DAA" w:rsidRPr="003B62A0">
        <w:rPr>
          <w:rFonts w:ascii="Times New Roman" w:hAnsi="Times New Roman" w:cs="Times New Roman"/>
        </w:rPr>
        <w:t xml:space="preserve"> Worker’s Compensation information</w:t>
      </w:r>
      <w:r w:rsidR="00CD7EA7" w:rsidRPr="003B62A0">
        <w:rPr>
          <w:rFonts w:ascii="Times New Roman" w:hAnsi="Times New Roman" w:cs="Times New Roman"/>
        </w:rPr>
        <w:t xml:space="preserve"> by email or other written communication</w:t>
      </w:r>
      <w:r w:rsidR="00B85DAA" w:rsidRPr="003B62A0">
        <w:rPr>
          <w:rFonts w:ascii="Times New Roman" w:hAnsi="Times New Roman" w:cs="Times New Roman"/>
        </w:rPr>
        <w:t>. Maintain regular contact with the employ</w:t>
      </w:r>
      <w:r w:rsidR="005B7478" w:rsidRPr="003B62A0">
        <w:rPr>
          <w:rFonts w:ascii="Times New Roman" w:hAnsi="Times New Roman" w:cs="Times New Roman"/>
        </w:rPr>
        <w:t>e</w:t>
      </w:r>
      <w:r w:rsidR="00B85DAA" w:rsidRPr="003B62A0">
        <w:rPr>
          <w:rFonts w:ascii="Times New Roman" w:hAnsi="Times New Roman" w:cs="Times New Roman"/>
        </w:rPr>
        <w:t>e during the course of the claim.</w:t>
      </w:r>
    </w:p>
    <w:p w14:paraId="794BFF6D" w14:textId="77777777" w:rsidR="004448A3" w:rsidRPr="003B62A0" w:rsidRDefault="004448A3" w:rsidP="004448A3">
      <w:pPr>
        <w:pStyle w:val="NoSpacing"/>
        <w:ind w:left="720"/>
        <w:rPr>
          <w:rFonts w:ascii="Times New Roman" w:hAnsi="Times New Roman" w:cs="Times New Roman"/>
        </w:rPr>
      </w:pPr>
    </w:p>
    <w:p w14:paraId="227C524B" w14:textId="2EC15D46" w:rsidR="004448A3" w:rsidRPr="003B62A0" w:rsidRDefault="004448A3" w:rsidP="004448A3">
      <w:pPr>
        <w:pStyle w:val="NoSpacing"/>
        <w:numPr>
          <w:ilvl w:val="0"/>
          <w:numId w:val="1"/>
        </w:numPr>
        <w:rPr>
          <w:rFonts w:ascii="Times New Roman" w:hAnsi="Times New Roman" w:cs="Times New Roman"/>
        </w:rPr>
      </w:pPr>
      <w:r w:rsidRPr="003B62A0">
        <w:rPr>
          <w:rFonts w:ascii="Times New Roman" w:hAnsi="Times New Roman" w:cs="Times New Roman"/>
        </w:rPr>
        <w:lastRenderedPageBreak/>
        <w:t xml:space="preserve">For Lost Time benefits management, obtain and provide Claims Examiner with </w:t>
      </w:r>
      <w:r w:rsidR="00C34A22" w:rsidRPr="003B62A0">
        <w:rPr>
          <w:rFonts w:ascii="Times New Roman" w:hAnsi="Times New Roman" w:cs="Times New Roman"/>
        </w:rPr>
        <w:t>Return-to-Work</w:t>
      </w:r>
      <w:r w:rsidRPr="003B62A0">
        <w:rPr>
          <w:rFonts w:ascii="Times New Roman" w:hAnsi="Times New Roman" w:cs="Times New Roman"/>
        </w:rPr>
        <w:t xml:space="preserve"> forms in a timely manner. The WC Coordinator must check in with the employee after each medical appointment to verify their current work status and if they continue to be off work or are able to return to work. </w:t>
      </w:r>
    </w:p>
    <w:p w14:paraId="170D9559" w14:textId="77777777" w:rsidR="00B85DAA" w:rsidRPr="003B62A0" w:rsidRDefault="00B85DAA" w:rsidP="00B85DAA">
      <w:pPr>
        <w:pStyle w:val="NoSpacing"/>
        <w:ind w:left="720"/>
        <w:rPr>
          <w:rFonts w:ascii="Times New Roman" w:hAnsi="Times New Roman" w:cs="Times New Roman"/>
        </w:rPr>
      </w:pPr>
    </w:p>
    <w:p w14:paraId="1C0D6514" w14:textId="51B85B82" w:rsidR="004D1D69" w:rsidRPr="003B62A0" w:rsidRDefault="004D1D69" w:rsidP="004D1D69">
      <w:pPr>
        <w:pStyle w:val="NoSpacing"/>
        <w:numPr>
          <w:ilvl w:val="0"/>
          <w:numId w:val="1"/>
        </w:numPr>
        <w:rPr>
          <w:rFonts w:ascii="Times New Roman" w:hAnsi="Times New Roman" w:cs="Times New Roman"/>
        </w:rPr>
      </w:pPr>
      <w:r w:rsidRPr="003B62A0">
        <w:rPr>
          <w:rFonts w:ascii="Times New Roman" w:hAnsi="Times New Roman" w:cs="Times New Roman"/>
        </w:rPr>
        <w:t xml:space="preserve">Per UW System Administrative Policy 635 Return to Work: Worker’s </w:t>
      </w:r>
      <w:r w:rsidR="00486758" w:rsidRPr="003B62A0">
        <w:rPr>
          <w:rFonts w:ascii="Times New Roman" w:hAnsi="Times New Roman" w:cs="Times New Roman"/>
        </w:rPr>
        <w:t>Compensation, institutions</w:t>
      </w:r>
      <w:r w:rsidRPr="003B62A0">
        <w:rPr>
          <w:rFonts w:ascii="Times New Roman" w:hAnsi="Times New Roman" w:cs="Times New Roman"/>
        </w:rPr>
        <w:t xml:space="preserve"> need to make reasonable efforts to make temporary transitional modified work assignments within the limits of an injured employee’s capabilities when the employee has been involved in a work-related incident. </w:t>
      </w:r>
      <w:r w:rsidR="00CF1011" w:rsidRPr="003B62A0">
        <w:rPr>
          <w:rFonts w:ascii="Times New Roman" w:hAnsi="Times New Roman" w:cs="Times New Roman"/>
        </w:rPr>
        <w:t xml:space="preserve"> </w:t>
      </w:r>
      <w:r w:rsidRPr="003B62A0">
        <w:rPr>
          <w:rFonts w:ascii="Times New Roman" w:hAnsi="Times New Roman" w:cs="Times New Roman"/>
        </w:rPr>
        <w:t xml:space="preserve">Coordinate campus return to work (RTW) efforts by obtaining Return to Work forms from the treating physician.  Contact the employee’s supervisor to </w:t>
      </w:r>
      <w:r w:rsidR="00A378BE" w:rsidRPr="003B62A0">
        <w:rPr>
          <w:rFonts w:ascii="Times New Roman" w:hAnsi="Times New Roman" w:cs="Times New Roman"/>
        </w:rPr>
        <w:t>en</w:t>
      </w:r>
      <w:r w:rsidRPr="003B62A0">
        <w:rPr>
          <w:rFonts w:ascii="Times New Roman" w:hAnsi="Times New Roman" w:cs="Times New Roman"/>
        </w:rPr>
        <w:t>sure understanding of any necessary accommodations and to identify suitable transitional work for the injured employee</w:t>
      </w:r>
      <w:r w:rsidR="00012883" w:rsidRPr="003B62A0">
        <w:rPr>
          <w:rFonts w:ascii="Times New Roman" w:hAnsi="Times New Roman" w:cs="Times New Roman"/>
        </w:rPr>
        <w:t xml:space="preserve">; provide </w:t>
      </w:r>
      <w:r w:rsidRPr="003B62A0">
        <w:rPr>
          <w:rFonts w:ascii="Times New Roman" w:hAnsi="Times New Roman" w:cs="Times New Roman"/>
        </w:rPr>
        <w:t xml:space="preserve">the employee </w:t>
      </w:r>
      <w:r w:rsidR="00012883" w:rsidRPr="003B62A0">
        <w:rPr>
          <w:rFonts w:ascii="Times New Roman" w:hAnsi="Times New Roman" w:cs="Times New Roman"/>
        </w:rPr>
        <w:t>with a</w:t>
      </w:r>
      <w:r w:rsidRPr="003B62A0">
        <w:rPr>
          <w:rFonts w:ascii="Times New Roman" w:hAnsi="Times New Roman" w:cs="Times New Roman"/>
        </w:rPr>
        <w:t xml:space="preserve"> return</w:t>
      </w:r>
      <w:r w:rsidR="00012883" w:rsidRPr="003B62A0">
        <w:rPr>
          <w:rFonts w:ascii="Times New Roman" w:hAnsi="Times New Roman" w:cs="Times New Roman"/>
        </w:rPr>
        <w:t>-</w:t>
      </w:r>
      <w:r w:rsidRPr="003B62A0">
        <w:rPr>
          <w:rFonts w:ascii="Times New Roman" w:hAnsi="Times New Roman" w:cs="Times New Roman"/>
        </w:rPr>
        <w:t>to</w:t>
      </w:r>
      <w:r w:rsidR="00012883" w:rsidRPr="003B62A0">
        <w:rPr>
          <w:rFonts w:ascii="Times New Roman" w:hAnsi="Times New Roman" w:cs="Times New Roman"/>
        </w:rPr>
        <w:t>-</w:t>
      </w:r>
      <w:r w:rsidRPr="003B62A0">
        <w:rPr>
          <w:rFonts w:ascii="Times New Roman" w:hAnsi="Times New Roman" w:cs="Times New Roman"/>
        </w:rPr>
        <w:t>work agreement.  Correspond with the physician to clarify employer related concerns.</w:t>
      </w:r>
    </w:p>
    <w:p w14:paraId="1F3A1B00" w14:textId="77777777" w:rsidR="00B85DAA" w:rsidRPr="003B62A0" w:rsidRDefault="00B85DAA" w:rsidP="00B85DAA">
      <w:pPr>
        <w:pStyle w:val="NoSpacing"/>
        <w:ind w:left="720"/>
        <w:rPr>
          <w:rFonts w:ascii="Times New Roman" w:hAnsi="Times New Roman" w:cs="Times New Roman"/>
        </w:rPr>
      </w:pPr>
    </w:p>
    <w:p w14:paraId="132A8939" w14:textId="55D35789" w:rsidR="0018343B" w:rsidRPr="003B62A0" w:rsidRDefault="00800582" w:rsidP="00B11B52">
      <w:pPr>
        <w:pStyle w:val="NoSpacing"/>
        <w:numPr>
          <w:ilvl w:val="0"/>
          <w:numId w:val="1"/>
        </w:numPr>
        <w:rPr>
          <w:rFonts w:ascii="Times New Roman" w:hAnsi="Times New Roman" w:cs="Times New Roman"/>
        </w:rPr>
      </w:pPr>
      <w:r w:rsidRPr="003B62A0">
        <w:rPr>
          <w:rFonts w:ascii="Times New Roman" w:hAnsi="Times New Roman" w:cs="Times New Roman"/>
        </w:rPr>
        <w:t>Wis. Stats.,</w:t>
      </w:r>
      <w:r w:rsidR="003E21EE" w:rsidRPr="003B62A0">
        <w:rPr>
          <w:rFonts w:ascii="Times New Roman" w:hAnsi="Times New Roman" w:cs="Times New Roman"/>
        </w:rPr>
        <w:t xml:space="preserve"> 230.36 Hazardous Duty Pay </w:t>
      </w:r>
      <w:r w:rsidRPr="003B62A0">
        <w:rPr>
          <w:rFonts w:ascii="Times New Roman" w:hAnsi="Times New Roman" w:cs="Times New Roman"/>
        </w:rPr>
        <w:t xml:space="preserve">provides protective occupations that are injured </w:t>
      </w:r>
      <w:r w:rsidRPr="003B62A0">
        <w:rPr>
          <w:rFonts w:ascii="Times New Roman" w:hAnsi="Times New Roman" w:cs="Times New Roman"/>
          <w:i/>
        </w:rPr>
        <w:t>while performing a hazardous duty</w:t>
      </w:r>
      <w:r w:rsidRPr="003B62A0">
        <w:rPr>
          <w:rFonts w:ascii="Times New Roman" w:hAnsi="Times New Roman" w:cs="Times New Roman"/>
        </w:rPr>
        <w:t xml:space="preserve">, </w:t>
      </w:r>
      <w:r w:rsidR="00C34A22" w:rsidRPr="003B62A0">
        <w:rPr>
          <w:rFonts w:ascii="Times New Roman" w:hAnsi="Times New Roman" w:cs="Times New Roman"/>
        </w:rPr>
        <w:t>i.e.,</w:t>
      </w:r>
      <w:r w:rsidRPr="003B62A0">
        <w:rPr>
          <w:rFonts w:ascii="Times New Roman" w:hAnsi="Times New Roman" w:cs="Times New Roman"/>
        </w:rPr>
        <w:t xml:space="preserve"> protecting property, process of making an arrest, etc., to continue full base pay by </w:t>
      </w:r>
      <w:r w:rsidR="00B42E6B" w:rsidRPr="003B62A0">
        <w:rPr>
          <w:rFonts w:ascii="Times New Roman" w:hAnsi="Times New Roman" w:cs="Times New Roman"/>
        </w:rPr>
        <w:t xml:space="preserve">their </w:t>
      </w:r>
      <w:r w:rsidRPr="003B62A0">
        <w:rPr>
          <w:rFonts w:ascii="Times New Roman" w:hAnsi="Times New Roman" w:cs="Times New Roman"/>
        </w:rPr>
        <w:t>employ</w:t>
      </w:r>
      <w:r w:rsidR="00A52C11" w:rsidRPr="003B62A0">
        <w:rPr>
          <w:rFonts w:ascii="Times New Roman" w:hAnsi="Times New Roman" w:cs="Times New Roman"/>
        </w:rPr>
        <w:t>er</w:t>
      </w:r>
      <w:r w:rsidRPr="003B62A0">
        <w:rPr>
          <w:rFonts w:ascii="Times New Roman" w:hAnsi="Times New Roman" w:cs="Times New Roman"/>
        </w:rPr>
        <w:t xml:space="preserve"> with no use</w:t>
      </w:r>
      <w:r w:rsidR="00B42E6B" w:rsidRPr="003B62A0">
        <w:rPr>
          <w:rFonts w:ascii="Times New Roman" w:hAnsi="Times New Roman" w:cs="Times New Roman"/>
        </w:rPr>
        <w:t xml:space="preserve"> of leave</w:t>
      </w:r>
      <w:r w:rsidRPr="003B62A0">
        <w:rPr>
          <w:rFonts w:ascii="Times New Roman" w:hAnsi="Times New Roman" w:cs="Times New Roman"/>
        </w:rPr>
        <w:t xml:space="preserve"> credits.</w:t>
      </w:r>
    </w:p>
    <w:p w14:paraId="61DF085A" w14:textId="77777777" w:rsidR="0018343B" w:rsidRPr="003B62A0" w:rsidRDefault="0018343B" w:rsidP="0018343B">
      <w:pPr>
        <w:pStyle w:val="NoSpacing"/>
        <w:ind w:left="720"/>
        <w:rPr>
          <w:rFonts w:ascii="Times New Roman" w:hAnsi="Times New Roman" w:cs="Times New Roman"/>
        </w:rPr>
      </w:pPr>
    </w:p>
    <w:p w14:paraId="44504AD3" w14:textId="17C4A74D" w:rsidR="003E21EE" w:rsidRPr="003B62A0" w:rsidRDefault="009E714A" w:rsidP="0018343B">
      <w:pPr>
        <w:pStyle w:val="NoSpacing"/>
        <w:ind w:left="720"/>
        <w:rPr>
          <w:rFonts w:ascii="Times New Roman" w:hAnsi="Times New Roman" w:cs="Times New Roman"/>
        </w:rPr>
      </w:pPr>
      <w:r w:rsidRPr="003B62A0">
        <w:rPr>
          <w:rFonts w:ascii="Times New Roman" w:hAnsi="Times New Roman" w:cs="Times New Roman"/>
        </w:rPr>
        <w:t>Steps to request and approve Hazardous Duty Pay are outlined in UW System Administrative Policy 1231. The WC Coordinator should facilitate the completion of the “Request for Leave of Absence with Pay Due to Injury” form</w:t>
      </w:r>
      <w:r w:rsidR="0053223A" w:rsidRPr="003B62A0">
        <w:rPr>
          <w:rFonts w:ascii="Times New Roman" w:hAnsi="Times New Roman" w:cs="Times New Roman"/>
        </w:rPr>
        <w:t>. Notify the affected employee of their right to this benefit and r</w:t>
      </w:r>
      <w:r w:rsidR="0018343B" w:rsidRPr="003B62A0">
        <w:rPr>
          <w:rFonts w:ascii="Times New Roman" w:hAnsi="Times New Roman" w:cs="Times New Roman"/>
        </w:rPr>
        <w:t xml:space="preserve">equest </w:t>
      </w:r>
      <w:r w:rsidR="0053223A" w:rsidRPr="003B62A0">
        <w:rPr>
          <w:rFonts w:ascii="Times New Roman" w:hAnsi="Times New Roman" w:cs="Times New Roman"/>
        </w:rPr>
        <w:t xml:space="preserve">the employee complete the </w:t>
      </w:r>
      <w:r w:rsidR="00C34A22" w:rsidRPr="003B62A0">
        <w:rPr>
          <w:rFonts w:ascii="Times New Roman" w:hAnsi="Times New Roman" w:cs="Times New Roman"/>
        </w:rPr>
        <w:t>form,</w:t>
      </w:r>
      <w:r w:rsidR="00807F6D" w:rsidRPr="003B62A0">
        <w:rPr>
          <w:rFonts w:ascii="Times New Roman" w:hAnsi="Times New Roman" w:cs="Times New Roman"/>
        </w:rPr>
        <w:t xml:space="preserve"> which is then reviewed and approved by the </w:t>
      </w:r>
      <w:r w:rsidR="00800582" w:rsidRPr="003B62A0">
        <w:rPr>
          <w:rFonts w:ascii="Times New Roman" w:hAnsi="Times New Roman" w:cs="Times New Roman"/>
        </w:rPr>
        <w:t>supervisor</w:t>
      </w:r>
      <w:r w:rsidR="0018343B" w:rsidRPr="003B62A0">
        <w:rPr>
          <w:rFonts w:ascii="Times New Roman" w:hAnsi="Times New Roman" w:cs="Times New Roman"/>
        </w:rPr>
        <w:t xml:space="preserve">.  </w:t>
      </w:r>
      <w:r w:rsidR="00807F6D" w:rsidRPr="003B62A0">
        <w:rPr>
          <w:rFonts w:ascii="Times New Roman" w:hAnsi="Times New Roman" w:cs="Times New Roman"/>
        </w:rPr>
        <w:t>Final approval is determined by the Chancellor or Chancellor’s designee.</w:t>
      </w:r>
      <w:r w:rsidR="00800582" w:rsidRPr="003B62A0">
        <w:rPr>
          <w:rFonts w:ascii="Times New Roman" w:hAnsi="Times New Roman" w:cs="Times New Roman"/>
        </w:rPr>
        <w:t xml:space="preserve">  </w:t>
      </w:r>
      <w:r w:rsidR="00A52C11" w:rsidRPr="003B62A0">
        <w:rPr>
          <w:rFonts w:ascii="Times New Roman" w:hAnsi="Times New Roman" w:cs="Times New Roman"/>
        </w:rPr>
        <w:t xml:space="preserve"> Coordinator </w:t>
      </w:r>
      <w:r w:rsidR="00E865A4" w:rsidRPr="003B62A0">
        <w:rPr>
          <w:rFonts w:ascii="Times New Roman" w:hAnsi="Times New Roman" w:cs="Times New Roman"/>
        </w:rPr>
        <w:t>obtains</w:t>
      </w:r>
      <w:r w:rsidR="00A52C11" w:rsidRPr="003B62A0">
        <w:rPr>
          <w:rFonts w:ascii="Times New Roman" w:hAnsi="Times New Roman" w:cs="Times New Roman"/>
        </w:rPr>
        <w:t xml:space="preserve"> complet</w:t>
      </w:r>
      <w:r w:rsidR="0018343B" w:rsidRPr="003B62A0">
        <w:rPr>
          <w:rFonts w:ascii="Times New Roman" w:hAnsi="Times New Roman" w:cs="Times New Roman"/>
        </w:rPr>
        <w:t>ed</w:t>
      </w:r>
      <w:r w:rsidR="00A52C11" w:rsidRPr="003B62A0">
        <w:rPr>
          <w:rFonts w:ascii="Times New Roman" w:hAnsi="Times New Roman" w:cs="Times New Roman"/>
        </w:rPr>
        <w:t xml:space="preserve"> form and </w:t>
      </w:r>
      <w:r w:rsidR="00C34A22" w:rsidRPr="003B62A0">
        <w:rPr>
          <w:rFonts w:ascii="Times New Roman" w:hAnsi="Times New Roman" w:cs="Times New Roman"/>
        </w:rPr>
        <w:t>submits it</w:t>
      </w:r>
      <w:r w:rsidR="0018343B" w:rsidRPr="003B62A0">
        <w:rPr>
          <w:rFonts w:ascii="Times New Roman" w:hAnsi="Times New Roman" w:cs="Times New Roman"/>
        </w:rPr>
        <w:t xml:space="preserve"> t</w:t>
      </w:r>
      <w:r w:rsidR="00800582" w:rsidRPr="003B62A0">
        <w:rPr>
          <w:rFonts w:ascii="Times New Roman" w:hAnsi="Times New Roman" w:cs="Times New Roman"/>
        </w:rPr>
        <w:t>o the Claims Examiner</w:t>
      </w:r>
      <w:r w:rsidR="008A2030" w:rsidRPr="003B62A0">
        <w:rPr>
          <w:rFonts w:ascii="Times New Roman" w:hAnsi="Times New Roman" w:cs="Times New Roman"/>
        </w:rPr>
        <w:t xml:space="preserve">.  Submission of </w:t>
      </w:r>
      <w:r w:rsidR="00B11B52" w:rsidRPr="003B62A0">
        <w:rPr>
          <w:rFonts w:ascii="Times New Roman" w:hAnsi="Times New Roman" w:cs="Times New Roman"/>
        </w:rPr>
        <w:t>a</w:t>
      </w:r>
      <w:r w:rsidR="00A52C11" w:rsidRPr="003B62A0">
        <w:rPr>
          <w:rFonts w:ascii="Times New Roman" w:hAnsi="Times New Roman" w:cs="Times New Roman"/>
        </w:rPr>
        <w:t>ll other forms and procedures are followed as if this is a LT claim.  Hazardous Employment benefits are not taxable; Claims Examiner</w:t>
      </w:r>
      <w:r w:rsidR="00846ED7" w:rsidRPr="003B62A0">
        <w:rPr>
          <w:rFonts w:ascii="Times New Roman" w:hAnsi="Times New Roman" w:cs="Times New Roman"/>
        </w:rPr>
        <w:t xml:space="preserve"> follows</w:t>
      </w:r>
      <w:r w:rsidR="00A52C11" w:rsidRPr="003B62A0">
        <w:rPr>
          <w:rFonts w:ascii="Times New Roman" w:hAnsi="Times New Roman" w:cs="Times New Roman"/>
        </w:rPr>
        <w:t xml:space="preserve"> reporting requirements </w:t>
      </w:r>
      <w:r w:rsidR="00846ED7" w:rsidRPr="003B62A0">
        <w:rPr>
          <w:rFonts w:ascii="Times New Roman" w:hAnsi="Times New Roman" w:cs="Times New Roman"/>
        </w:rPr>
        <w:t>requested by</w:t>
      </w:r>
      <w:r w:rsidR="00A52C11" w:rsidRPr="003B62A0">
        <w:rPr>
          <w:rFonts w:ascii="Times New Roman" w:hAnsi="Times New Roman" w:cs="Times New Roman"/>
        </w:rPr>
        <w:t xml:space="preserve"> DWD </w:t>
      </w:r>
      <w:r w:rsidR="00846ED7" w:rsidRPr="003B62A0">
        <w:rPr>
          <w:rFonts w:ascii="Times New Roman" w:hAnsi="Times New Roman" w:cs="Times New Roman"/>
        </w:rPr>
        <w:t>and UW HRS Service Center</w:t>
      </w:r>
      <w:r w:rsidR="00A52C11" w:rsidRPr="003B62A0">
        <w:rPr>
          <w:rFonts w:ascii="Times New Roman" w:hAnsi="Times New Roman" w:cs="Times New Roman"/>
        </w:rPr>
        <w:t xml:space="preserve">.   </w:t>
      </w:r>
    </w:p>
    <w:p w14:paraId="71A2C6EC" w14:textId="77777777" w:rsidR="00182655" w:rsidRPr="003B62A0" w:rsidRDefault="00182655" w:rsidP="0093030B">
      <w:pPr>
        <w:pStyle w:val="NoSpacing"/>
        <w:rPr>
          <w:rFonts w:ascii="Times New Roman" w:hAnsi="Times New Roman" w:cs="Times New Roman"/>
        </w:rPr>
      </w:pPr>
    </w:p>
    <w:p w14:paraId="0CB637A2" w14:textId="51039483" w:rsidR="001B252D" w:rsidRPr="003B62A0" w:rsidRDefault="00A01BC0" w:rsidP="0063787A">
      <w:pPr>
        <w:pStyle w:val="NoSpacing"/>
        <w:numPr>
          <w:ilvl w:val="0"/>
          <w:numId w:val="1"/>
        </w:numPr>
        <w:rPr>
          <w:rFonts w:ascii="Times New Roman" w:hAnsi="Times New Roman" w:cs="Times New Roman"/>
        </w:rPr>
      </w:pPr>
      <w:r w:rsidRPr="003B62A0">
        <w:rPr>
          <w:rFonts w:ascii="Times New Roman" w:hAnsi="Times New Roman" w:cs="Times New Roman"/>
        </w:rPr>
        <w:t>OSHA 300</w:t>
      </w:r>
      <w:r w:rsidR="00182655" w:rsidRPr="003B62A0">
        <w:rPr>
          <w:rFonts w:ascii="Times New Roman" w:hAnsi="Times New Roman" w:cs="Times New Roman"/>
        </w:rPr>
        <w:t>A</w:t>
      </w:r>
      <w:r w:rsidRPr="003B62A0">
        <w:rPr>
          <w:rFonts w:ascii="Times New Roman" w:hAnsi="Times New Roman" w:cs="Times New Roman"/>
        </w:rPr>
        <w:t xml:space="preserve"> form must be posted February to April 30 of each year for the prior year’s injuries and illnesses. </w:t>
      </w:r>
      <w:r w:rsidR="00182655" w:rsidRPr="003B62A0">
        <w:rPr>
          <w:rFonts w:ascii="Times New Roman" w:hAnsi="Times New Roman" w:cs="Times New Roman"/>
        </w:rPr>
        <w:t xml:space="preserve"> The</w:t>
      </w:r>
      <w:r w:rsidR="00F868EE" w:rsidRPr="003B62A0">
        <w:rPr>
          <w:rFonts w:ascii="Times New Roman" w:hAnsi="Times New Roman" w:cs="Times New Roman"/>
        </w:rPr>
        <w:t xml:space="preserve"> OSHA 300 </w:t>
      </w:r>
      <w:r w:rsidR="00182655" w:rsidRPr="003B62A0">
        <w:rPr>
          <w:rFonts w:ascii="Times New Roman" w:hAnsi="Times New Roman" w:cs="Times New Roman"/>
        </w:rPr>
        <w:t xml:space="preserve">needs to be </w:t>
      </w:r>
      <w:r w:rsidR="00910718" w:rsidRPr="003B62A0">
        <w:rPr>
          <w:rFonts w:ascii="Times New Roman" w:hAnsi="Times New Roman" w:cs="Times New Roman"/>
        </w:rPr>
        <w:t xml:space="preserve">printed and stored for at least </w:t>
      </w:r>
      <w:r w:rsidR="00C34A22" w:rsidRPr="003B62A0">
        <w:rPr>
          <w:rFonts w:ascii="Times New Roman" w:hAnsi="Times New Roman" w:cs="Times New Roman"/>
        </w:rPr>
        <w:t>the current</w:t>
      </w:r>
      <w:r w:rsidR="001574E8" w:rsidRPr="003B62A0">
        <w:rPr>
          <w:rFonts w:ascii="Times New Roman" w:hAnsi="Times New Roman" w:cs="Times New Roman"/>
        </w:rPr>
        <w:t xml:space="preserve"> plus </w:t>
      </w:r>
      <w:r w:rsidR="00910718" w:rsidRPr="003B62A0">
        <w:rPr>
          <w:rFonts w:ascii="Times New Roman" w:hAnsi="Times New Roman" w:cs="Times New Roman"/>
        </w:rPr>
        <w:t>five years.</w:t>
      </w:r>
      <w:r w:rsidRPr="003B62A0">
        <w:rPr>
          <w:rFonts w:ascii="Times New Roman" w:hAnsi="Times New Roman" w:cs="Times New Roman"/>
        </w:rPr>
        <w:t xml:space="preserve">  </w:t>
      </w:r>
      <w:r w:rsidR="00850014" w:rsidRPr="003B62A0">
        <w:rPr>
          <w:rFonts w:ascii="Times New Roman" w:hAnsi="Times New Roman" w:cs="Times New Roman"/>
        </w:rPr>
        <w:t>UWSA</w:t>
      </w:r>
      <w:r w:rsidR="005819E0" w:rsidRPr="003B62A0">
        <w:rPr>
          <w:rFonts w:ascii="Times New Roman" w:hAnsi="Times New Roman" w:cs="Times New Roman"/>
        </w:rPr>
        <w:t xml:space="preserve"> is</w:t>
      </w:r>
      <w:r w:rsidR="00850014" w:rsidRPr="003B62A0">
        <w:rPr>
          <w:rFonts w:ascii="Times New Roman" w:hAnsi="Times New Roman" w:cs="Times New Roman"/>
        </w:rPr>
        <w:t xml:space="preserve"> responsible for providing </w:t>
      </w:r>
      <w:r w:rsidR="001574E8" w:rsidRPr="003B62A0">
        <w:rPr>
          <w:rFonts w:ascii="Times New Roman" w:hAnsi="Times New Roman" w:cs="Times New Roman"/>
        </w:rPr>
        <w:t xml:space="preserve">data to </w:t>
      </w:r>
      <w:r w:rsidR="00E25617" w:rsidRPr="003B62A0">
        <w:rPr>
          <w:rFonts w:ascii="Times New Roman" w:hAnsi="Times New Roman" w:cs="Times New Roman"/>
        </w:rPr>
        <w:t>the Bureau</w:t>
      </w:r>
      <w:r w:rsidR="00850014" w:rsidRPr="003B62A0">
        <w:rPr>
          <w:rFonts w:ascii="Times New Roman" w:hAnsi="Times New Roman" w:cs="Times New Roman"/>
        </w:rPr>
        <w:t xml:space="preserve"> of Labor </w:t>
      </w:r>
      <w:r w:rsidR="001574E8" w:rsidRPr="003B62A0">
        <w:rPr>
          <w:rFonts w:ascii="Times New Roman" w:hAnsi="Times New Roman" w:cs="Times New Roman"/>
        </w:rPr>
        <w:t xml:space="preserve">Statistics and DSPS. </w:t>
      </w:r>
      <w:r w:rsidR="00850014" w:rsidRPr="003B62A0">
        <w:rPr>
          <w:rFonts w:ascii="Times New Roman" w:hAnsi="Times New Roman" w:cs="Times New Roman"/>
        </w:rPr>
        <w:t xml:space="preserve">  </w:t>
      </w:r>
      <w:r w:rsidRPr="003B62A0">
        <w:rPr>
          <w:rFonts w:ascii="Times New Roman" w:hAnsi="Times New Roman" w:cs="Times New Roman"/>
        </w:rPr>
        <w:t xml:space="preserve"> </w:t>
      </w:r>
    </w:p>
    <w:p w14:paraId="643F6A94" w14:textId="77777777" w:rsidR="00FF10FD" w:rsidRPr="003B62A0" w:rsidRDefault="00FF10FD" w:rsidP="00FF10FD">
      <w:pPr>
        <w:pStyle w:val="NoSpacing"/>
        <w:ind w:left="720"/>
        <w:rPr>
          <w:rFonts w:ascii="Times New Roman" w:hAnsi="Times New Roman" w:cs="Times New Roman"/>
        </w:rPr>
      </w:pPr>
    </w:p>
    <w:p w14:paraId="028C43F2" w14:textId="404DEB07" w:rsidR="008529F6" w:rsidRPr="003B62A0" w:rsidRDefault="008529F6" w:rsidP="008529F6">
      <w:pPr>
        <w:pStyle w:val="NoSpacing"/>
        <w:numPr>
          <w:ilvl w:val="0"/>
          <w:numId w:val="1"/>
        </w:numPr>
        <w:rPr>
          <w:rFonts w:ascii="Times New Roman" w:hAnsi="Times New Roman" w:cs="Times New Roman"/>
        </w:rPr>
      </w:pPr>
      <w:r w:rsidRPr="003B62A0">
        <w:rPr>
          <w:rFonts w:ascii="Times New Roman" w:hAnsi="Times New Roman" w:cs="Times New Roman"/>
        </w:rPr>
        <w:t>Maintain campus records</w:t>
      </w:r>
      <w:r w:rsidR="008E240D" w:rsidRPr="003B62A0">
        <w:rPr>
          <w:rFonts w:ascii="Times New Roman" w:hAnsi="Times New Roman" w:cs="Times New Roman"/>
        </w:rPr>
        <w:t xml:space="preserve"> on each claim</w:t>
      </w:r>
      <w:r w:rsidR="0093030B" w:rsidRPr="003B62A0">
        <w:rPr>
          <w:rFonts w:ascii="Times New Roman" w:hAnsi="Times New Roman" w:cs="Times New Roman"/>
        </w:rPr>
        <w:t xml:space="preserve"> according to your campus requirements</w:t>
      </w:r>
      <w:r w:rsidR="008E240D" w:rsidRPr="003B62A0">
        <w:rPr>
          <w:rFonts w:ascii="Times New Roman" w:hAnsi="Times New Roman" w:cs="Times New Roman"/>
        </w:rPr>
        <w:t>.</w:t>
      </w:r>
      <w:r w:rsidRPr="003B62A0">
        <w:rPr>
          <w:rFonts w:ascii="Times New Roman" w:hAnsi="Times New Roman" w:cs="Times New Roman"/>
        </w:rPr>
        <w:t xml:space="preserve"> UWSA is the official record custodian and claims are kept for 30 years</w:t>
      </w:r>
      <w:r w:rsidR="0093030B" w:rsidRPr="003B62A0">
        <w:rPr>
          <w:rFonts w:ascii="Times New Roman" w:hAnsi="Times New Roman" w:cs="Times New Roman"/>
        </w:rPr>
        <w:t xml:space="preserve"> according to Risk Management General Record Schedule</w:t>
      </w:r>
      <w:r w:rsidRPr="003B62A0">
        <w:rPr>
          <w:rFonts w:ascii="Times New Roman" w:hAnsi="Times New Roman" w:cs="Times New Roman"/>
        </w:rPr>
        <w:t>.</w:t>
      </w:r>
      <w:r w:rsidR="0049343A" w:rsidRPr="003B62A0">
        <w:rPr>
          <w:rFonts w:ascii="Times New Roman" w:hAnsi="Times New Roman" w:cs="Times New Roman"/>
        </w:rPr>
        <w:t xml:space="preserve">  Generally, claims have a Statute of Limitations of </w:t>
      </w:r>
      <w:r w:rsidR="003A001E" w:rsidRPr="003B62A0">
        <w:rPr>
          <w:rFonts w:ascii="Times New Roman" w:hAnsi="Times New Roman" w:cs="Times New Roman"/>
        </w:rPr>
        <w:t>6 or</w:t>
      </w:r>
      <w:r w:rsidR="0049343A" w:rsidRPr="003B62A0">
        <w:rPr>
          <w:rFonts w:ascii="Times New Roman" w:hAnsi="Times New Roman" w:cs="Times New Roman"/>
        </w:rPr>
        <w:t xml:space="preserve">12 years from last date of compensation.  </w:t>
      </w:r>
    </w:p>
    <w:p w14:paraId="5A175056" w14:textId="77777777" w:rsidR="008529F6" w:rsidRPr="003B62A0" w:rsidRDefault="008529F6" w:rsidP="008529F6">
      <w:pPr>
        <w:pStyle w:val="NoSpacing"/>
        <w:ind w:left="720"/>
        <w:rPr>
          <w:rFonts w:ascii="Times New Roman" w:hAnsi="Times New Roman" w:cs="Times New Roman"/>
        </w:rPr>
      </w:pPr>
    </w:p>
    <w:p w14:paraId="4B71E0A4" w14:textId="77777777" w:rsidR="008529F6" w:rsidRPr="003B62A0" w:rsidRDefault="008529F6" w:rsidP="008529F6">
      <w:pPr>
        <w:pStyle w:val="NoSpacing"/>
        <w:ind w:left="720"/>
        <w:rPr>
          <w:rFonts w:ascii="Times New Roman" w:hAnsi="Times New Roman" w:cs="Times New Roman"/>
        </w:rPr>
      </w:pPr>
    </w:p>
    <w:sectPr w:rsidR="008529F6" w:rsidRPr="003B62A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43E4" w14:textId="77777777" w:rsidR="008E240D" w:rsidRDefault="008E240D" w:rsidP="00134B98">
      <w:pPr>
        <w:spacing w:after="0" w:line="240" w:lineRule="auto"/>
      </w:pPr>
      <w:r>
        <w:separator/>
      </w:r>
    </w:p>
  </w:endnote>
  <w:endnote w:type="continuationSeparator" w:id="0">
    <w:p w14:paraId="17761F43" w14:textId="77777777" w:rsidR="008E240D" w:rsidRDefault="008E240D" w:rsidP="0013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811F" w14:textId="77777777" w:rsidR="008E240D" w:rsidRDefault="008E240D" w:rsidP="00134B98">
      <w:pPr>
        <w:spacing w:after="0" w:line="240" w:lineRule="auto"/>
      </w:pPr>
      <w:r>
        <w:separator/>
      </w:r>
    </w:p>
  </w:footnote>
  <w:footnote w:type="continuationSeparator" w:id="0">
    <w:p w14:paraId="5D5FF166" w14:textId="77777777" w:rsidR="008E240D" w:rsidRDefault="008E240D" w:rsidP="00134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4C02" w14:textId="39D03957" w:rsidR="008E240D" w:rsidRPr="00E94AEC" w:rsidRDefault="008E240D">
    <w:pPr>
      <w:pStyle w:val="Header"/>
      <w:rPr>
        <w:sz w:val="18"/>
        <w:szCs w:val="18"/>
      </w:rPr>
    </w:pPr>
    <w:r w:rsidRPr="00E94AEC">
      <w:rPr>
        <w:sz w:val="18"/>
        <w:szCs w:val="18"/>
      </w:rPr>
      <w:t xml:space="preserve">Last Edit </w:t>
    </w:r>
    <w:r w:rsidR="00E84176">
      <w:rPr>
        <w:sz w:val="18"/>
        <w:szCs w:val="18"/>
      </w:rPr>
      <w:t>8/2</w:t>
    </w:r>
    <w:r w:rsidR="00AE5F85">
      <w:rPr>
        <w:sz w:val="18"/>
        <w:szCs w:val="18"/>
      </w:rPr>
      <w:t>2</w:t>
    </w:r>
    <w:r w:rsidR="004448A3">
      <w:rPr>
        <w:sz w:val="18"/>
        <w:szCs w:val="1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8A4"/>
    <w:multiLevelType w:val="hybridMultilevel"/>
    <w:tmpl w:val="26944362"/>
    <w:lvl w:ilvl="0" w:tplc="2F984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99072A"/>
    <w:multiLevelType w:val="hybridMultilevel"/>
    <w:tmpl w:val="52A01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10961">
    <w:abstractNumId w:val="1"/>
  </w:num>
  <w:num w:numId="2" w16cid:durableId="121446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DAA"/>
    <w:rsid w:val="00012883"/>
    <w:rsid w:val="0002712E"/>
    <w:rsid w:val="00037A1C"/>
    <w:rsid w:val="000D627F"/>
    <w:rsid w:val="001223A6"/>
    <w:rsid w:val="00134B98"/>
    <w:rsid w:val="001574E8"/>
    <w:rsid w:val="00182655"/>
    <w:rsid w:val="0018343B"/>
    <w:rsid w:val="001B252D"/>
    <w:rsid w:val="001C6891"/>
    <w:rsid w:val="001E403D"/>
    <w:rsid w:val="00204CE3"/>
    <w:rsid w:val="002A0AB2"/>
    <w:rsid w:val="00320D8C"/>
    <w:rsid w:val="00382957"/>
    <w:rsid w:val="003A001E"/>
    <w:rsid w:val="003B62A0"/>
    <w:rsid w:val="003C4BE1"/>
    <w:rsid w:val="003D4EF5"/>
    <w:rsid w:val="003E21EE"/>
    <w:rsid w:val="00431122"/>
    <w:rsid w:val="004448A3"/>
    <w:rsid w:val="00486758"/>
    <w:rsid w:val="0049343A"/>
    <w:rsid w:val="004955FE"/>
    <w:rsid w:val="004D1D69"/>
    <w:rsid w:val="004D319E"/>
    <w:rsid w:val="0053223A"/>
    <w:rsid w:val="00572FAC"/>
    <w:rsid w:val="005819E0"/>
    <w:rsid w:val="0059227A"/>
    <w:rsid w:val="00593D97"/>
    <w:rsid w:val="005A2846"/>
    <w:rsid w:val="005B7478"/>
    <w:rsid w:val="005C7F63"/>
    <w:rsid w:val="005D1A40"/>
    <w:rsid w:val="005D7DCC"/>
    <w:rsid w:val="005E3F5C"/>
    <w:rsid w:val="0063787A"/>
    <w:rsid w:val="00645ECD"/>
    <w:rsid w:val="00653088"/>
    <w:rsid w:val="0069058B"/>
    <w:rsid w:val="006C42E4"/>
    <w:rsid w:val="006D29E6"/>
    <w:rsid w:val="00736E40"/>
    <w:rsid w:val="007603AE"/>
    <w:rsid w:val="007701D2"/>
    <w:rsid w:val="00800582"/>
    <w:rsid w:val="00807F6D"/>
    <w:rsid w:val="008158F9"/>
    <w:rsid w:val="00846ED7"/>
    <w:rsid w:val="00850014"/>
    <w:rsid w:val="008529F6"/>
    <w:rsid w:val="008A2030"/>
    <w:rsid w:val="008B753F"/>
    <w:rsid w:val="008E240D"/>
    <w:rsid w:val="00910718"/>
    <w:rsid w:val="00923E4D"/>
    <w:rsid w:val="0093030B"/>
    <w:rsid w:val="00933996"/>
    <w:rsid w:val="00982462"/>
    <w:rsid w:val="00996CC1"/>
    <w:rsid w:val="009E714A"/>
    <w:rsid w:val="00A01BC0"/>
    <w:rsid w:val="00A06E76"/>
    <w:rsid w:val="00A11938"/>
    <w:rsid w:val="00A277E9"/>
    <w:rsid w:val="00A378BE"/>
    <w:rsid w:val="00A52C11"/>
    <w:rsid w:val="00A96732"/>
    <w:rsid w:val="00AE19FD"/>
    <w:rsid w:val="00AE238B"/>
    <w:rsid w:val="00AE5F85"/>
    <w:rsid w:val="00B11B52"/>
    <w:rsid w:val="00B21CC8"/>
    <w:rsid w:val="00B42E6B"/>
    <w:rsid w:val="00B61E7F"/>
    <w:rsid w:val="00B62765"/>
    <w:rsid w:val="00B72563"/>
    <w:rsid w:val="00B83CB9"/>
    <w:rsid w:val="00B85DAA"/>
    <w:rsid w:val="00B94809"/>
    <w:rsid w:val="00BA78D6"/>
    <w:rsid w:val="00C21303"/>
    <w:rsid w:val="00C25D26"/>
    <w:rsid w:val="00C34A22"/>
    <w:rsid w:val="00C46E7D"/>
    <w:rsid w:val="00CD70C7"/>
    <w:rsid w:val="00CD7EA7"/>
    <w:rsid w:val="00CE4D7C"/>
    <w:rsid w:val="00CF1011"/>
    <w:rsid w:val="00CF54D3"/>
    <w:rsid w:val="00D31585"/>
    <w:rsid w:val="00D63995"/>
    <w:rsid w:val="00D917B4"/>
    <w:rsid w:val="00DA0798"/>
    <w:rsid w:val="00DB3DB3"/>
    <w:rsid w:val="00DD59F2"/>
    <w:rsid w:val="00E167E9"/>
    <w:rsid w:val="00E25617"/>
    <w:rsid w:val="00E84176"/>
    <w:rsid w:val="00E865A4"/>
    <w:rsid w:val="00E94AEC"/>
    <w:rsid w:val="00E97A50"/>
    <w:rsid w:val="00EB19E5"/>
    <w:rsid w:val="00EC53D9"/>
    <w:rsid w:val="00ED0BA5"/>
    <w:rsid w:val="00F56381"/>
    <w:rsid w:val="00F868EE"/>
    <w:rsid w:val="00FA2010"/>
    <w:rsid w:val="00FA350F"/>
    <w:rsid w:val="00FE4A12"/>
    <w:rsid w:val="00FF0C47"/>
    <w:rsid w:val="00FF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3593"/>
  <w15:docId w15:val="{61C00D18-C051-4E93-8376-37290BBE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DAA"/>
    <w:pPr>
      <w:spacing w:after="0" w:line="240" w:lineRule="auto"/>
    </w:pPr>
  </w:style>
  <w:style w:type="paragraph" w:styleId="ListParagraph">
    <w:name w:val="List Paragraph"/>
    <w:basedOn w:val="Normal"/>
    <w:uiPriority w:val="34"/>
    <w:qFormat/>
    <w:rsid w:val="00B11B52"/>
    <w:pPr>
      <w:ind w:left="720"/>
      <w:contextualSpacing/>
    </w:pPr>
  </w:style>
  <w:style w:type="paragraph" w:styleId="Header">
    <w:name w:val="header"/>
    <w:basedOn w:val="Normal"/>
    <w:link w:val="HeaderChar"/>
    <w:uiPriority w:val="99"/>
    <w:unhideWhenUsed/>
    <w:rsid w:val="00134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B98"/>
  </w:style>
  <w:style w:type="paragraph" w:styleId="Footer">
    <w:name w:val="footer"/>
    <w:basedOn w:val="Normal"/>
    <w:link w:val="FooterChar"/>
    <w:uiPriority w:val="99"/>
    <w:unhideWhenUsed/>
    <w:rsid w:val="00134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B98"/>
  </w:style>
  <w:style w:type="paragraph" w:styleId="BalloonText">
    <w:name w:val="Balloon Text"/>
    <w:basedOn w:val="Normal"/>
    <w:link w:val="BalloonTextChar"/>
    <w:uiPriority w:val="99"/>
    <w:semiHidden/>
    <w:unhideWhenUsed/>
    <w:rsid w:val="00581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9E0"/>
    <w:rPr>
      <w:rFonts w:ascii="Segoe UI" w:hAnsi="Segoe UI" w:cs="Segoe UI"/>
      <w:sz w:val="18"/>
      <w:szCs w:val="18"/>
    </w:rPr>
  </w:style>
  <w:style w:type="character" w:styleId="Hyperlink">
    <w:name w:val="Hyperlink"/>
    <w:basedOn w:val="DefaultParagraphFont"/>
    <w:uiPriority w:val="99"/>
    <w:unhideWhenUsed/>
    <w:rsid w:val="00D63995"/>
    <w:rPr>
      <w:color w:val="0000FF" w:themeColor="hyperlink"/>
      <w:u w:val="single"/>
    </w:rPr>
  </w:style>
  <w:style w:type="character" w:styleId="UnresolvedMention">
    <w:name w:val="Unresolved Mention"/>
    <w:basedOn w:val="DefaultParagraphFont"/>
    <w:uiPriority w:val="99"/>
    <w:semiHidden/>
    <w:unhideWhenUsed/>
    <w:rsid w:val="00D63995"/>
    <w:rPr>
      <w:color w:val="605E5C"/>
      <w:shd w:val="clear" w:color="auto" w:fill="E1DFDD"/>
    </w:rPr>
  </w:style>
  <w:style w:type="character" w:styleId="CommentReference">
    <w:name w:val="annotation reference"/>
    <w:basedOn w:val="DefaultParagraphFont"/>
    <w:uiPriority w:val="99"/>
    <w:semiHidden/>
    <w:unhideWhenUsed/>
    <w:rsid w:val="007603AE"/>
    <w:rPr>
      <w:sz w:val="16"/>
      <w:szCs w:val="16"/>
    </w:rPr>
  </w:style>
  <w:style w:type="paragraph" w:styleId="CommentText">
    <w:name w:val="annotation text"/>
    <w:basedOn w:val="Normal"/>
    <w:link w:val="CommentTextChar"/>
    <w:uiPriority w:val="99"/>
    <w:unhideWhenUsed/>
    <w:rsid w:val="007603AE"/>
    <w:pPr>
      <w:spacing w:line="240" w:lineRule="auto"/>
    </w:pPr>
    <w:rPr>
      <w:sz w:val="20"/>
      <w:szCs w:val="20"/>
    </w:rPr>
  </w:style>
  <w:style w:type="character" w:customStyle="1" w:styleId="CommentTextChar">
    <w:name w:val="Comment Text Char"/>
    <w:basedOn w:val="DefaultParagraphFont"/>
    <w:link w:val="CommentText"/>
    <w:uiPriority w:val="99"/>
    <w:rsid w:val="007603AE"/>
    <w:rPr>
      <w:sz w:val="20"/>
      <w:szCs w:val="20"/>
    </w:rPr>
  </w:style>
  <w:style w:type="paragraph" w:styleId="CommentSubject">
    <w:name w:val="annotation subject"/>
    <w:basedOn w:val="CommentText"/>
    <w:next w:val="CommentText"/>
    <w:link w:val="CommentSubjectChar"/>
    <w:uiPriority w:val="99"/>
    <w:semiHidden/>
    <w:unhideWhenUsed/>
    <w:rsid w:val="007603AE"/>
    <w:rPr>
      <w:b/>
      <w:bCs/>
    </w:rPr>
  </w:style>
  <w:style w:type="character" w:customStyle="1" w:styleId="CommentSubjectChar">
    <w:name w:val="Comment Subject Char"/>
    <w:basedOn w:val="CommentTextChar"/>
    <w:link w:val="CommentSubject"/>
    <w:uiPriority w:val="99"/>
    <w:semiHidden/>
    <w:rsid w:val="007603AE"/>
    <w:rPr>
      <w:b/>
      <w:bCs/>
      <w:sz w:val="20"/>
      <w:szCs w:val="20"/>
    </w:rPr>
  </w:style>
  <w:style w:type="paragraph" w:styleId="Revision">
    <w:name w:val="Revision"/>
    <w:hidden/>
    <w:uiPriority w:val="99"/>
    <w:semiHidden/>
    <w:rsid w:val="00012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comp@uws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AD24-32ED-4176-99F2-E4796F99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 System Administration</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Kemnitz</dc:creator>
  <cp:keywords/>
  <dc:description/>
  <cp:lastModifiedBy>Alisa Kemnitz</cp:lastModifiedBy>
  <cp:revision>44</cp:revision>
  <cp:lastPrinted>2023-08-18T20:54:00Z</cp:lastPrinted>
  <dcterms:created xsi:type="dcterms:W3CDTF">2023-07-07T16:02:00Z</dcterms:created>
  <dcterms:modified xsi:type="dcterms:W3CDTF">2023-08-22T20:40:00Z</dcterms:modified>
</cp:coreProperties>
</file>