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9" w:rsidRPr="00B23947" w:rsidRDefault="00794CE9" w:rsidP="00B23947">
      <w:pPr>
        <w:pStyle w:val="Heading2"/>
        <w:rPr>
          <w:rFonts w:ascii="Cambria" w:hAnsi="Cambria"/>
          <w:color w:val="365F91" w:themeColor="accent1" w:themeShade="BF"/>
        </w:rPr>
      </w:pPr>
      <w:r w:rsidRPr="00B23947">
        <w:rPr>
          <w:rFonts w:ascii="Cambria" w:hAnsi="Cambria"/>
          <w:color w:val="365F91" w:themeColor="accent1" w:themeShade="BF"/>
        </w:rPr>
        <w:t>How to Change Default Funding (Traveler Role)</w:t>
      </w:r>
    </w:p>
    <w:p w:rsidR="00794CE9" w:rsidRDefault="00794CE9" w:rsidP="00794CE9">
      <w:pPr>
        <w:spacing w:before="10" w:after="0" w:line="240" w:lineRule="exact"/>
        <w:rPr>
          <w:sz w:val="24"/>
          <w:szCs w:val="24"/>
        </w:rPr>
      </w:pPr>
    </w:p>
    <w:p w:rsidR="00174E15" w:rsidRDefault="00794CE9" w:rsidP="00794CE9">
      <w:pPr>
        <w:spacing w:after="0"/>
        <w:ind w:left="120" w:right="59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 change their Default Funding in 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Expense Module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 w:rsidR="00174E15">
        <w:rPr>
          <w:rFonts w:ascii="Calibri" w:eastAsia="Calibri" w:hAnsi="Calibri" w:cs="Calibri"/>
          <w:spacing w:val="1"/>
        </w:rPr>
        <w:t xml:space="preserve"> as this will be the new default funding in every Expense Report/Travel Authorization. Funding can still be changed on an individual report if required.</w:t>
      </w:r>
    </w:p>
    <w:p w:rsidR="00174E15" w:rsidRDefault="00174E15" w:rsidP="00794CE9">
      <w:pPr>
        <w:spacing w:after="0"/>
        <w:ind w:left="120" w:right="59"/>
        <w:rPr>
          <w:rFonts w:ascii="Calibri" w:eastAsia="Calibri" w:hAnsi="Calibri" w:cs="Calibri"/>
          <w:spacing w:val="1"/>
        </w:rPr>
      </w:pPr>
    </w:p>
    <w:p w:rsidR="00794CE9" w:rsidRDefault="00794CE9" w:rsidP="00794CE9">
      <w:pPr>
        <w:spacing w:after="0"/>
        <w:ind w:left="12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 w:rsidR="00174E15">
        <w:rPr>
          <w:rFonts w:ascii="Calibri" w:eastAsia="Calibri" w:hAnsi="Calibri" w:cs="Calibri"/>
          <w:spacing w:val="-1"/>
        </w:rPr>
        <w:t xml:space="preserve">the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</w:t>
      </w:r>
      <w:r w:rsidR="00426B14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process.</w:t>
      </w:r>
    </w:p>
    <w:p w:rsidR="00794CE9" w:rsidRDefault="00794CE9" w:rsidP="00794CE9">
      <w:pPr>
        <w:spacing w:before="7" w:after="0" w:line="190" w:lineRule="exact"/>
        <w:rPr>
          <w:sz w:val="19"/>
          <w:szCs w:val="19"/>
        </w:rPr>
      </w:pPr>
    </w:p>
    <w:p w:rsidR="00794CE9" w:rsidRPr="004A0C22" w:rsidRDefault="00794CE9" w:rsidP="00794CE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4A0C22">
        <w:rPr>
          <w:rFonts w:ascii="Calibri" w:eastAsia="Calibri" w:hAnsi="Calibri" w:cs="Calibri"/>
          <w:spacing w:val="-1"/>
        </w:rPr>
        <w:t>S</w:t>
      </w:r>
      <w:r w:rsidRPr="004A0C22">
        <w:rPr>
          <w:rFonts w:ascii="Calibri" w:eastAsia="Calibri" w:hAnsi="Calibri" w:cs="Calibri"/>
        </w:rPr>
        <w:t>i</w:t>
      </w:r>
      <w:r w:rsidRPr="004A0C22">
        <w:rPr>
          <w:rFonts w:ascii="Calibri" w:eastAsia="Calibri" w:hAnsi="Calibri" w:cs="Calibri"/>
          <w:spacing w:val="-1"/>
        </w:rPr>
        <w:t>g</w:t>
      </w:r>
      <w:r w:rsidRPr="004A0C22">
        <w:rPr>
          <w:rFonts w:ascii="Calibri" w:eastAsia="Calibri" w:hAnsi="Calibri" w:cs="Calibri"/>
        </w:rPr>
        <w:t>n i</w:t>
      </w:r>
      <w:r w:rsidRPr="004A0C22">
        <w:rPr>
          <w:rFonts w:ascii="Calibri" w:eastAsia="Calibri" w:hAnsi="Calibri" w:cs="Calibri"/>
          <w:spacing w:val="-1"/>
        </w:rPr>
        <w:t>n</w:t>
      </w:r>
      <w:r w:rsidRPr="004A0C22">
        <w:rPr>
          <w:rFonts w:ascii="Calibri" w:eastAsia="Calibri" w:hAnsi="Calibri" w:cs="Calibri"/>
        </w:rPr>
        <w:t>to</w:t>
      </w:r>
      <w:r w:rsidRPr="004A0C22">
        <w:rPr>
          <w:rFonts w:ascii="Calibri" w:eastAsia="Calibri" w:hAnsi="Calibri" w:cs="Calibri"/>
          <w:spacing w:val="2"/>
        </w:rPr>
        <w:t xml:space="preserve"> </w:t>
      </w:r>
      <w:r w:rsidRPr="004A0C22">
        <w:rPr>
          <w:rFonts w:ascii="Calibri" w:eastAsia="Calibri" w:hAnsi="Calibri" w:cs="Calibri"/>
          <w:spacing w:val="1"/>
        </w:rPr>
        <w:t>the Expense Module</w:t>
      </w:r>
      <w:r w:rsidRPr="004A0C22">
        <w:rPr>
          <w:rFonts w:ascii="Calibri" w:eastAsia="Calibri" w:hAnsi="Calibri" w:cs="Calibri"/>
        </w:rPr>
        <w:t xml:space="preserve">. </w:t>
      </w:r>
      <w:r w:rsidRPr="004A0C22">
        <w:rPr>
          <w:rFonts w:ascii="Calibri" w:eastAsia="Calibri" w:hAnsi="Calibri" w:cs="Calibri"/>
          <w:spacing w:val="1"/>
        </w:rPr>
        <w:t xml:space="preserve"> </w:t>
      </w:r>
      <w:r w:rsidRPr="004A0C22">
        <w:rPr>
          <w:rFonts w:ascii="Calibri" w:eastAsia="Calibri" w:hAnsi="Calibri" w:cs="Calibri"/>
        </w:rPr>
        <w:t>Click</w:t>
      </w:r>
      <w:r w:rsidRPr="004A0C22">
        <w:rPr>
          <w:rFonts w:ascii="Calibri" w:eastAsia="Calibri" w:hAnsi="Calibri" w:cs="Calibri"/>
          <w:spacing w:val="-1"/>
        </w:rPr>
        <w:t xml:space="preserve"> </w:t>
      </w:r>
      <w:r w:rsidRPr="004A0C22">
        <w:rPr>
          <w:rFonts w:ascii="Calibri" w:eastAsia="Calibri" w:hAnsi="Calibri" w:cs="Calibri"/>
          <w:spacing w:val="1"/>
        </w:rPr>
        <w:t>o</w:t>
      </w:r>
      <w:r w:rsidRPr="004A0C22">
        <w:rPr>
          <w:rFonts w:ascii="Calibri" w:eastAsia="Calibri" w:hAnsi="Calibri" w:cs="Calibri"/>
        </w:rPr>
        <w:t xml:space="preserve">n </w:t>
      </w:r>
      <w:r w:rsidRPr="004A0C22">
        <w:rPr>
          <w:rFonts w:ascii="Calibri" w:eastAsia="Calibri" w:hAnsi="Calibri" w:cs="Calibri"/>
          <w:b/>
        </w:rPr>
        <w:t>Travel and Expenses</w:t>
      </w:r>
      <w:r w:rsidRPr="004A0C22">
        <w:rPr>
          <w:rFonts w:ascii="Calibri" w:eastAsia="Calibri" w:hAnsi="Calibri" w:cs="Calibri"/>
          <w:b/>
          <w:bCs/>
        </w:rPr>
        <w:t xml:space="preserve"> </w:t>
      </w:r>
      <w:r w:rsidRPr="004A0C22">
        <w:rPr>
          <w:rFonts w:ascii="Calibri" w:eastAsia="Calibri" w:hAnsi="Calibri" w:cs="Calibri"/>
        </w:rPr>
        <w:t>in t</w:t>
      </w:r>
      <w:r w:rsidRPr="004A0C22">
        <w:rPr>
          <w:rFonts w:ascii="Calibri" w:eastAsia="Calibri" w:hAnsi="Calibri" w:cs="Calibri"/>
          <w:spacing w:val="-3"/>
        </w:rPr>
        <w:t>h</w:t>
      </w:r>
      <w:r w:rsidRPr="004A0C22">
        <w:rPr>
          <w:rFonts w:ascii="Calibri" w:eastAsia="Calibri" w:hAnsi="Calibri" w:cs="Calibri"/>
        </w:rPr>
        <w:t>e</w:t>
      </w:r>
      <w:r w:rsidRPr="004A0C22">
        <w:rPr>
          <w:rFonts w:ascii="Calibri" w:eastAsia="Calibri" w:hAnsi="Calibri" w:cs="Calibri"/>
          <w:spacing w:val="-1"/>
        </w:rPr>
        <w:t xml:space="preserve"> </w:t>
      </w:r>
      <w:r w:rsidRPr="004A0C22">
        <w:rPr>
          <w:rFonts w:ascii="Calibri" w:eastAsia="Calibri" w:hAnsi="Calibri" w:cs="Calibri"/>
          <w:spacing w:val="1"/>
        </w:rPr>
        <w:t>m</w:t>
      </w:r>
      <w:r w:rsidRPr="004A0C22">
        <w:rPr>
          <w:rFonts w:ascii="Calibri" w:eastAsia="Calibri" w:hAnsi="Calibri" w:cs="Calibri"/>
        </w:rPr>
        <w:t>ain</w:t>
      </w:r>
      <w:r w:rsidRPr="004A0C22">
        <w:rPr>
          <w:rFonts w:ascii="Calibri" w:eastAsia="Calibri" w:hAnsi="Calibri" w:cs="Calibri"/>
          <w:spacing w:val="-3"/>
        </w:rPr>
        <w:t xml:space="preserve"> </w:t>
      </w:r>
      <w:r w:rsidRPr="004A0C22">
        <w:rPr>
          <w:rFonts w:ascii="Calibri" w:eastAsia="Calibri" w:hAnsi="Calibri" w:cs="Calibri"/>
          <w:spacing w:val="1"/>
        </w:rPr>
        <w:t>m</w:t>
      </w:r>
      <w:r w:rsidRPr="004A0C22">
        <w:rPr>
          <w:rFonts w:ascii="Calibri" w:eastAsia="Calibri" w:hAnsi="Calibri" w:cs="Calibri"/>
        </w:rPr>
        <w:t>e</w:t>
      </w:r>
      <w:r w:rsidRPr="004A0C22">
        <w:rPr>
          <w:rFonts w:ascii="Calibri" w:eastAsia="Calibri" w:hAnsi="Calibri" w:cs="Calibri"/>
          <w:spacing w:val="-1"/>
        </w:rPr>
        <w:t>n</w:t>
      </w:r>
      <w:r w:rsidRPr="004A0C22">
        <w:rPr>
          <w:rFonts w:ascii="Calibri" w:eastAsia="Calibri" w:hAnsi="Calibri" w:cs="Calibri"/>
        </w:rPr>
        <w:t>u</w:t>
      </w:r>
      <w:r w:rsidRPr="004A0C22">
        <w:rPr>
          <w:rFonts w:ascii="Calibri" w:eastAsia="Calibri" w:hAnsi="Calibri" w:cs="Calibri"/>
          <w:spacing w:val="-3"/>
        </w:rPr>
        <w:t xml:space="preserve"> </w:t>
      </w:r>
      <w:r w:rsidRPr="004A0C22">
        <w:rPr>
          <w:rFonts w:ascii="Calibri" w:eastAsia="Calibri" w:hAnsi="Calibri" w:cs="Calibri"/>
          <w:spacing w:val="-1"/>
        </w:rPr>
        <w:t>o</w:t>
      </w:r>
      <w:r w:rsidRPr="004A0C22">
        <w:rPr>
          <w:rFonts w:ascii="Calibri" w:eastAsia="Calibri" w:hAnsi="Calibri" w:cs="Calibri"/>
        </w:rPr>
        <w:t>n t</w:t>
      </w:r>
      <w:r w:rsidRPr="004A0C22">
        <w:rPr>
          <w:rFonts w:ascii="Calibri" w:eastAsia="Calibri" w:hAnsi="Calibri" w:cs="Calibri"/>
          <w:spacing w:val="-1"/>
        </w:rPr>
        <w:t>h</w:t>
      </w:r>
      <w:r w:rsidRPr="004A0C22">
        <w:rPr>
          <w:rFonts w:ascii="Calibri" w:eastAsia="Calibri" w:hAnsi="Calibri" w:cs="Calibri"/>
        </w:rPr>
        <w:t>e</w:t>
      </w:r>
      <w:r w:rsidRPr="004A0C22">
        <w:rPr>
          <w:rFonts w:ascii="Calibri" w:eastAsia="Calibri" w:hAnsi="Calibri" w:cs="Calibri"/>
          <w:spacing w:val="1"/>
        </w:rPr>
        <w:t xml:space="preserve"> </w:t>
      </w:r>
      <w:r w:rsidRPr="004A0C22">
        <w:rPr>
          <w:rFonts w:ascii="Calibri" w:eastAsia="Calibri" w:hAnsi="Calibri" w:cs="Calibri"/>
        </w:rPr>
        <w:t>le</w:t>
      </w:r>
      <w:r w:rsidRPr="004A0C22">
        <w:rPr>
          <w:rFonts w:ascii="Calibri" w:eastAsia="Calibri" w:hAnsi="Calibri" w:cs="Calibri"/>
          <w:spacing w:val="-3"/>
        </w:rPr>
        <w:t>f</w:t>
      </w:r>
      <w:r w:rsidRPr="004A0C22">
        <w:rPr>
          <w:rFonts w:ascii="Calibri" w:eastAsia="Calibri" w:hAnsi="Calibri" w:cs="Calibri"/>
        </w:rPr>
        <w:t>t.</w:t>
      </w:r>
    </w:p>
    <w:p w:rsidR="00794CE9" w:rsidRPr="00794CE9" w:rsidRDefault="00794CE9" w:rsidP="00794CE9">
      <w:pPr>
        <w:pStyle w:val="ListParagraph"/>
        <w:numPr>
          <w:ilvl w:val="0"/>
          <w:numId w:val="1"/>
        </w:numPr>
        <w:spacing w:after="0" w:line="240" w:lineRule="auto"/>
        <w:ind w:right="-20"/>
      </w:pPr>
      <w:r w:rsidRPr="00794CE9">
        <w:rPr>
          <w:rFonts w:ascii="Calibri" w:eastAsia="Calibri" w:hAnsi="Calibri" w:cs="Calibri"/>
        </w:rPr>
        <w:t xml:space="preserve">Click on </w:t>
      </w:r>
      <w:r w:rsidRPr="00794CE9">
        <w:rPr>
          <w:rFonts w:ascii="Calibri" w:eastAsia="Calibri" w:hAnsi="Calibri" w:cs="Calibri"/>
          <w:b/>
        </w:rPr>
        <w:t>UW Travel and Expenses</w:t>
      </w:r>
      <w:r w:rsidRPr="00794CE9">
        <w:rPr>
          <w:rFonts w:ascii="Calibri" w:eastAsia="Calibri" w:hAnsi="Calibri" w:cs="Calibri"/>
        </w:rPr>
        <w:t xml:space="preserve"> then </w:t>
      </w:r>
      <w:r w:rsidRPr="00794CE9">
        <w:rPr>
          <w:rFonts w:ascii="Calibri" w:eastAsia="Calibri" w:hAnsi="Calibri" w:cs="Calibri"/>
          <w:b/>
        </w:rPr>
        <w:t>My Default Profile</w:t>
      </w:r>
    </w:p>
    <w:p w:rsidR="00794CE9" w:rsidRDefault="00794CE9" w:rsidP="00794CE9">
      <w:pPr>
        <w:spacing w:after="0" w:line="240" w:lineRule="auto"/>
        <w:ind w:right="-20"/>
      </w:pPr>
    </w:p>
    <w:p w:rsidR="00794CE9" w:rsidRDefault="00794CE9" w:rsidP="00794CE9">
      <w:r>
        <w:rPr>
          <w:noProof/>
        </w:rPr>
        <w:drawing>
          <wp:inline distT="0" distB="0" distL="0" distR="0" wp14:anchorId="57B41269" wp14:editId="6DE8FD85">
            <wp:extent cx="4000500" cy="2248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2815" cy="22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E9" w:rsidRPr="003756FE" w:rsidRDefault="003756FE" w:rsidP="00794CE9">
      <w:pPr>
        <w:pStyle w:val="ListParagraph"/>
        <w:numPr>
          <w:ilvl w:val="0"/>
          <w:numId w:val="7"/>
        </w:numPr>
        <w:spacing w:after="0" w:line="240" w:lineRule="auto"/>
        <w:ind w:right="-20"/>
      </w:pPr>
      <w:r>
        <w:rPr>
          <w:rFonts w:ascii="Calibri" w:eastAsia="Calibri" w:hAnsi="Calibri" w:cs="Calibri"/>
        </w:rPr>
        <w:t xml:space="preserve">Click View All in the upper right corner </w:t>
      </w:r>
    </w:p>
    <w:p w:rsidR="003756FE" w:rsidRPr="00794CE9" w:rsidRDefault="003756FE" w:rsidP="003756FE">
      <w:pPr>
        <w:pStyle w:val="ListParagraph"/>
        <w:spacing w:after="0" w:line="240" w:lineRule="auto"/>
        <w:ind w:left="840" w:right="-20"/>
      </w:pPr>
      <w:r>
        <w:rPr>
          <w:noProof/>
        </w:rPr>
        <w:drawing>
          <wp:inline distT="0" distB="0" distL="0" distR="0" wp14:anchorId="38223F22" wp14:editId="70791408">
            <wp:extent cx="5943600" cy="2478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E9" w:rsidRDefault="003756FE" w:rsidP="00794CE9">
      <w:pPr>
        <w:pStyle w:val="ListParagraph"/>
        <w:numPr>
          <w:ilvl w:val="0"/>
          <w:numId w:val="7"/>
        </w:numPr>
        <w:spacing w:after="0" w:line="240" w:lineRule="auto"/>
        <w:ind w:right="-20"/>
      </w:pPr>
      <w:r>
        <w:t>Scroll down to the Default Travel Profile</w:t>
      </w:r>
    </w:p>
    <w:p w:rsidR="003756FE" w:rsidRDefault="003756FE" w:rsidP="003756FE">
      <w:pPr>
        <w:pStyle w:val="ListParagraph"/>
        <w:spacing w:after="0" w:line="240" w:lineRule="auto"/>
        <w:ind w:left="840" w:right="-20"/>
      </w:pPr>
      <w:r>
        <w:rPr>
          <w:noProof/>
        </w:rPr>
        <w:drawing>
          <wp:inline distT="0" distB="0" distL="0" distR="0" wp14:anchorId="279F45DA" wp14:editId="6BCBF5BC">
            <wp:extent cx="5943600" cy="3891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E9" w:rsidRDefault="003756FE" w:rsidP="00794CE9">
      <w:pPr>
        <w:pStyle w:val="ListParagraph"/>
        <w:numPr>
          <w:ilvl w:val="0"/>
          <w:numId w:val="7"/>
        </w:numPr>
        <w:spacing w:after="0" w:line="240" w:lineRule="auto"/>
        <w:ind w:right="-20"/>
      </w:pPr>
      <w:r>
        <w:t>Select the “Lock?” box and change to the funding you want to Lock Down.</w:t>
      </w:r>
    </w:p>
    <w:p w:rsidR="003756FE" w:rsidRDefault="003756FE" w:rsidP="003756FE">
      <w:pPr>
        <w:pStyle w:val="ListParagraph"/>
        <w:spacing w:after="0" w:line="240" w:lineRule="auto"/>
        <w:ind w:left="840" w:right="-20"/>
      </w:pPr>
      <w:r>
        <w:rPr>
          <w:noProof/>
        </w:rPr>
        <w:drawing>
          <wp:inline distT="0" distB="0" distL="0" distR="0" wp14:anchorId="38B3BD05" wp14:editId="6CD11398">
            <wp:extent cx="5943600" cy="38919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E9" w:rsidRDefault="00794CE9" w:rsidP="00DA6840">
      <w:pPr>
        <w:pStyle w:val="ListParagraph"/>
        <w:numPr>
          <w:ilvl w:val="0"/>
          <w:numId w:val="7"/>
        </w:numPr>
        <w:spacing w:after="0" w:line="240" w:lineRule="auto"/>
        <w:ind w:right="-20"/>
      </w:pPr>
      <w:r>
        <w:t xml:space="preserve">Click </w:t>
      </w:r>
      <w:r w:rsidRPr="003756FE">
        <w:rPr>
          <w:b/>
        </w:rPr>
        <w:t>Save</w:t>
      </w:r>
      <w:bookmarkStart w:id="0" w:name="_GoBack"/>
      <w:bookmarkEnd w:id="0"/>
    </w:p>
    <w:sectPr w:rsidR="0079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DF2"/>
    <w:multiLevelType w:val="hybridMultilevel"/>
    <w:tmpl w:val="D90E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35930266"/>
    <w:multiLevelType w:val="hybridMultilevel"/>
    <w:tmpl w:val="D7E4F5DE"/>
    <w:lvl w:ilvl="0" w:tplc="D6144B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CB32FEC"/>
    <w:multiLevelType w:val="hybridMultilevel"/>
    <w:tmpl w:val="D7E4F5DE"/>
    <w:lvl w:ilvl="0" w:tplc="D6144B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3791480"/>
    <w:multiLevelType w:val="hybridMultilevel"/>
    <w:tmpl w:val="5F001F1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B0E7179"/>
    <w:multiLevelType w:val="hybridMultilevel"/>
    <w:tmpl w:val="256A965E"/>
    <w:lvl w:ilvl="0" w:tplc="0B3EADAE">
      <w:start w:val="3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7A43BAC"/>
    <w:multiLevelType w:val="hybridMultilevel"/>
    <w:tmpl w:val="0628A8CC"/>
    <w:lvl w:ilvl="0" w:tplc="D6144B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66F5"/>
    <w:multiLevelType w:val="hybridMultilevel"/>
    <w:tmpl w:val="D7E4F5DE"/>
    <w:lvl w:ilvl="0" w:tplc="D6144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E9"/>
    <w:rsid w:val="00174E15"/>
    <w:rsid w:val="001C6009"/>
    <w:rsid w:val="003756FE"/>
    <w:rsid w:val="00426B14"/>
    <w:rsid w:val="00794CE9"/>
    <w:rsid w:val="008C2D91"/>
    <w:rsid w:val="00A137C4"/>
    <w:rsid w:val="00AF587A"/>
    <w:rsid w:val="00B23947"/>
    <w:rsid w:val="00DA6840"/>
    <w:rsid w:val="00E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5043C-60EF-4C6B-91FD-EB6DAB05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E9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947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23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Sharon Schwartz</cp:lastModifiedBy>
  <cp:revision>3</cp:revision>
  <dcterms:created xsi:type="dcterms:W3CDTF">2017-06-12T19:25:00Z</dcterms:created>
  <dcterms:modified xsi:type="dcterms:W3CDTF">2017-06-12T19:29:00Z</dcterms:modified>
</cp:coreProperties>
</file>