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B0F6FB" w14:textId="13A50F7A" w:rsidR="00D22C6C" w:rsidRDefault="00D22C6C" w:rsidP="3F50C65E">
      <w:pPr>
        <w:spacing w:after="0" w:line="240" w:lineRule="auto"/>
        <w:ind w:right="-14"/>
        <w:contextualSpacing/>
        <w:rPr>
          <w:rFonts w:ascii="Open Sans" w:eastAsia="Open Sans" w:hAnsi="Open Sans" w:cs="Open Sans"/>
          <w:b/>
          <w:bCs/>
          <w:color w:val="000000" w:themeColor="text1"/>
          <w:sz w:val="12"/>
          <w:szCs w:val="12"/>
        </w:rPr>
      </w:pPr>
    </w:p>
    <w:p w14:paraId="519525DD" w14:textId="6F9F60B7" w:rsidR="3F50C65E" w:rsidRDefault="3F50C65E" w:rsidP="3F50C65E">
      <w:pPr>
        <w:spacing w:after="0" w:line="240" w:lineRule="auto"/>
        <w:ind w:right="-14"/>
        <w:contextualSpacing/>
        <w:rPr>
          <w:rFonts w:ascii="Open Sans" w:eastAsia="Open Sans" w:hAnsi="Open Sans" w:cs="Open Sans"/>
          <w:b/>
          <w:bCs/>
          <w:color w:val="000000" w:themeColor="text1"/>
          <w:sz w:val="12"/>
          <w:szCs w:val="12"/>
        </w:rPr>
      </w:pPr>
    </w:p>
    <w:tbl>
      <w:tblPr>
        <w:tblStyle w:val="TableGrid"/>
        <w:tblW w:w="0" w:type="auto"/>
        <w:tblLayout w:type="fixed"/>
        <w:tblLook w:val="06A0" w:firstRow="1" w:lastRow="0" w:firstColumn="1" w:lastColumn="0" w:noHBand="1" w:noVBand="1"/>
      </w:tblPr>
      <w:tblGrid>
        <w:gridCol w:w="9360"/>
      </w:tblGrid>
      <w:tr w:rsidR="5D4F26F2" w14:paraId="63E20CDE" w14:textId="77777777" w:rsidTr="59BCEF0E">
        <w:trPr>
          <w:trHeight w:val="300"/>
        </w:trPr>
        <w:tc>
          <w:tcPr>
            <w:tcW w:w="9360" w:type="dxa"/>
            <w:shd w:val="clear" w:color="auto" w:fill="F2F2F2" w:themeFill="background1" w:themeFillShade="F2"/>
          </w:tcPr>
          <w:p w14:paraId="22A10A16" w14:textId="3685529C" w:rsidR="50A1368C" w:rsidRPr="0096718C" w:rsidRDefault="478923F0" w:rsidP="5D4F26F2">
            <w:pPr>
              <w:jc w:val="center"/>
              <w:rPr>
                <w:rFonts w:ascii="Open Sans" w:eastAsia="Open Sans" w:hAnsi="Open Sans" w:cs="Open Sans"/>
                <w:b/>
                <w:bCs/>
              </w:rPr>
            </w:pPr>
            <w:r w:rsidRPr="0096718C">
              <w:rPr>
                <w:rFonts w:ascii="Open Sans" w:eastAsia="Open Sans" w:hAnsi="Open Sans" w:cs="Open Sans"/>
                <w:b/>
                <w:bCs/>
              </w:rPr>
              <w:t xml:space="preserve">Phase II: </w:t>
            </w:r>
            <w:r w:rsidR="54405EC0" w:rsidRPr="0096718C">
              <w:rPr>
                <w:rFonts w:ascii="Open Sans" w:eastAsia="Open Sans" w:hAnsi="Open Sans" w:cs="Open Sans"/>
                <w:b/>
                <w:bCs/>
              </w:rPr>
              <w:t>New Charter School Application</w:t>
            </w:r>
          </w:p>
        </w:tc>
      </w:tr>
    </w:tbl>
    <w:p w14:paraId="58527B24" w14:textId="2790E733" w:rsidR="0B5A3B98" w:rsidRDefault="7A442366" w:rsidP="23BF6900">
      <w:pPr>
        <w:rPr>
          <w:rFonts w:ascii="Open Sans" w:eastAsia="Open Sans" w:hAnsi="Open Sans" w:cs="Open Sans"/>
          <w:color w:val="000000" w:themeColor="text1"/>
          <w:sz w:val="19"/>
          <w:szCs w:val="19"/>
        </w:rPr>
      </w:pPr>
      <w:r w:rsidRPr="7A442366">
        <w:rPr>
          <w:rFonts w:ascii="Open Sans" w:eastAsia="Open Sans" w:hAnsi="Open Sans" w:cs="Open Sans"/>
          <w:color w:val="000000" w:themeColor="text1"/>
          <w:sz w:val="19"/>
          <w:szCs w:val="19"/>
        </w:rPr>
        <w:t xml:space="preserve">The Phase II application can be no more than 75 pages in length. Please convert all documents to one PDF file and submit the entire file and required attachments via email. Any applications submitted after 5:00 p.m. CST on the last day of the application cycle will be rejected. Applicants must use the template below. </w:t>
      </w:r>
    </w:p>
    <w:tbl>
      <w:tblPr>
        <w:tblStyle w:val="TableGrid"/>
        <w:tblW w:w="934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090"/>
        <w:gridCol w:w="6255"/>
      </w:tblGrid>
      <w:tr w:rsidR="5A013E79" w14:paraId="3DC3007D" w14:textId="77777777" w:rsidTr="41DC1471">
        <w:trPr>
          <w:trHeight w:val="270"/>
        </w:trPr>
        <w:tc>
          <w:tcPr>
            <w:tcW w:w="309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tcPr>
          <w:p w14:paraId="4AD43B5F" w14:textId="011641AD" w:rsidR="5A013E79" w:rsidRDefault="41DC1471" w:rsidP="0B7C8907">
            <w:pPr>
              <w:ind w:left="-20" w:right="-20"/>
              <w:rPr>
                <w:rFonts w:ascii="Open Sans" w:eastAsia="Open Sans" w:hAnsi="Open Sans" w:cs="Open Sans"/>
                <w:color w:val="000000" w:themeColor="text1"/>
                <w:sz w:val="19"/>
                <w:szCs w:val="19"/>
              </w:rPr>
            </w:pPr>
            <w:r w:rsidRPr="41DC1471">
              <w:rPr>
                <w:rFonts w:ascii="Open Sans" w:eastAsia="Open Sans" w:hAnsi="Open Sans" w:cs="Open Sans"/>
                <w:color w:val="000000" w:themeColor="text1"/>
                <w:sz w:val="19"/>
                <w:szCs w:val="19"/>
              </w:rPr>
              <w:t>Name of proposed school:</w:t>
            </w:r>
          </w:p>
        </w:tc>
        <w:tc>
          <w:tcPr>
            <w:tcW w:w="62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64AC3C3" w14:textId="3D95747F" w:rsidR="5A013E79" w:rsidRDefault="5A013E79" w:rsidP="5A013E79">
            <w:pPr>
              <w:ind w:left="-20" w:right="-20"/>
              <w:rPr>
                <w:rFonts w:ascii="Open Sans" w:eastAsia="Open Sans" w:hAnsi="Open Sans" w:cs="Open Sans"/>
                <w:sz w:val="19"/>
                <w:szCs w:val="19"/>
              </w:rPr>
            </w:pPr>
          </w:p>
        </w:tc>
      </w:tr>
      <w:tr w:rsidR="5A013E79" w14:paraId="1E1E49BC" w14:textId="77777777" w:rsidTr="41DC1471">
        <w:trPr>
          <w:trHeight w:val="300"/>
        </w:trPr>
        <w:tc>
          <w:tcPr>
            <w:tcW w:w="309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tcPr>
          <w:p w14:paraId="686342B2" w14:textId="2C098CEF" w:rsidR="5A013E79" w:rsidRDefault="0B7C8907" w:rsidP="0B7C8907">
            <w:pPr>
              <w:ind w:left="-20" w:right="-20"/>
              <w:rPr>
                <w:rFonts w:ascii="Open Sans" w:eastAsia="Open Sans" w:hAnsi="Open Sans" w:cs="Open Sans"/>
                <w:color w:val="000000" w:themeColor="text1"/>
                <w:sz w:val="19"/>
                <w:szCs w:val="19"/>
              </w:rPr>
            </w:pPr>
            <w:r w:rsidRPr="0B7C8907">
              <w:rPr>
                <w:rFonts w:ascii="Open Sans" w:eastAsia="Open Sans" w:hAnsi="Open Sans" w:cs="Open Sans"/>
                <w:color w:val="000000" w:themeColor="text1"/>
                <w:sz w:val="19"/>
                <w:szCs w:val="19"/>
              </w:rPr>
              <w:t>Name of non-stock corporation (board):</w:t>
            </w:r>
          </w:p>
        </w:tc>
        <w:tc>
          <w:tcPr>
            <w:tcW w:w="62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E27BAE1" w14:textId="3E0AF0D5" w:rsidR="5A013E79" w:rsidRDefault="5A013E79" w:rsidP="5A013E79">
            <w:pPr>
              <w:ind w:left="-20" w:right="-20"/>
              <w:rPr>
                <w:rFonts w:ascii="Open Sans" w:eastAsia="Open Sans" w:hAnsi="Open Sans" w:cs="Open Sans"/>
                <w:sz w:val="19"/>
                <w:szCs w:val="19"/>
              </w:rPr>
            </w:pPr>
            <w:r w:rsidRPr="5A013E79">
              <w:rPr>
                <w:rFonts w:ascii="Open Sans" w:eastAsia="Open Sans" w:hAnsi="Open Sans" w:cs="Open Sans"/>
                <w:sz w:val="19"/>
                <w:szCs w:val="19"/>
              </w:rPr>
              <w:t xml:space="preserve"> </w:t>
            </w:r>
          </w:p>
        </w:tc>
      </w:tr>
      <w:tr w:rsidR="5A013E79" w14:paraId="371B7F2A" w14:textId="77777777" w:rsidTr="41DC1471">
        <w:trPr>
          <w:trHeight w:val="300"/>
        </w:trPr>
        <w:tc>
          <w:tcPr>
            <w:tcW w:w="309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tcPr>
          <w:p w14:paraId="5599B679" w14:textId="5FA85F7C" w:rsidR="5A013E79" w:rsidRDefault="13028770" w:rsidP="13028770">
            <w:pPr>
              <w:ind w:left="-20" w:right="-20"/>
              <w:rPr>
                <w:rFonts w:ascii="Open Sans" w:eastAsia="Open Sans" w:hAnsi="Open Sans" w:cs="Open Sans"/>
                <w:color w:val="000000" w:themeColor="text1"/>
                <w:sz w:val="19"/>
                <w:szCs w:val="19"/>
              </w:rPr>
            </w:pPr>
            <w:r w:rsidRPr="13028770">
              <w:rPr>
                <w:rFonts w:ascii="Open Sans" w:eastAsia="Open Sans" w:hAnsi="Open Sans" w:cs="Open Sans"/>
                <w:color w:val="000000" w:themeColor="text1"/>
                <w:sz w:val="19"/>
                <w:szCs w:val="19"/>
              </w:rPr>
              <w:t>Primary contact person:</w:t>
            </w:r>
          </w:p>
        </w:tc>
        <w:tc>
          <w:tcPr>
            <w:tcW w:w="62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5E492AF1" w14:textId="6B0AE61E" w:rsidR="5A013E79" w:rsidRDefault="5A013E79" w:rsidP="5A013E79">
            <w:pPr>
              <w:rPr>
                <w:rFonts w:ascii="Open Sans" w:eastAsia="Open Sans" w:hAnsi="Open Sans" w:cs="Open Sans"/>
                <w:sz w:val="19"/>
                <w:szCs w:val="19"/>
              </w:rPr>
            </w:pPr>
          </w:p>
        </w:tc>
      </w:tr>
      <w:tr w:rsidR="5A013E79" w14:paraId="7E11C5AE" w14:textId="77777777" w:rsidTr="41DC1471">
        <w:trPr>
          <w:trHeight w:val="300"/>
        </w:trPr>
        <w:tc>
          <w:tcPr>
            <w:tcW w:w="309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tcPr>
          <w:p w14:paraId="2473BAA6" w14:textId="1E8FB10C" w:rsidR="5A013E79" w:rsidRDefault="13028770" w:rsidP="13028770">
            <w:pPr>
              <w:ind w:left="-20" w:right="-20"/>
              <w:rPr>
                <w:rFonts w:ascii="Open Sans" w:eastAsia="Open Sans" w:hAnsi="Open Sans" w:cs="Open Sans"/>
                <w:color w:val="000000" w:themeColor="text1"/>
                <w:sz w:val="19"/>
                <w:szCs w:val="19"/>
              </w:rPr>
            </w:pPr>
            <w:r w:rsidRPr="13028770">
              <w:rPr>
                <w:rFonts w:ascii="Open Sans" w:eastAsia="Open Sans" w:hAnsi="Open Sans" w:cs="Open Sans"/>
                <w:color w:val="000000" w:themeColor="text1"/>
                <w:sz w:val="19"/>
                <w:szCs w:val="19"/>
              </w:rPr>
              <w:t>Email:</w:t>
            </w:r>
          </w:p>
        </w:tc>
        <w:tc>
          <w:tcPr>
            <w:tcW w:w="62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6288ADA" w14:textId="787AD87A" w:rsidR="5A013E79" w:rsidRDefault="5A013E79" w:rsidP="5A013E79">
            <w:pPr>
              <w:ind w:left="-20" w:right="-20"/>
              <w:rPr>
                <w:rFonts w:ascii="Open Sans" w:eastAsia="Open Sans" w:hAnsi="Open Sans" w:cs="Open Sans"/>
                <w:sz w:val="19"/>
                <w:szCs w:val="19"/>
              </w:rPr>
            </w:pPr>
            <w:r w:rsidRPr="5A013E79">
              <w:rPr>
                <w:rFonts w:ascii="Open Sans" w:eastAsia="Open Sans" w:hAnsi="Open Sans" w:cs="Open Sans"/>
                <w:sz w:val="19"/>
                <w:szCs w:val="19"/>
              </w:rPr>
              <w:t xml:space="preserve"> </w:t>
            </w:r>
          </w:p>
        </w:tc>
      </w:tr>
    </w:tbl>
    <w:p w14:paraId="7406CD4F" w14:textId="15CC7A59" w:rsidR="5A013E79" w:rsidRDefault="5A013E79" w:rsidP="774794F9">
      <w:pPr>
        <w:keepNext/>
        <w:keepLines/>
        <w:spacing w:after="0" w:line="240" w:lineRule="auto"/>
        <w:ind w:left="-14" w:right="-14"/>
        <w:contextualSpacing/>
        <w:rPr>
          <w:rFonts w:ascii="Open Sans" w:eastAsia="Open Sans" w:hAnsi="Open Sans" w:cs="Open Sans"/>
          <w:color w:val="000000" w:themeColor="text1"/>
          <w:sz w:val="19"/>
          <w:szCs w:val="19"/>
        </w:rPr>
      </w:pPr>
    </w:p>
    <w:tbl>
      <w:tblPr>
        <w:tblStyle w:val="TableGrid"/>
        <w:tblW w:w="934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270"/>
        <w:gridCol w:w="3075"/>
      </w:tblGrid>
      <w:tr w:rsidR="5A013E79" w14:paraId="6D6D38F9" w14:textId="77777777" w:rsidTr="299D41B9">
        <w:trPr>
          <w:trHeight w:val="300"/>
        </w:trPr>
        <w:tc>
          <w:tcPr>
            <w:tcW w:w="62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tcPr>
          <w:p w14:paraId="7C1F9DF7" w14:textId="63B63B5C" w:rsidR="0785F623" w:rsidRDefault="13028770" w:rsidP="13028770">
            <w:pPr>
              <w:rPr>
                <w:rFonts w:ascii="Open Sans" w:eastAsia="Open Sans" w:hAnsi="Open Sans" w:cs="Open Sans"/>
                <w:color w:val="000000" w:themeColor="text1"/>
                <w:sz w:val="19"/>
                <w:szCs w:val="19"/>
              </w:rPr>
            </w:pPr>
            <w:r w:rsidRPr="13028770">
              <w:rPr>
                <w:rFonts w:ascii="Open Sans" w:eastAsia="Open Sans" w:hAnsi="Open Sans" w:cs="Open Sans"/>
                <w:color w:val="000000" w:themeColor="text1"/>
                <w:sz w:val="19"/>
                <w:szCs w:val="19"/>
              </w:rPr>
              <w:t xml:space="preserve">Opening year: </w:t>
            </w:r>
          </w:p>
          <w:p w14:paraId="30D580D8" w14:textId="2A375821" w:rsidR="0F98F85C" w:rsidRDefault="13028770" w:rsidP="13028770">
            <w:pPr>
              <w:rPr>
                <w:rFonts w:ascii="Open Sans" w:eastAsia="Open Sans" w:hAnsi="Open Sans" w:cs="Open Sans"/>
                <w:i/>
                <w:iCs/>
                <w:color w:val="000000" w:themeColor="text1"/>
                <w:sz w:val="19"/>
                <w:szCs w:val="19"/>
              </w:rPr>
            </w:pPr>
            <w:r w:rsidRPr="13028770">
              <w:rPr>
                <w:rFonts w:ascii="Open Sans" w:eastAsia="Open Sans" w:hAnsi="Open Sans" w:cs="Open Sans"/>
                <w:i/>
                <w:iCs/>
                <w:color w:val="000000" w:themeColor="text1"/>
                <w:sz w:val="19"/>
                <w:szCs w:val="19"/>
              </w:rPr>
              <w:t>Earliest school can open under this application cycle is Fall 2028</w:t>
            </w:r>
          </w:p>
        </w:tc>
        <w:tc>
          <w:tcPr>
            <w:tcW w:w="30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503047BF" w14:textId="6F397CCE" w:rsidR="5A013E79" w:rsidRDefault="5A013E79" w:rsidP="5A013E79">
            <w:pPr>
              <w:rPr>
                <w:rFonts w:ascii="Open Sans" w:eastAsia="Open Sans" w:hAnsi="Open Sans" w:cs="Open Sans"/>
                <w:sz w:val="19"/>
                <w:szCs w:val="19"/>
              </w:rPr>
            </w:pPr>
          </w:p>
        </w:tc>
      </w:tr>
      <w:tr w:rsidR="5A013E79" w14:paraId="707358C9" w14:textId="77777777" w:rsidTr="299D41B9">
        <w:trPr>
          <w:trHeight w:val="300"/>
        </w:trPr>
        <w:tc>
          <w:tcPr>
            <w:tcW w:w="62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tcPr>
          <w:p w14:paraId="317B0A8A" w14:textId="420A6773" w:rsidR="5A013E79" w:rsidRDefault="13028770" w:rsidP="13028770">
            <w:pPr>
              <w:ind w:left="-20" w:right="-20"/>
              <w:rPr>
                <w:rFonts w:ascii="Open Sans" w:eastAsia="Open Sans" w:hAnsi="Open Sans" w:cs="Open Sans"/>
                <w:color w:val="000000" w:themeColor="text1"/>
                <w:sz w:val="19"/>
                <w:szCs w:val="19"/>
              </w:rPr>
            </w:pPr>
            <w:r w:rsidRPr="13028770">
              <w:rPr>
                <w:rFonts w:ascii="Open Sans" w:eastAsia="Open Sans" w:hAnsi="Open Sans" w:cs="Open Sans"/>
                <w:color w:val="000000" w:themeColor="text1"/>
                <w:sz w:val="19"/>
                <w:szCs w:val="19"/>
              </w:rPr>
              <w:t xml:space="preserve">Grade levels to be served: </w:t>
            </w:r>
          </w:p>
        </w:tc>
        <w:tc>
          <w:tcPr>
            <w:tcW w:w="30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C5364D6" w14:textId="348E395D" w:rsidR="5A013E79" w:rsidRDefault="5A013E79" w:rsidP="5A013E79">
            <w:pPr>
              <w:ind w:left="-20" w:right="-20"/>
              <w:rPr>
                <w:rFonts w:ascii="Open Sans" w:eastAsia="Open Sans" w:hAnsi="Open Sans" w:cs="Open Sans"/>
                <w:sz w:val="19"/>
                <w:szCs w:val="19"/>
              </w:rPr>
            </w:pPr>
            <w:r w:rsidRPr="5A013E79">
              <w:rPr>
                <w:rFonts w:ascii="Open Sans" w:eastAsia="Open Sans" w:hAnsi="Open Sans" w:cs="Open Sans"/>
                <w:sz w:val="19"/>
                <w:szCs w:val="19"/>
              </w:rPr>
              <w:t xml:space="preserve"> </w:t>
            </w:r>
          </w:p>
        </w:tc>
      </w:tr>
      <w:tr w:rsidR="5A013E79" w14:paraId="5FEF8CFE" w14:textId="77777777" w:rsidTr="299D41B9">
        <w:trPr>
          <w:trHeight w:val="300"/>
        </w:trPr>
        <w:tc>
          <w:tcPr>
            <w:tcW w:w="62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tcPr>
          <w:p w14:paraId="31D0CAE8" w14:textId="6A8DBEE8" w:rsidR="5A013E79" w:rsidRDefault="13028770" w:rsidP="13028770">
            <w:pPr>
              <w:rPr>
                <w:rFonts w:ascii="Open Sans" w:eastAsia="Open Sans" w:hAnsi="Open Sans" w:cs="Open Sans"/>
                <w:color w:val="000000" w:themeColor="text1"/>
                <w:sz w:val="19"/>
                <w:szCs w:val="19"/>
              </w:rPr>
            </w:pPr>
            <w:r w:rsidRPr="13028770">
              <w:rPr>
                <w:rFonts w:ascii="Open Sans" w:eastAsia="Open Sans" w:hAnsi="Open Sans" w:cs="Open Sans"/>
                <w:color w:val="000000" w:themeColor="text1"/>
                <w:sz w:val="19"/>
                <w:szCs w:val="19"/>
              </w:rPr>
              <w:t xml:space="preserve">Opening grades: </w:t>
            </w:r>
          </w:p>
        </w:tc>
        <w:tc>
          <w:tcPr>
            <w:tcW w:w="30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439B8D51" w14:textId="2F62805D" w:rsidR="5A013E79" w:rsidRDefault="5A013E79" w:rsidP="5A013E79">
            <w:pPr>
              <w:rPr>
                <w:rFonts w:ascii="Open Sans" w:eastAsia="Open Sans" w:hAnsi="Open Sans" w:cs="Open Sans"/>
                <w:sz w:val="19"/>
                <w:szCs w:val="19"/>
              </w:rPr>
            </w:pPr>
          </w:p>
        </w:tc>
      </w:tr>
      <w:tr w:rsidR="299D41B9" w14:paraId="7AD204B6" w14:textId="77777777" w:rsidTr="299D41B9">
        <w:trPr>
          <w:trHeight w:val="300"/>
        </w:trPr>
        <w:tc>
          <w:tcPr>
            <w:tcW w:w="62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tcPr>
          <w:p w14:paraId="2CDE5834" w14:textId="3E74D2C2" w:rsidR="299D41B9" w:rsidRDefault="299D41B9" w:rsidP="299D41B9">
            <w:pPr>
              <w:rPr>
                <w:rFonts w:ascii="Open Sans" w:eastAsia="Open Sans" w:hAnsi="Open Sans" w:cs="Open Sans"/>
                <w:color w:val="000000" w:themeColor="text1"/>
                <w:sz w:val="19"/>
                <w:szCs w:val="19"/>
              </w:rPr>
            </w:pPr>
            <w:r w:rsidRPr="299D41B9">
              <w:rPr>
                <w:rFonts w:ascii="Open Sans" w:eastAsia="Open Sans" w:hAnsi="Open Sans" w:cs="Open Sans"/>
                <w:color w:val="000000" w:themeColor="text1"/>
                <w:sz w:val="19"/>
                <w:szCs w:val="19"/>
              </w:rPr>
              <w:t>Projected number of students to be served at capacity:</w:t>
            </w:r>
          </w:p>
        </w:tc>
        <w:tc>
          <w:tcPr>
            <w:tcW w:w="30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3489E27" w14:textId="635F827C" w:rsidR="299D41B9" w:rsidRDefault="299D41B9" w:rsidP="299D41B9">
            <w:pPr>
              <w:rPr>
                <w:rFonts w:ascii="Open Sans" w:eastAsia="Open Sans" w:hAnsi="Open Sans" w:cs="Open Sans"/>
                <w:sz w:val="19"/>
                <w:szCs w:val="19"/>
              </w:rPr>
            </w:pPr>
          </w:p>
        </w:tc>
      </w:tr>
      <w:tr w:rsidR="5A013E79" w14:paraId="42677932" w14:textId="77777777" w:rsidTr="299D41B9">
        <w:trPr>
          <w:trHeight w:val="285"/>
        </w:trPr>
        <w:tc>
          <w:tcPr>
            <w:tcW w:w="62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tcPr>
          <w:p w14:paraId="410569E1" w14:textId="68E7F298" w:rsidR="64C31990" w:rsidRDefault="13028770" w:rsidP="13028770">
            <w:pPr>
              <w:ind w:left="-20" w:right="-20"/>
              <w:rPr>
                <w:rFonts w:ascii="Open Sans" w:eastAsia="Open Sans" w:hAnsi="Open Sans" w:cs="Open Sans"/>
                <w:color w:val="000000" w:themeColor="text1"/>
                <w:sz w:val="19"/>
                <w:szCs w:val="19"/>
              </w:rPr>
            </w:pPr>
            <w:r w:rsidRPr="13028770">
              <w:rPr>
                <w:rFonts w:ascii="Open Sans" w:eastAsia="Open Sans" w:hAnsi="Open Sans" w:cs="Open Sans"/>
                <w:color w:val="000000" w:themeColor="text1"/>
                <w:sz w:val="19"/>
                <w:szCs w:val="19"/>
              </w:rPr>
              <w:t xml:space="preserve">Proposed geographic location (which local school district): </w:t>
            </w:r>
          </w:p>
        </w:tc>
        <w:tc>
          <w:tcPr>
            <w:tcW w:w="30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2D1E5F33" w14:textId="3AC00F40" w:rsidR="5A013E79" w:rsidRDefault="5A013E79" w:rsidP="5A013E79">
            <w:pPr>
              <w:rPr>
                <w:rFonts w:ascii="Open Sans" w:eastAsia="Open Sans" w:hAnsi="Open Sans" w:cs="Open Sans"/>
                <w:sz w:val="19"/>
                <w:szCs w:val="19"/>
              </w:rPr>
            </w:pPr>
          </w:p>
        </w:tc>
      </w:tr>
      <w:tr w:rsidR="5A013E79" w14:paraId="0F9F114D" w14:textId="77777777" w:rsidTr="299D41B9">
        <w:trPr>
          <w:trHeight w:val="1125"/>
        </w:trPr>
        <w:tc>
          <w:tcPr>
            <w:tcW w:w="62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tcPr>
          <w:p w14:paraId="5910101D" w14:textId="6ACF1F60" w:rsidR="5A013E79" w:rsidRDefault="13028770" w:rsidP="13028770">
            <w:pPr>
              <w:ind w:left="-20" w:right="-20"/>
              <w:rPr>
                <w:rFonts w:ascii="Open Sans" w:eastAsia="Open Sans" w:hAnsi="Open Sans" w:cs="Open Sans"/>
                <w:sz w:val="19"/>
                <w:szCs w:val="19"/>
              </w:rPr>
            </w:pPr>
            <w:r w:rsidRPr="13028770">
              <w:rPr>
                <w:rFonts w:ascii="Open Sans" w:eastAsia="Open Sans" w:hAnsi="Open Sans" w:cs="Open Sans"/>
                <w:sz w:val="19"/>
                <w:szCs w:val="19"/>
              </w:rPr>
              <w:t>Does the school expect to contract with a charter management organization or educational management organization for school management or operation?</w:t>
            </w:r>
          </w:p>
          <w:p w14:paraId="7BE2A07E" w14:textId="4D02432A" w:rsidR="5A013E79" w:rsidRDefault="4C9E4F94" w:rsidP="006B02A1">
            <w:pPr>
              <w:ind w:left="-20" w:right="-20"/>
              <w:rPr>
                <w:rFonts w:ascii="Open Sans" w:eastAsia="Open Sans" w:hAnsi="Open Sans" w:cs="Open Sans"/>
                <w:sz w:val="19"/>
                <w:szCs w:val="19"/>
              </w:rPr>
            </w:pPr>
            <w:r w:rsidRPr="7202E709">
              <w:rPr>
                <w:rFonts w:ascii="Open Sans" w:eastAsia="Open Sans" w:hAnsi="Open Sans" w:cs="Open Sans"/>
                <w:sz w:val="19"/>
                <w:szCs w:val="19"/>
              </w:rPr>
              <w:t xml:space="preserve">  □ Yes        □ No  </w:t>
            </w:r>
          </w:p>
        </w:tc>
        <w:tc>
          <w:tcPr>
            <w:tcW w:w="30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58D41DBB" w14:textId="2E15A1C3" w:rsidR="5A013E79" w:rsidRDefault="5A013E79" w:rsidP="5A013E79">
            <w:pPr>
              <w:ind w:left="-20" w:right="-20"/>
              <w:rPr>
                <w:rFonts w:ascii="Open Sans" w:eastAsia="Open Sans" w:hAnsi="Open Sans" w:cs="Open Sans"/>
                <w:sz w:val="19"/>
                <w:szCs w:val="19"/>
              </w:rPr>
            </w:pPr>
            <w:r w:rsidRPr="5A013E79">
              <w:rPr>
                <w:rFonts w:ascii="Open Sans" w:eastAsia="Open Sans" w:hAnsi="Open Sans" w:cs="Open Sans"/>
                <w:sz w:val="19"/>
                <w:szCs w:val="19"/>
              </w:rPr>
              <w:t>If yes, identify the charter management organization:</w:t>
            </w:r>
          </w:p>
        </w:tc>
      </w:tr>
    </w:tbl>
    <w:p w14:paraId="7FF32ADC" w14:textId="1B2F4F93" w:rsidR="00902009" w:rsidRDefault="00902009" w:rsidP="48EE3073">
      <w:pPr>
        <w:spacing w:after="0" w:line="240" w:lineRule="auto"/>
        <w:ind w:right="-14"/>
        <w:contextualSpacing/>
        <w:jc w:val="both"/>
        <w:rPr>
          <w:rFonts w:ascii="Open Sans" w:eastAsia="Open Sans" w:hAnsi="Open Sans" w:cs="Open Sans"/>
          <w:color w:val="000000" w:themeColor="text1"/>
          <w:sz w:val="19"/>
          <w:szCs w:val="19"/>
        </w:rPr>
      </w:pPr>
    </w:p>
    <w:tbl>
      <w:tblPr>
        <w:tblStyle w:val="TableGrid"/>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3105"/>
        <w:gridCol w:w="3105"/>
        <w:gridCol w:w="3105"/>
      </w:tblGrid>
      <w:tr w:rsidR="774794F9" w14:paraId="7E3C56F4" w14:textId="77777777" w:rsidTr="13028770">
        <w:trPr>
          <w:trHeight w:val="495"/>
        </w:trPr>
        <w:tc>
          <w:tcPr>
            <w:tcW w:w="93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vAlign w:val="center"/>
          </w:tcPr>
          <w:p w14:paraId="44E0946A" w14:textId="2E242506" w:rsidR="774794F9" w:rsidRDefault="13028770" w:rsidP="774794F9">
            <w:pPr>
              <w:spacing w:line="259" w:lineRule="auto"/>
              <w:ind w:left="-20" w:right="-20"/>
              <w:rPr>
                <w:rFonts w:ascii="Open Sans" w:eastAsia="Open Sans" w:hAnsi="Open Sans" w:cs="Open Sans"/>
                <w:sz w:val="19"/>
                <w:szCs w:val="19"/>
              </w:rPr>
            </w:pPr>
            <w:r w:rsidRPr="13028770">
              <w:rPr>
                <w:rFonts w:ascii="Open Sans" w:eastAsia="Open Sans" w:hAnsi="Open Sans" w:cs="Open Sans"/>
                <w:sz w:val="19"/>
                <w:szCs w:val="19"/>
              </w:rPr>
              <w:t>Organizational leadership team and prospective board members, including organization affiliation and position with proposed school.</w:t>
            </w:r>
          </w:p>
        </w:tc>
      </w:tr>
      <w:tr w:rsidR="774794F9" w14:paraId="002F282A" w14:textId="77777777" w:rsidTr="13028770">
        <w:trPr>
          <w:trHeight w:val="300"/>
        </w:trPr>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vAlign w:val="center"/>
          </w:tcPr>
          <w:p w14:paraId="2A0686B7" w14:textId="24D84C23" w:rsidR="774794F9" w:rsidRDefault="774794F9" w:rsidP="774794F9">
            <w:pPr>
              <w:spacing w:line="259" w:lineRule="auto"/>
              <w:ind w:left="-20" w:right="-20"/>
              <w:jc w:val="center"/>
              <w:rPr>
                <w:rFonts w:ascii="Open Sans" w:eastAsia="Open Sans" w:hAnsi="Open Sans" w:cs="Open Sans"/>
                <w:color w:val="000000" w:themeColor="text1"/>
                <w:sz w:val="19"/>
                <w:szCs w:val="19"/>
              </w:rPr>
            </w:pPr>
            <w:r w:rsidRPr="774794F9">
              <w:rPr>
                <w:rFonts w:ascii="Open Sans" w:eastAsia="Open Sans" w:hAnsi="Open Sans" w:cs="Open Sans"/>
                <w:color w:val="000000" w:themeColor="text1"/>
                <w:sz w:val="19"/>
                <w:szCs w:val="19"/>
              </w:rPr>
              <w:t>Full Name</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vAlign w:val="center"/>
          </w:tcPr>
          <w:p w14:paraId="5CFDE190" w14:textId="0F19DC29" w:rsidR="774794F9" w:rsidRDefault="774794F9" w:rsidP="774794F9">
            <w:pPr>
              <w:spacing w:line="259" w:lineRule="auto"/>
              <w:ind w:left="-20" w:right="-20"/>
              <w:jc w:val="center"/>
              <w:rPr>
                <w:rFonts w:ascii="Open Sans" w:eastAsia="Open Sans" w:hAnsi="Open Sans" w:cs="Open Sans"/>
                <w:color w:val="000000" w:themeColor="text1"/>
                <w:sz w:val="19"/>
                <w:szCs w:val="19"/>
              </w:rPr>
            </w:pPr>
            <w:r w:rsidRPr="774794F9">
              <w:rPr>
                <w:rFonts w:ascii="Open Sans" w:eastAsia="Open Sans" w:hAnsi="Open Sans" w:cs="Open Sans"/>
                <w:color w:val="000000" w:themeColor="text1"/>
                <w:sz w:val="19"/>
                <w:szCs w:val="19"/>
              </w:rPr>
              <w:t>Current Job Title and Employer</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Mar>
              <w:left w:w="105" w:type="dxa"/>
              <w:right w:w="105" w:type="dxa"/>
            </w:tcMar>
            <w:vAlign w:val="center"/>
          </w:tcPr>
          <w:p w14:paraId="0FEE3A70" w14:textId="326BB4FD" w:rsidR="774794F9" w:rsidRDefault="774794F9" w:rsidP="774794F9">
            <w:pPr>
              <w:spacing w:line="259" w:lineRule="auto"/>
              <w:ind w:left="-20" w:right="-20"/>
              <w:jc w:val="center"/>
              <w:rPr>
                <w:rFonts w:ascii="Open Sans" w:eastAsia="Open Sans" w:hAnsi="Open Sans" w:cs="Open Sans"/>
                <w:color w:val="000000" w:themeColor="text1"/>
                <w:sz w:val="19"/>
                <w:szCs w:val="19"/>
              </w:rPr>
            </w:pPr>
            <w:r w:rsidRPr="774794F9">
              <w:rPr>
                <w:rFonts w:ascii="Open Sans" w:eastAsia="Open Sans" w:hAnsi="Open Sans" w:cs="Open Sans"/>
                <w:color w:val="000000" w:themeColor="text1"/>
                <w:sz w:val="19"/>
                <w:szCs w:val="19"/>
              </w:rPr>
              <w:t>Position with Proposed School</w:t>
            </w:r>
          </w:p>
        </w:tc>
      </w:tr>
      <w:tr w:rsidR="774794F9" w14:paraId="3A51966C" w14:textId="77777777" w:rsidTr="13028770">
        <w:trPr>
          <w:trHeight w:val="300"/>
        </w:trPr>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02AD5C6" w14:textId="486CA8A3"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42B54B72" w14:textId="326B78F1"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5D79525" w14:textId="705E9BC0"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r>
      <w:tr w:rsidR="774794F9" w14:paraId="04C943DE" w14:textId="77777777" w:rsidTr="13028770">
        <w:trPr>
          <w:trHeight w:val="300"/>
        </w:trPr>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D789372" w14:textId="592FC05D"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D75C4E1" w14:textId="67E41943"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1FB9B457" w14:textId="7209ECA3"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r>
      <w:tr w:rsidR="774794F9" w14:paraId="694C4FD1" w14:textId="77777777" w:rsidTr="13028770">
        <w:trPr>
          <w:trHeight w:val="300"/>
        </w:trPr>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B658E99" w14:textId="0B221909"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CFDEBA8" w14:textId="56669AC1"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696CFC5" w14:textId="6D63D1D1"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r>
      <w:tr w:rsidR="774794F9" w14:paraId="147DDD95" w14:textId="77777777" w:rsidTr="13028770">
        <w:trPr>
          <w:trHeight w:val="300"/>
        </w:trPr>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89E2EE8" w14:textId="50AA4273"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2259C7C" w14:textId="7DE5A519"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B2890D6" w14:textId="2A1E12FC"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r>
      <w:tr w:rsidR="774794F9" w14:paraId="32AEED1C" w14:textId="77777777" w:rsidTr="13028770">
        <w:trPr>
          <w:trHeight w:val="300"/>
        </w:trPr>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2AAF98D" w14:textId="06135651"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1B6A3871" w14:textId="3D37D5BF" w:rsidR="774794F9" w:rsidRDefault="774794F9" w:rsidP="774794F9">
            <w:pPr>
              <w:spacing w:line="259" w:lineRule="auto"/>
              <w:ind w:left="-20" w:right="-20"/>
              <w:rPr>
                <w:rFonts w:ascii="Open Sans" w:eastAsia="Open Sans" w:hAnsi="Open Sans" w:cs="Open Sans"/>
                <w:sz w:val="19"/>
                <w:szCs w:val="19"/>
              </w:rPr>
            </w:pPr>
            <w:r w:rsidRPr="774794F9">
              <w:rPr>
                <w:rFonts w:ascii="Open Sans" w:eastAsia="Open Sans" w:hAnsi="Open Sans" w:cs="Open Sans"/>
                <w:sz w:val="19"/>
                <w:szCs w:val="19"/>
              </w:rPr>
              <w:t xml:space="preserve"> </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C81997F" w14:textId="38BDA2B4" w:rsidR="774794F9" w:rsidRDefault="774794F9" w:rsidP="774794F9">
            <w:pPr>
              <w:spacing w:line="259" w:lineRule="auto"/>
              <w:ind w:left="-20" w:right="-20"/>
              <w:rPr>
                <w:rFonts w:ascii="Open Sans" w:eastAsia="Open Sans" w:hAnsi="Open Sans" w:cs="Open Sans"/>
                <w:sz w:val="19"/>
                <w:szCs w:val="19"/>
              </w:rPr>
            </w:pPr>
          </w:p>
        </w:tc>
      </w:tr>
    </w:tbl>
    <w:p w14:paraId="72E0A1F4" w14:textId="0151DBB6" w:rsidR="774794F9" w:rsidRDefault="774794F9" w:rsidP="774794F9">
      <w:pPr>
        <w:spacing w:after="0" w:line="240" w:lineRule="auto"/>
        <w:ind w:right="-14"/>
        <w:contextualSpacing/>
        <w:jc w:val="both"/>
        <w:rPr>
          <w:rFonts w:ascii="Open Sans" w:eastAsia="Open Sans" w:hAnsi="Open Sans" w:cs="Open Sans"/>
          <w:color w:val="000000" w:themeColor="text1"/>
          <w:sz w:val="19"/>
          <w:szCs w:val="19"/>
        </w:rPr>
      </w:pPr>
    </w:p>
    <w:tbl>
      <w:tblPr>
        <w:tblStyle w:val="TableGrid"/>
        <w:tblW w:w="9312"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367"/>
        <w:gridCol w:w="6945"/>
      </w:tblGrid>
      <w:tr w:rsidR="5A013E79" w14:paraId="3DAE6E58" w14:textId="77777777" w:rsidTr="13028770">
        <w:trPr>
          <w:trHeight w:val="300"/>
        </w:trPr>
        <w:tc>
          <w:tcPr>
            <w:tcW w:w="9312" w:type="dxa"/>
            <w:gridSpan w:val="2"/>
            <w:tcBorders>
              <w:top w:val="single" w:sz="6" w:space="0" w:color="auto"/>
              <w:left w:val="single" w:sz="6" w:space="0" w:color="auto"/>
              <w:right w:val="single" w:sz="6" w:space="0" w:color="auto"/>
            </w:tcBorders>
            <w:shd w:val="clear" w:color="auto" w:fill="F2F2F2" w:themeFill="background1" w:themeFillShade="F2"/>
            <w:tcMar>
              <w:left w:w="90" w:type="dxa"/>
              <w:right w:w="90" w:type="dxa"/>
            </w:tcMar>
          </w:tcPr>
          <w:p w14:paraId="46086E85" w14:textId="7FC2D347" w:rsidR="5A013E79" w:rsidRDefault="5A013E79" w:rsidP="5A013E79">
            <w:pPr>
              <w:rPr>
                <w:rFonts w:ascii="Open Sans" w:eastAsia="Open Sans" w:hAnsi="Open Sans" w:cs="Open Sans"/>
                <w:color w:val="000000" w:themeColor="text1"/>
                <w:sz w:val="19"/>
                <w:szCs w:val="19"/>
              </w:rPr>
            </w:pPr>
            <w:r w:rsidRPr="5A013E79">
              <w:rPr>
                <w:rFonts w:ascii="Open Sans" w:eastAsia="Open Sans" w:hAnsi="Open Sans" w:cs="Open Sans"/>
                <w:b/>
                <w:bCs/>
                <w:color w:val="000000" w:themeColor="text1"/>
                <w:sz w:val="19"/>
                <w:szCs w:val="19"/>
              </w:rPr>
              <w:t xml:space="preserve">Authorization Status  </w:t>
            </w:r>
          </w:p>
        </w:tc>
      </w:tr>
      <w:tr w:rsidR="5A013E79" w14:paraId="1576B2AE" w14:textId="77777777" w:rsidTr="13028770">
        <w:trPr>
          <w:trHeight w:val="690"/>
        </w:trPr>
        <w:tc>
          <w:tcPr>
            <w:tcW w:w="9312" w:type="dxa"/>
            <w:gridSpan w:val="2"/>
            <w:tcBorders>
              <w:top w:val="single" w:sz="6" w:space="0" w:color="auto"/>
              <w:left w:val="single" w:sz="6" w:space="0" w:color="auto"/>
              <w:right w:val="single" w:sz="6" w:space="0" w:color="auto"/>
            </w:tcBorders>
            <w:shd w:val="clear" w:color="auto" w:fill="FFFFFF" w:themeFill="background1"/>
            <w:tcMar>
              <w:left w:w="90" w:type="dxa"/>
              <w:right w:w="90" w:type="dxa"/>
            </w:tcMar>
            <w:vAlign w:val="bottom"/>
          </w:tcPr>
          <w:p w14:paraId="5E700E9E" w14:textId="00F937A0" w:rsidR="0B35477D" w:rsidRDefault="13028770" w:rsidP="0CD6FBA8">
            <w:pPr>
              <w:rPr>
                <w:rFonts w:ascii="Open Sans" w:eastAsia="Open Sans" w:hAnsi="Open Sans" w:cs="Open Sans"/>
                <w:color w:val="000000" w:themeColor="text1"/>
                <w:sz w:val="19"/>
                <w:szCs w:val="19"/>
              </w:rPr>
            </w:pPr>
            <w:r w:rsidRPr="13028770">
              <w:rPr>
                <w:rFonts w:ascii="Open Sans" w:eastAsia="Open Sans" w:hAnsi="Open Sans" w:cs="Open Sans"/>
                <w:color w:val="000000" w:themeColor="text1"/>
                <w:sz w:val="19"/>
                <w:szCs w:val="19"/>
              </w:rPr>
              <w:t>Does the applicant team have charter school applications under consideration by any other authorizer(s)?</w:t>
            </w:r>
          </w:p>
          <w:p w14:paraId="6BA2F226" w14:textId="1C60388F" w:rsidR="0B35477D" w:rsidRDefault="60884800" w:rsidP="0CD6FBA8">
            <w:pPr>
              <w:rPr>
                <w:rFonts w:ascii="Open Sans" w:eastAsia="Open Sans" w:hAnsi="Open Sans" w:cs="Open Sans"/>
                <w:color w:val="000000" w:themeColor="text1"/>
                <w:sz w:val="24"/>
                <w:szCs w:val="24"/>
              </w:rPr>
            </w:pPr>
            <w:r w:rsidRPr="4D71B970">
              <w:rPr>
                <w:rFonts w:ascii="Open Sans" w:eastAsia="Open Sans" w:hAnsi="Open Sans" w:cs="Open Sans"/>
                <w:b/>
                <w:bCs/>
                <w:color w:val="000000" w:themeColor="text1"/>
                <w:sz w:val="19"/>
                <w:szCs w:val="19"/>
              </w:rPr>
              <w:t xml:space="preserve">□ </w:t>
            </w:r>
            <w:r w:rsidRPr="4D71B970">
              <w:rPr>
                <w:rFonts w:ascii="Open Sans" w:eastAsia="Open Sans" w:hAnsi="Open Sans" w:cs="Open Sans"/>
                <w:color w:val="000000" w:themeColor="text1"/>
                <w:sz w:val="19"/>
                <w:szCs w:val="19"/>
              </w:rPr>
              <w:t>Yes        □ No</w:t>
            </w:r>
            <w:r w:rsidR="1A5A6D36" w:rsidRPr="4D71B970">
              <w:rPr>
                <w:rFonts w:ascii="Open Sans" w:eastAsia="Open Sans" w:hAnsi="Open Sans" w:cs="Open Sans"/>
                <w:color w:val="000000" w:themeColor="text1"/>
                <w:sz w:val="19"/>
                <w:szCs w:val="19"/>
              </w:rPr>
              <w:t xml:space="preserve">   </w:t>
            </w:r>
            <w:r w:rsidR="2BDAAEA9" w:rsidRPr="4D71B970">
              <w:rPr>
                <w:rFonts w:ascii="Open Sans" w:eastAsia="Open Sans" w:hAnsi="Open Sans" w:cs="Open Sans"/>
                <w:color w:val="000000" w:themeColor="text1"/>
                <w:sz w:val="19"/>
                <w:szCs w:val="19"/>
              </w:rPr>
              <w:t xml:space="preserve">      </w:t>
            </w:r>
            <w:r w:rsidR="0B1AE611" w:rsidRPr="4D71B970">
              <w:rPr>
                <w:rFonts w:ascii="Open Sans" w:eastAsia="Open Sans" w:hAnsi="Open Sans" w:cs="Open Sans"/>
                <w:b/>
                <w:bCs/>
                <w:color w:val="000000" w:themeColor="text1"/>
                <w:sz w:val="19"/>
                <w:szCs w:val="19"/>
              </w:rPr>
              <w:t xml:space="preserve">If yes, complete the table below. </w:t>
            </w:r>
          </w:p>
        </w:tc>
      </w:tr>
      <w:tr w:rsidR="5A013E79" w14:paraId="55CEE7FA" w14:textId="77777777" w:rsidTr="13028770">
        <w:trPr>
          <w:trHeight w:val="300"/>
        </w:trPr>
        <w:tc>
          <w:tcPr>
            <w:tcW w:w="2367" w:type="dxa"/>
            <w:tcBorders>
              <w:left w:val="single" w:sz="6" w:space="0" w:color="auto"/>
              <w:right w:val="single" w:sz="6" w:space="0" w:color="auto"/>
            </w:tcBorders>
            <w:shd w:val="clear" w:color="auto" w:fill="FFFFFF" w:themeFill="background1"/>
            <w:tcMar>
              <w:left w:w="90" w:type="dxa"/>
              <w:right w:w="90" w:type="dxa"/>
            </w:tcMar>
            <w:vAlign w:val="bottom"/>
          </w:tcPr>
          <w:p w14:paraId="4094DAB2" w14:textId="43388AB8" w:rsidR="5A013E79" w:rsidRDefault="5A013E79" w:rsidP="5A013E79">
            <w:pPr>
              <w:rPr>
                <w:rFonts w:ascii="Open Sans" w:eastAsia="Open Sans" w:hAnsi="Open Sans" w:cs="Open Sans"/>
                <w:color w:val="000000" w:themeColor="text1"/>
                <w:sz w:val="19"/>
                <w:szCs w:val="19"/>
              </w:rPr>
            </w:pPr>
            <w:r w:rsidRPr="5A013E79">
              <w:rPr>
                <w:rFonts w:ascii="Open Sans" w:eastAsia="Open Sans" w:hAnsi="Open Sans" w:cs="Open Sans"/>
                <w:color w:val="000000" w:themeColor="text1"/>
                <w:sz w:val="19"/>
                <w:szCs w:val="19"/>
              </w:rPr>
              <w:t>Authorizer</w:t>
            </w:r>
          </w:p>
        </w:tc>
        <w:tc>
          <w:tcPr>
            <w:tcW w:w="6945" w:type="dxa"/>
            <w:tcBorders>
              <w:right w:val="single" w:sz="6" w:space="0" w:color="auto"/>
            </w:tcBorders>
            <w:shd w:val="clear" w:color="auto" w:fill="FFFFFF" w:themeFill="background1"/>
            <w:tcMar>
              <w:left w:w="90" w:type="dxa"/>
              <w:right w:w="90" w:type="dxa"/>
            </w:tcMar>
          </w:tcPr>
          <w:p w14:paraId="5A96B095" w14:textId="6C2819B1" w:rsidR="5A013E79" w:rsidRDefault="5A013E79" w:rsidP="59BCEF0E">
            <w:pPr>
              <w:rPr>
                <w:rFonts w:ascii="Open Sans" w:eastAsia="Open Sans" w:hAnsi="Open Sans" w:cs="Open Sans"/>
                <w:color w:val="000000" w:themeColor="text1"/>
                <w:sz w:val="19"/>
                <w:szCs w:val="19"/>
              </w:rPr>
            </w:pPr>
          </w:p>
        </w:tc>
      </w:tr>
      <w:tr w:rsidR="5A013E79" w14:paraId="30C9C1E1" w14:textId="77777777" w:rsidTr="13028770">
        <w:trPr>
          <w:trHeight w:val="300"/>
        </w:trPr>
        <w:tc>
          <w:tcPr>
            <w:tcW w:w="2367" w:type="dxa"/>
            <w:tcBorders>
              <w:left w:val="single" w:sz="6" w:space="0" w:color="auto"/>
            </w:tcBorders>
            <w:shd w:val="clear" w:color="auto" w:fill="FFFFFF" w:themeFill="background1"/>
            <w:tcMar>
              <w:left w:w="90" w:type="dxa"/>
              <w:right w:w="90" w:type="dxa"/>
            </w:tcMar>
            <w:vAlign w:val="bottom"/>
          </w:tcPr>
          <w:p w14:paraId="6324B64A" w14:textId="3CD0C9C9" w:rsidR="4F43138A" w:rsidRDefault="4F43138A" w:rsidP="5A013E79">
            <w:r w:rsidRPr="5A013E79">
              <w:rPr>
                <w:rFonts w:ascii="Open Sans" w:eastAsia="Open Sans" w:hAnsi="Open Sans" w:cs="Open Sans"/>
                <w:color w:val="000000" w:themeColor="text1"/>
                <w:sz w:val="19"/>
                <w:szCs w:val="19"/>
              </w:rPr>
              <w:t xml:space="preserve">Application Due Date </w:t>
            </w:r>
          </w:p>
        </w:tc>
        <w:tc>
          <w:tcPr>
            <w:tcW w:w="6945" w:type="dxa"/>
            <w:tcBorders>
              <w:right w:val="single" w:sz="6" w:space="0" w:color="auto"/>
            </w:tcBorders>
            <w:shd w:val="clear" w:color="auto" w:fill="FFFFFF" w:themeFill="background1"/>
            <w:tcMar>
              <w:left w:w="90" w:type="dxa"/>
              <w:right w:w="90" w:type="dxa"/>
            </w:tcMar>
          </w:tcPr>
          <w:p w14:paraId="71620C30" w14:textId="077BEFBA" w:rsidR="5A013E79" w:rsidRDefault="5A013E79" w:rsidP="5A013E79">
            <w:pPr>
              <w:rPr>
                <w:rFonts w:ascii="Open Sans" w:eastAsia="Open Sans" w:hAnsi="Open Sans" w:cs="Open Sans"/>
                <w:color w:val="000000" w:themeColor="text1"/>
                <w:sz w:val="19"/>
                <w:szCs w:val="19"/>
              </w:rPr>
            </w:pPr>
          </w:p>
        </w:tc>
      </w:tr>
      <w:tr w:rsidR="5A013E79" w14:paraId="54D0F264" w14:textId="77777777" w:rsidTr="13028770">
        <w:trPr>
          <w:trHeight w:val="300"/>
        </w:trPr>
        <w:tc>
          <w:tcPr>
            <w:tcW w:w="2367" w:type="dxa"/>
            <w:tcBorders>
              <w:left w:val="single" w:sz="6" w:space="0" w:color="auto"/>
              <w:bottom w:val="single" w:sz="6" w:space="0" w:color="auto"/>
            </w:tcBorders>
            <w:shd w:val="clear" w:color="auto" w:fill="FFFFFF" w:themeFill="background1"/>
            <w:tcMar>
              <w:left w:w="90" w:type="dxa"/>
              <w:right w:w="90" w:type="dxa"/>
            </w:tcMar>
            <w:vAlign w:val="bottom"/>
          </w:tcPr>
          <w:p w14:paraId="30CF2E32" w14:textId="7DF46066" w:rsidR="5A013E79" w:rsidRDefault="5A013E79" w:rsidP="5A013E79">
            <w:pPr>
              <w:rPr>
                <w:rFonts w:ascii="Open Sans" w:eastAsia="Open Sans" w:hAnsi="Open Sans" w:cs="Open Sans"/>
                <w:color w:val="000000" w:themeColor="text1"/>
                <w:sz w:val="19"/>
                <w:szCs w:val="19"/>
              </w:rPr>
            </w:pPr>
            <w:r w:rsidRPr="23BF6900">
              <w:rPr>
                <w:rFonts w:ascii="Open Sans" w:eastAsia="Open Sans" w:hAnsi="Open Sans" w:cs="Open Sans"/>
                <w:color w:val="000000" w:themeColor="text1"/>
                <w:sz w:val="19"/>
                <w:szCs w:val="19"/>
              </w:rPr>
              <w:t>Status</w:t>
            </w:r>
          </w:p>
        </w:tc>
        <w:tc>
          <w:tcPr>
            <w:tcW w:w="6945" w:type="dxa"/>
            <w:tcBorders>
              <w:bottom w:val="single" w:sz="6" w:space="0" w:color="auto"/>
              <w:right w:val="single" w:sz="6" w:space="0" w:color="auto"/>
            </w:tcBorders>
            <w:shd w:val="clear" w:color="auto" w:fill="FFFFFF" w:themeFill="background1"/>
            <w:tcMar>
              <w:left w:w="90" w:type="dxa"/>
              <w:right w:w="90" w:type="dxa"/>
            </w:tcMar>
          </w:tcPr>
          <w:p w14:paraId="7240695E" w14:textId="01EAB6EF" w:rsidR="5A013E79" w:rsidRDefault="5A013E79" w:rsidP="5A013E79">
            <w:pPr>
              <w:rPr>
                <w:rFonts w:ascii="Open Sans" w:eastAsia="Open Sans" w:hAnsi="Open Sans" w:cs="Open Sans"/>
                <w:color w:val="000000" w:themeColor="text1"/>
                <w:sz w:val="19"/>
                <w:szCs w:val="19"/>
              </w:rPr>
            </w:pPr>
          </w:p>
        </w:tc>
      </w:tr>
    </w:tbl>
    <w:p w14:paraId="58DFC6D1" w14:textId="77777777" w:rsidR="0089388D" w:rsidRDefault="0089388D" w:rsidP="13028770">
      <w:pPr>
        <w:spacing w:line="240" w:lineRule="auto"/>
        <w:contextualSpacing/>
        <w:rPr>
          <w:rFonts w:ascii="Open Sans" w:eastAsia="Open Sans" w:hAnsi="Open Sans" w:cs="Open Sans"/>
          <w:sz w:val="19"/>
          <w:szCs w:val="19"/>
        </w:rPr>
      </w:pPr>
    </w:p>
    <w:p w14:paraId="580A47CD" w14:textId="293BD6F5" w:rsidR="13028770" w:rsidRDefault="13028770" w:rsidP="13028770">
      <w:pPr>
        <w:spacing w:line="240" w:lineRule="auto"/>
        <w:contextualSpacing/>
        <w:rPr>
          <w:rFonts w:ascii="Open Sans" w:eastAsia="Open Sans" w:hAnsi="Open Sans" w:cs="Open Sans"/>
          <w:sz w:val="19"/>
          <w:szCs w:val="19"/>
        </w:rPr>
      </w:pPr>
    </w:p>
    <w:p w14:paraId="4970FCF9" w14:textId="38B8D979" w:rsidR="7A442366" w:rsidRDefault="7A442366" w:rsidP="2367349C">
      <w:pPr>
        <w:spacing w:line="240" w:lineRule="auto"/>
        <w:contextualSpacing/>
        <w:rPr>
          <w:rFonts w:ascii="Open Sans" w:eastAsia="Open Sans" w:hAnsi="Open Sans" w:cs="Open Sans"/>
          <w:sz w:val="19"/>
          <w:szCs w:val="19"/>
        </w:rPr>
      </w:pPr>
    </w:p>
    <w:p w14:paraId="2304F4E2" w14:textId="36E987E4" w:rsidR="2367349C" w:rsidRDefault="2367349C" w:rsidP="2367349C">
      <w:pPr>
        <w:spacing w:line="240" w:lineRule="auto"/>
        <w:contextualSpacing/>
        <w:rPr>
          <w:rFonts w:ascii="Open Sans" w:eastAsia="Open Sans" w:hAnsi="Open Sans" w:cs="Open Sans"/>
          <w:sz w:val="19"/>
          <w:szCs w:val="19"/>
        </w:rPr>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8345AF" w14:paraId="6C7DC345" w14:textId="77777777" w:rsidTr="00334EDE">
        <w:tc>
          <w:tcPr>
            <w:tcW w:w="9350" w:type="dxa"/>
            <w:shd w:val="clear" w:color="auto" w:fill="F2F2F2" w:themeFill="background1" w:themeFillShade="F2"/>
          </w:tcPr>
          <w:p w14:paraId="1FA733DF" w14:textId="7DFAAB30" w:rsidR="008345AF" w:rsidRPr="00066164" w:rsidRDefault="00066164" w:rsidP="2AD2CDAC">
            <w:pPr>
              <w:contextualSpacing/>
              <w:rPr>
                <w:rFonts w:ascii="Open Sans" w:eastAsia="Open Sans" w:hAnsi="Open Sans" w:cs="Open Sans"/>
                <w:b/>
                <w:bCs/>
                <w:sz w:val="20"/>
                <w:szCs w:val="20"/>
              </w:rPr>
            </w:pPr>
            <w:r w:rsidRPr="00066164">
              <w:rPr>
                <w:rFonts w:ascii="Open Sans" w:eastAsia="Open Sans" w:hAnsi="Open Sans" w:cs="Open Sans"/>
                <w:b/>
                <w:bCs/>
                <w:sz w:val="20"/>
                <w:szCs w:val="20"/>
              </w:rPr>
              <w:t xml:space="preserve">EXECUTIVE SUMMARY </w:t>
            </w:r>
          </w:p>
        </w:tc>
      </w:tr>
    </w:tbl>
    <w:p w14:paraId="257D041D" w14:textId="0A323E6D" w:rsidR="009178E5" w:rsidRPr="00EF4E35" w:rsidRDefault="009178E5" w:rsidP="22C75665">
      <w:pPr>
        <w:spacing w:after="0" w:line="240" w:lineRule="auto"/>
        <w:contextualSpacing/>
        <w:rPr>
          <w:rFonts w:ascii="Open Sans" w:eastAsia="Open Sans" w:hAnsi="Open Sans" w:cs="Open Sans"/>
          <w:sz w:val="19"/>
          <w:szCs w:val="19"/>
        </w:rPr>
      </w:pPr>
    </w:p>
    <w:p w14:paraId="0F5C4F6A" w14:textId="4A109EB4" w:rsidR="00CE1E26" w:rsidRDefault="45A0B74D" w:rsidP="45A0B74D">
      <w:pPr>
        <w:keepNext/>
        <w:spacing w:after="0" w:line="257" w:lineRule="auto"/>
        <w:contextualSpacing/>
        <w:jc w:val="both"/>
        <w:rPr>
          <w:rFonts w:ascii="Open Sans" w:eastAsia="Open Sans" w:hAnsi="Open Sans" w:cs="Open Sans"/>
          <w:sz w:val="19"/>
          <w:szCs w:val="19"/>
        </w:rPr>
      </w:pPr>
      <w:r w:rsidRPr="45A0B74D">
        <w:rPr>
          <w:rFonts w:ascii="Open Sans" w:eastAsia="Open Sans" w:hAnsi="Open Sans" w:cs="Open Sans"/>
          <w:sz w:val="19"/>
          <w:szCs w:val="19"/>
        </w:rPr>
        <w:lastRenderedPageBreak/>
        <w:t xml:space="preserve">The Executive Summary should outline the application's elements and give an overview of the proposed school. </w:t>
      </w:r>
      <w:r w:rsidRPr="45A0B74D">
        <w:rPr>
          <w:rFonts w:ascii="Open Sans" w:eastAsia="Open Sans" w:hAnsi="Open Sans" w:cs="Open Sans"/>
          <w:b/>
          <w:bCs/>
          <w:sz w:val="19"/>
          <w:szCs w:val="19"/>
        </w:rPr>
        <w:t xml:space="preserve">Outline why this school, for this community, </w:t>
      </w:r>
      <w:bookmarkStart w:id="0" w:name="_Int_mKdyzmae"/>
      <w:r w:rsidRPr="45A0B74D">
        <w:rPr>
          <w:rFonts w:ascii="Open Sans" w:eastAsia="Open Sans" w:hAnsi="Open Sans" w:cs="Open Sans"/>
          <w:b/>
          <w:bCs/>
          <w:sz w:val="19"/>
          <w:szCs w:val="19"/>
        </w:rPr>
        <w:t>by</w:t>
      </w:r>
      <w:bookmarkEnd w:id="0"/>
      <w:r w:rsidRPr="45A0B74D">
        <w:rPr>
          <w:rFonts w:ascii="Open Sans" w:eastAsia="Open Sans" w:hAnsi="Open Sans" w:cs="Open Sans"/>
          <w:b/>
          <w:bCs/>
          <w:sz w:val="19"/>
          <w:szCs w:val="19"/>
        </w:rPr>
        <w:t xml:space="preserve"> this founding team.</w:t>
      </w:r>
      <w:r w:rsidRPr="45A0B74D">
        <w:rPr>
          <w:rFonts w:ascii="Open Sans" w:eastAsia="Open Sans" w:hAnsi="Open Sans" w:cs="Open Sans"/>
          <w:sz w:val="19"/>
          <w:szCs w:val="19"/>
        </w:rPr>
        <w:t xml:space="preserve"> This grounds and guides the entire application. In summary, include:</w:t>
      </w:r>
    </w:p>
    <w:p w14:paraId="24728014" w14:textId="214E9A6F" w:rsidR="00196292" w:rsidRDefault="2367349C" w:rsidP="2367349C">
      <w:pPr>
        <w:pStyle w:val="ListParagraph"/>
        <w:keepNext/>
        <w:numPr>
          <w:ilvl w:val="0"/>
          <w:numId w:val="45"/>
        </w:numPr>
        <w:spacing w:after="120"/>
        <w:ind w:left="720"/>
        <w:contextualSpacing/>
        <w:jc w:val="both"/>
        <w:rPr>
          <w:rFonts w:ascii="Open Sans" w:eastAsia="Open Sans" w:hAnsi="Open Sans" w:cs="Open Sans"/>
          <w:sz w:val="19"/>
          <w:szCs w:val="19"/>
        </w:rPr>
      </w:pPr>
      <w:r w:rsidRPr="2367349C">
        <w:rPr>
          <w:rFonts w:ascii="Open Sans" w:eastAsia="Open Sans" w:hAnsi="Open Sans" w:cs="Open Sans"/>
          <w:sz w:val="19"/>
          <w:szCs w:val="19"/>
        </w:rPr>
        <w:t>The school’s vision and mission statements</w:t>
      </w:r>
      <w:r w:rsidR="00F4530D">
        <w:rPr>
          <w:rFonts w:ascii="Open Sans" w:eastAsia="Open Sans" w:hAnsi="Open Sans" w:cs="Open Sans"/>
          <w:sz w:val="19"/>
          <w:szCs w:val="19"/>
        </w:rPr>
        <w:t>,</w:t>
      </w:r>
      <w:r w:rsidRPr="2367349C">
        <w:rPr>
          <w:rFonts w:ascii="Open Sans" w:eastAsia="Open Sans" w:hAnsi="Open Sans" w:cs="Open Sans"/>
          <w:sz w:val="19"/>
          <w:szCs w:val="19"/>
        </w:rPr>
        <w:t xml:space="preserve"> including a brief explanation of how they were created, including specific reasons if they have changed since the prospectus was approved.</w:t>
      </w:r>
    </w:p>
    <w:p w14:paraId="75102A73" w14:textId="3721E981" w:rsidR="2367349C" w:rsidRDefault="2367349C" w:rsidP="2367349C">
      <w:pPr>
        <w:pStyle w:val="ListParagraph"/>
        <w:keepNext/>
        <w:numPr>
          <w:ilvl w:val="0"/>
          <w:numId w:val="45"/>
        </w:numPr>
        <w:spacing w:after="120"/>
        <w:ind w:left="720"/>
        <w:contextualSpacing/>
        <w:jc w:val="both"/>
        <w:rPr>
          <w:rFonts w:ascii="Open Sans" w:eastAsia="Open Sans" w:hAnsi="Open Sans" w:cs="Open Sans"/>
          <w:sz w:val="19"/>
          <w:szCs w:val="19"/>
        </w:rPr>
      </w:pPr>
      <w:r w:rsidRPr="2367349C">
        <w:rPr>
          <w:rFonts w:ascii="Open Sans" w:eastAsia="Open Sans" w:hAnsi="Open Sans" w:cs="Open Sans"/>
          <w:sz w:val="19"/>
          <w:szCs w:val="19"/>
        </w:rPr>
        <w:t xml:space="preserve">Include a description of the indicators of success in achieving the mission and describe what will be different if the school successfully meets its mission for the community it seeks to serve (vision/purpose). </w:t>
      </w:r>
    </w:p>
    <w:p w14:paraId="65F55F50" w14:textId="68CA9264" w:rsidR="00421340" w:rsidRPr="00421340" w:rsidRDefault="2367349C" w:rsidP="2367349C">
      <w:pPr>
        <w:pStyle w:val="ListParagraph"/>
        <w:keepNext/>
        <w:keepLines/>
        <w:numPr>
          <w:ilvl w:val="0"/>
          <w:numId w:val="45"/>
        </w:numPr>
        <w:spacing w:after="120"/>
        <w:ind w:left="720"/>
        <w:contextualSpacing/>
        <w:jc w:val="both"/>
        <w:rPr>
          <w:rFonts w:ascii="Open Sans" w:eastAsia="Open Sans" w:hAnsi="Open Sans" w:cs="Open Sans"/>
          <w:sz w:val="19"/>
          <w:szCs w:val="19"/>
        </w:rPr>
      </w:pPr>
      <w:r w:rsidRPr="2367349C">
        <w:rPr>
          <w:rFonts w:ascii="Open Sans" w:eastAsia="Open Sans" w:hAnsi="Open Sans" w:cs="Open Sans"/>
          <w:sz w:val="19"/>
          <w:szCs w:val="19"/>
        </w:rPr>
        <w:t>Description of founding team members and their collective capacities (knowledge, skills, abilities, and behaviors) and connection to the proposed school mission and community.</w:t>
      </w:r>
    </w:p>
    <w:p w14:paraId="0F150E37" w14:textId="643E871B" w:rsidR="00421340" w:rsidRPr="00421340" w:rsidRDefault="00421340" w:rsidP="2367349C">
      <w:pPr>
        <w:pStyle w:val="ListParagraph"/>
        <w:keepNext/>
        <w:keepLines/>
        <w:spacing w:after="120"/>
        <w:contextualSpacing/>
        <w:jc w:val="both"/>
        <w:rPr>
          <w:rFonts w:ascii="Open Sans" w:eastAsia="Open Sans" w:hAnsi="Open Sans" w:cs="Open Sans"/>
          <w:sz w:val="19"/>
          <w:szCs w:val="19"/>
        </w:rPr>
      </w:pPr>
    </w:p>
    <w:tbl>
      <w:tblPr>
        <w:tblStyle w:val="TableGrid"/>
        <w:tblW w:w="0" w:type="auto"/>
        <w:tblLook w:val="06A0" w:firstRow="1" w:lastRow="0" w:firstColumn="1" w:lastColumn="0" w:noHBand="1" w:noVBand="1"/>
      </w:tblPr>
      <w:tblGrid>
        <w:gridCol w:w="9350"/>
      </w:tblGrid>
      <w:tr w:rsidR="2367349C" w14:paraId="5CF5AA4A" w14:textId="77777777" w:rsidTr="3E75592E">
        <w:trPr>
          <w:trHeight w:val="300"/>
        </w:trPr>
        <w:tc>
          <w:tcPr>
            <w:tcW w:w="9360" w:type="dxa"/>
            <w:shd w:val="clear" w:color="auto" w:fill="F2F2F2" w:themeFill="background1" w:themeFillShade="F2"/>
          </w:tcPr>
          <w:p w14:paraId="75FF3C8E" w14:textId="44BB0476" w:rsidR="2367349C" w:rsidRDefault="3E75592E" w:rsidP="2367349C">
            <w:pPr>
              <w:spacing w:line="257" w:lineRule="auto"/>
              <w:rPr>
                <w:rFonts w:ascii="Open Sans" w:eastAsia="Open Sans" w:hAnsi="Open Sans" w:cs="Open Sans"/>
                <w:b/>
                <w:bCs/>
                <w:sz w:val="20"/>
                <w:szCs w:val="20"/>
              </w:rPr>
            </w:pPr>
            <w:r w:rsidRPr="3E75592E">
              <w:rPr>
                <w:rFonts w:ascii="Open Sans" w:eastAsia="Open Sans" w:hAnsi="Open Sans" w:cs="Open Sans"/>
                <w:b/>
                <w:bCs/>
                <w:sz w:val="20"/>
                <w:szCs w:val="20"/>
              </w:rPr>
              <w:t>Section I: STUDENT RECRUITMENT &amp; ENROLLMENT PLAN</w:t>
            </w:r>
          </w:p>
        </w:tc>
      </w:tr>
    </w:tbl>
    <w:p w14:paraId="00A1B69A" w14:textId="499A959D" w:rsidR="00421340" w:rsidRPr="00421340" w:rsidRDefault="00421340" w:rsidP="2367349C">
      <w:pPr>
        <w:spacing w:after="0" w:line="240" w:lineRule="auto"/>
        <w:jc w:val="both"/>
        <w:rPr>
          <w:rFonts w:ascii="Open Sans" w:eastAsia="Open Sans" w:hAnsi="Open Sans" w:cs="Open Sans"/>
          <w:sz w:val="19"/>
          <w:szCs w:val="19"/>
        </w:rPr>
      </w:pPr>
    </w:p>
    <w:p w14:paraId="51AA1960" w14:textId="210BB092" w:rsidR="00421340" w:rsidRPr="00421340" w:rsidRDefault="1D612C6C" w:rsidP="2367349C">
      <w:pPr>
        <w:pStyle w:val="ListParagraph"/>
        <w:keepNext/>
        <w:keepLines/>
        <w:numPr>
          <w:ilvl w:val="0"/>
          <w:numId w:val="18"/>
        </w:numPr>
        <w:contextualSpacing/>
        <w:rPr>
          <w:rFonts w:ascii="Open Sans" w:eastAsia="Open Sans" w:hAnsi="Open Sans" w:cs="Open Sans"/>
          <w:sz w:val="19"/>
          <w:szCs w:val="19"/>
        </w:rPr>
      </w:pPr>
      <w:r w:rsidRPr="1D612C6C">
        <w:rPr>
          <w:rFonts w:ascii="Open Sans" w:eastAsia="Calibri Light" w:hAnsi="Open Sans" w:cs="Open Sans"/>
          <w:sz w:val="19"/>
          <w:szCs w:val="19"/>
        </w:rPr>
        <w:t xml:space="preserve">Identify the number of students expected to attend the school each year by grade level </w:t>
      </w:r>
      <w:r w:rsidRPr="1D612C6C">
        <w:rPr>
          <w:rFonts w:ascii="Open Sans" w:eastAsia="Open Sans" w:hAnsi="Open Sans" w:cs="Open Sans"/>
          <w:sz w:val="19"/>
          <w:szCs w:val="19"/>
        </w:rPr>
        <w:t>and explain the basis for these assumptions</w:t>
      </w:r>
      <w:r w:rsidRPr="1D612C6C">
        <w:rPr>
          <w:rFonts w:ascii="Open Sans" w:eastAsia="Calibri Light" w:hAnsi="Open Sans" w:cs="Open Sans"/>
          <w:sz w:val="19"/>
          <w:szCs w:val="19"/>
        </w:rPr>
        <w:t xml:space="preserve"> (add additional columns to the table if it will take more than five years to reach full enrollment). </w:t>
      </w:r>
    </w:p>
    <w:p w14:paraId="1C9AC63C" w14:textId="73987010" w:rsidR="1D612C6C" w:rsidRDefault="1D612C6C" w:rsidP="1D612C6C">
      <w:pPr>
        <w:pStyle w:val="ListParagraph"/>
        <w:keepNext/>
        <w:keepLines/>
        <w:contextualSpacing/>
        <w:rPr>
          <w:rFonts w:ascii="Open Sans" w:eastAsia="Open Sans" w:hAnsi="Open Sans" w:cs="Open Sans"/>
          <w:sz w:val="19"/>
          <w:szCs w:val="19"/>
        </w:rPr>
      </w:pPr>
    </w:p>
    <w:tbl>
      <w:tblPr>
        <w:tblW w:w="0" w:type="auto"/>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1494"/>
        <w:gridCol w:w="1573"/>
        <w:gridCol w:w="1572"/>
        <w:gridCol w:w="1573"/>
        <w:gridCol w:w="1572"/>
        <w:gridCol w:w="1573"/>
      </w:tblGrid>
      <w:tr w:rsidR="7FAEEF4E" w14:paraId="5F22ABCD" w14:textId="77777777" w:rsidTr="7FAEEF4E">
        <w:trPr>
          <w:trHeight w:val="437"/>
        </w:trPr>
        <w:tc>
          <w:tcPr>
            <w:tcW w:w="1493" w:type="dxa"/>
            <w:shd w:val="clear" w:color="auto" w:fill="F2F2F2" w:themeFill="background1" w:themeFillShade="F2"/>
            <w:tcMar>
              <w:left w:w="108" w:type="dxa"/>
              <w:right w:w="108" w:type="dxa"/>
            </w:tcMar>
          </w:tcPr>
          <w:p w14:paraId="77A4B4D7" w14:textId="77777777" w:rsidR="7FAEEF4E" w:rsidRDefault="7FAEEF4E" w:rsidP="7FAEEF4E">
            <w:pPr>
              <w:spacing w:line="257" w:lineRule="auto"/>
              <w:jc w:val="center"/>
              <w:rPr>
                <w:rFonts w:ascii="Open Sans" w:eastAsia="Open Sans" w:hAnsi="Open Sans" w:cs="Open Sans"/>
                <w:color w:val="000000" w:themeColor="text1"/>
                <w:sz w:val="19"/>
                <w:szCs w:val="19"/>
              </w:rPr>
            </w:pPr>
            <w:r w:rsidRPr="7FAEEF4E">
              <w:rPr>
                <w:rFonts w:ascii="Open Sans" w:eastAsia="Open Sans" w:hAnsi="Open Sans" w:cs="Open Sans"/>
                <w:color w:val="000000" w:themeColor="text1"/>
                <w:sz w:val="19"/>
                <w:szCs w:val="19"/>
              </w:rPr>
              <w:t>Grades</w:t>
            </w:r>
          </w:p>
        </w:tc>
        <w:tc>
          <w:tcPr>
            <w:tcW w:w="1573" w:type="dxa"/>
            <w:shd w:val="clear" w:color="auto" w:fill="F2F2F2" w:themeFill="background1" w:themeFillShade="F2"/>
            <w:tcMar>
              <w:left w:w="108" w:type="dxa"/>
              <w:right w:w="108" w:type="dxa"/>
            </w:tcMar>
          </w:tcPr>
          <w:p w14:paraId="7AD6F474" w14:textId="76B85FEB" w:rsidR="7FAEEF4E" w:rsidRDefault="7FAEEF4E" w:rsidP="7FAEEF4E">
            <w:pPr>
              <w:spacing w:line="257" w:lineRule="auto"/>
              <w:jc w:val="center"/>
              <w:rPr>
                <w:rFonts w:ascii="Open Sans" w:eastAsia="Open Sans" w:hAnsi="Open Sans" w:cs="Open Sans"/>
                <w:color w:val="000000" w:themeColor="text1"/>
                <w:sz w:val="19"/>
                <w:szCs w:val="19"/>
              </w:rPr>
            </w:pPr>
            <w:r w:rsidRPr="7FAEEF4E">
              <w:rPr>
                <w:rFonts w:ascii="Open Sans" w:eastAsia="Open Sans" w:hAnsi="Open Sans" w:cs="Open Sans"/>
                <w:color w:val="000000" w:themeColor="text1"/>
                <w:sz w:val="19"/>
                <w:szCs w:val="19"/>
              </w:rPr>
              <w:t>Year 1 (fill in year)</w:t>
            </w:r>
          </w:p>
        </w:tc>
        <w:tc>
          <w:tcPr>
            <w:tcW w:w="1573" w:type="dxa"/>
            <w:shd w:val="clear" w:color="auto" w:fill="F2F2F2" w:themeFill="background1" w:themeFillShade="F2"/>
            <w:tcMar>
              <w:left w:w="108" w:type="dxa"/>
              <w:right w:w="108" w:type="dxa"/>
            </w:tcMar>
          </w:tcPr>
          <w:p w14:paraId="19FEE8D2" w14:textId="66AF0704" w:rsidR="7FAEEF4E" w:rsidRDefault="7FAEEF4E" w:rsidP="7FAEEF4E">
            <w:pPr>
              <w:spacing w:line="257" w:lineRule="auto"/>
              <w:jc w:val="center"/>
              <w:rPr>
                <w:rFonts w:ascii="Open Sans" w:eastAsia="Open Sans" w:hAnsi="Open Sans" w:cs="Open Sans"/>
                <w:color w:val="000000" w:themeColor="text1"/>
                <w:sz w:val="19"/>
                <w:szCs w:val="19"/>
              </w:rPr>
            </w:pPr>
            <w:r w:rsidRPr="7FAEEF4E">
              <w:rPr>
                <w:rFonts w:ascii="Open Sans" w:eastAsia="Open Sans" w:hAnsi="Open Sans" w:cs="Open Sans"/>
                <w:color w:val="000000" w:themeColor="text1"/>
                <w:sz w:val="19"/>
                <w:szCs w:val="19"/>
              </w:rPr>
              <w:t>Year 2 (fill in year)</w:t>
            </w:r>
          </w:p>
        </w:tc>
        <w:tc>
          <w:tcPr>
            <w:tcW w:w="1574" w:type="dxa"/>
            <w:shd w:val="clear" w:color="auto" w:fill="F2F2F2" w:themeFill="background1" w:themeFillShade="F2"/>
            <w:tcMar>
              <w:left w:w="108" w:type="dxa"/>
              <w:right w:w="108" w:type="dxa"/>
            </w:tcMar>
          </w:tcPr>
          <w:p w14:paraId="5BC24873" w14:textId="6935F1DA" w:rsidR="7FAEEF4E" w:rsidRDefault="7FAEEF4E" w:rsidP="7FAEEF4E">
            <w:pPr>
              <w:spacing w:line="257" w:lineRule="auto"/>
              <w:jc w:val="center"/>
              <w:rPr>
                <w:rFonts w:ascii="Open Sans" w:eastAsia="Open Sans" w:hAnsi="Open Sans" w:cs="Open Sans"/>
                <w:color w:val="000000" w:themeColor="text1"/>
                <w:sz w:val="19"/>
                <w:szCs w:val="19"/>
              </w:rPr>
            </w:pPr>
            <w:r w:rsidRPr="7FAEEF4E">
              <w:rPr>
                <w:rFonts w:ascii="Open Sans" w:eastAsia="Open Sans" w:hAnsi="Open Sans" w:cs="Open Sans"/>
                <w:color w:val="000000" w:themeColor="text1"/>
                <w:sz w:val="19"/>
                <w:szCs w:val="19"/>
              </w:rPr>
              <w:t>Year 3 (fill in year)</w:t>
            </w:r>
          </w:p>
        </w:tc>
        <w:tc>
          <w:tcPr>
            <w:tcW w:w="1573" w:type="dxa"/>
            <w:shd w:val="clear" w:color="auto" w:fill="F2F2F2" w:themeFill="background1" w:themeFillShade="F2"/>
            <w:tcMar>
              <w:left w:w="108" w:type="dxa"/>
              <w:right w:w="108" w:type="dxa"/>
            </w:tcMar>
          </w:tcPr>
          <w:p w14:paraId="354D7D1C" w14:textId="3715299B" w:rsidR="7FAEEF4E" w:rsidRDefault="7FAEEF4E" w:rsidP="7FAEEF4E">
            <w:pPr>
              <w:spacing w:line="257" w:lineRule="auto"/>
              <w:jc w:val="center"/>
              <w:rPr>
                <w:rFonts w:ascii="Open Sans" w:eastAsia="Open Sans" w:hAnsi="Open Sans" w:cs="Open Sans"/>
                <w:color w:val="000000" w:themeColor="text1"/>
                <w:sz w:val="19"/>
                <w:szCs w:val="19"/>
              </w:rPr>
            </w:pPr>
            <w:r w:rsidRPr="7FAEEF4E">
              <w:rPr>
                <w:rFonts w:ascii="Open Sans" w:eastAsia="Open Sans" w:hAnsi="Open Sans" w:cs="Open Sans"/>
                <w:color w:val="000000" w:themeColor="text1"/>
                <w:sz w:val="19"/>
                <w:szCs w:val="19"/>
              </w:rPr>
              <w:t>Year 4 (fill in year)</w:t>
            </w:r>
          </w:p>
        </w:tc>
        <w:tc>
          <w:tcPr>
            <w:tcW w:w="1574" w:type="dxa"/>
            <w:shd w:val="clear" w:color="auto" w:fill="F2F2F2" w:themeFill="background1" w:themeFillShade="F2"/>
            <w:tcMar>
              <w:left w:w="108" w:type="dxa"/>
              <w:right w:w="108" w:type="dxa"/>
            </w:tcMar>
          </w:tcPr>
          <w:p w14:paraId="60533531" w14:textId="5895AD94" w:rsidR="7FAEEF4E" w:rsidRDefault="7FAEEF4E" w:rsidP="7FAEEF4E">
            <w:pPr>
              <w:spacing w:line="257" w:lineRule="auto"/>
              <w:jc w:val="center"/>
              <w:rPr>
                <w:rFonts w:ascii="Open Sans" w:eastAsia="Open Sans" w:hAnsi="Open Sans" w:cs="Open Sans"/>
                <w:color w:val="000000" w:themeColor="text1"/>
                <w:sz w:val="19"/>
                <w:szCs w:val="19"/>
              </w:rPr>
            </w:pPr>
            <w:r w:rsidRPr="7FAEEF4E">
              <w:rPr>
                <w:rFonts w:ascii="Open Sans" w:eastAsia="Open Sans" w:hAnsi="Open Sans" w:cs="Open Sans"/>
                <w:color w:val="000000" w:themeColor="text1"/>
                <w:sz w:val="19"/>
                <w:szCs w:val="19"/>
              </w:rPr>
              <w:t>Year 5 (fill in year)</w:t>
            </w:r>
          </w:p>
        </w:tc>
      </w:tr>
      <w:tr w:rsidR="7FAEEF4E" w14:paraId="02199779" w14:textId="77777777" w:rsidTr="7FAEEF4E">
        <w:trPr>
          <w:trHeight w:val="437"/>
        </w:trPr>
        <w:tc>
          <w:tcPr>
            <w:tcW w:w="1493" w:type="dxa"/>
            <w:tcMar>
              <w:left w:w="108" w:type="dxa"/>
              <w:right w:w="108" w:type="dxa"/>
            </w:tcMar>
          </w:tcPr>
          <w:p w14:paraId="6679C980"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PreK</w:t>
            </w:r>
          </w:p>
        </w:tc>
        <w:tc>
          <w:tcPr>
            <w:tcW w:w="1573" w:type="dxa"/>
            <w:tcMar>
              <w:left w:w="108" w:type="dxa"/>
              <w:right w:w="108" w:type="dxa"/>
            </w:tcMar>
          </w:tcPr>
          <w:p w14:paraId="3404135F"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4BCB2389"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298E96E9"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1C8C5508"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25EEFB75"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5D3B3FE6" w14:textId="77777777" w:rsidTr="7FAEEF4E">
        <w:trPr>
          <w:trHeight w:val="300"/>
        </w:trPr>
        <w:tc>
          <w:tcPr>
            <w:tcW w:w="1493" w:type="dxa"/>
            <w:tcMar>
              <w:left w:w="108" w:type="dxa"/>
              <w:right w:w="108" w:type="dxa"/>
            </w:tcMar>
          </w:tcPr>
          <w:p w14:paraId="41CA9D07"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K</w:t>
            </w:r>
          </w:p>
        </w:tc>
        <w:tc>
          <w:tcPr>
            <w:tcW w:w="1573" w:type="dxa"/>
            <w:tcMar>
              <w:left w:w="108" w:type="dxa"/>
              <w:right w:w="108" w:type="dxa"/>
            </w:tcMar>
          </w:tcPr>
          <w:p w14:paraId="34417796"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63F1BF0A"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6710F039"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1265EE07"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4EFAFFB0"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53126C38" w14:textId="77777777" w:rsidTr="7FAEEF4E">
        <w:trPr>
          <w:trHeight w:val="300"/>
        </w:trPr>
        <w:tc>
          <w:tcPr>
            <w:tcW w:w="1493" w:type="dxa"/>
            <w:tcMar>
              <w:left w:w="108" w:type="dxa"/>
              <w:right w:w="108" w:type="dxa"/>
            </w:tcMar>
          </w:tcPr>
          <w:p w14:paraId="0A9A1324"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1</w:t>
            </w:r>
          </w:p>
        </w:tc>
        <w:tc>
          <w:tcPr>
            <w:tcW w:w="1573" w:type="dxa"/>
            <w:tcMar>
              <w:left w:w="108" w:type="dxa"/>
              <w:right w:w="108" w:type="dxa"/>
            </w:tcMar>
          </w:tcPr>
          <w:p w14:paraId="7A3C0421"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1F0D7560"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2A680744"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7FBB5E7B"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0E2C0D44"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08B56AA7" w14:textId="77777777" w:rsidTr="7FAEEF4E">
        <w:trPr>
          <w:trHeight w:val="300"/>
        </w:trPr>
        <w:tc>
          <w:tcPr>
            <w:tcW w:w="1493" w:type="dxa"/>
            <w:tcMar>
              <w:left w:w="108" w:type="dxa"/>
              <w:right w:w="108" w:type="dxa"/>
            </w:tcMar>
          </w:tcPr>
          <w:p w14:paraId="192D9CEB"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2</w:t>
            </w:r>
          </w:p>
        </w:tc>
        <w:tc>
          <w:tcPr>
            <w:tcW w:w="1573" w:type="dxa"/>
            <w:tcMar>
              <w:left w:w="108" w:type="dxa"/>
              <w:right w:w="108" w:type="dxa"/>
            </w:tcMar>
          </w:tcPr>
          <w:p w14:paraId="7352CD00"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65E81A60"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5951C9D3"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3A567A71"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0F9E9017"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3F84FA65" w14:textId="77777777" w:rsidTr="7FAEEF4E">
        <w:trPr>
          <w:trHeight w:val="300"/>
        </w:trPr>
        <w:tc>
          <w:tcPr>
            <w:tcW w:w="1493" w:type="dxa"/>
            <w:tcMar>
              <w:left w:w="108" w:type="dxa"/>
              <w:right w:w="108" w:type="dxa"/>
            </w:tcMar>
          </w:tcPr>
          <w:p w14:paraId="14C61367"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3</w:t>
            </w:r>
          </w:p>
        </w:tc>
        <w:tc>
          <w:tcPr>
            <w:tcW w:w="1573" w:type="dxa"/>
            <w:tcMar>
              <w:left w:w="108" w:type="dxa"/>
              <w:right w:w="108" w:type="dxa"/>
            </w:tcMar>
          </w:tcPr>
          <w:p w14:paraId="0B0D8573"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0265F3CF"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0FB724DB"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3E8BD2BD"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0D0CEE54"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37A3C418" w14:textId="77777777" w:rsidTr="7FAEEF4E">
        <w:trPr>
          <w:trHeight w:val="300"/>
        </w:trPr>
        <w:tc>
          <w:tcPr>
            <w:tcW w:w="1493" w:type="dxa"/>
            <w:tcMar>
              <w:left w:w="108" w:type="dxa"/>
              <w:right w:w="108" w:type="dxa"/>
            </w:tcMar>
          </w:tcPr>
          <w:p w14:paraId="493F00AF"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4</w:t>
            </w:r>
          </w:p>
        </w:tc>
        <w:tc>
          <w:tcPr>
            <w:tcW w:w="1573" w:type="dxa"/>
            <w:tcMar>
              <w:left w:w="108" w:type="dxa"/>
              <w:right w:w="108" w:type="dxa"/>
            </w:tcMar>
          </w:tcPr>
          <w:p w14:paraId="34A46F1A"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381A4A7D"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1F1530E3"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34F7B21C"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25621C77"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415E5B2F" w14:textId="77777777" w:rsidTr="7FAEEF4E">
        <w:trPr>
          <w:trHeight w:val="300"/>
        </w:trPr>
        <w:tc>
          <w:tcPr>
            <w:tcW w:w="1493" w:type="dxa"/>
            <w:tcMar>
              <w:left w:w="108" w:type="dxa"/>
              <w:right w:w="108" w:type="dxa"/>
            </w:tcMar>
          </w:tcPr>
          <w:p w14:paraId="5DCE4C2F"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5</w:t>
            </w:r>
          </w:p>
        </w:tc>
        <w:tc>
          <w:tcPr>
            <w:tcW w:w="1573" w:type="dxa"/>
            <w:tcMar>
              <w:left w:w="108" w:type="dxa"/>
              <w:right w:w="108" w:type="dxa"/>
            </w:tcMar>
          </w:tcPr>
          <w:p w14:paraId="066BBA67"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6ED5D6EB"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4F550BBE"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5CCA6CA7"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0C8BD5F8"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103FCC87" w14:textId="77777777" w:rsidTr="7FAEEF4E">
        <w:trPr>
          <w:trHeight w:val="300"/>
        </w:trPr>
        <w:tc>
          <w:tcPr>
            <w:tcW w:w="1493" w:type="dxa"/>
            <w:tcMar>
              <w:left w:w="108" w:type="dxa"/>
              <w:right w:w="108" w:type="dxa"/>
            </w:tcMar>
          </w:tcPr>
          <w:p w14:paraId="118669E8"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6</w:t>
            </w:r>
          </w:p>
        </w:tc>
        <w:tc>
          <w:tcPr>
            <w:tcW w:w="1573" w:type="dxa"/>
            <w:tcMar>
              <w:left w:w="108" w:type="dxa"/>
              <w:right w:w="108" w:type="dxa"/>
            </w:tcMar>
          </w:tcPr>
          <w:p w14:paraId="4873D116"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185DB04A"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215DBD53"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74E6C335"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06AE5DA9"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3AB12AF4" w14:textId="77777777" w:rsidTr="7FAEEF4E">
        <w:trPr>
          <w:trHeight w:val="300"/>
        </w:trPr>
        <w:tc>
          <w:tcPr>
            <w:tcW w:w="1493" w:type="dxa"/>
            <w:tcMar>
              <w:left w:w="108" w:type="dxa"/>
              <w:right w:w="108" w:type="dxa"/>
            </w:tcMar>
          </w:tcPr>
          <w:p w14:paraId="1723AF11"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7</w:t>
            </w:r>
          </w:p>
        </w:tc>
        <w:tc>
          <w:tcPr>
            <w:tcW w:w="1573" w:type="dxa"/>
            <w:tcMar>
              <w:left w:w="108" w:type="dxa"/>
              <w:right w:w="108" w:type="dxa"/>
            </w:tcMar>
          </w:tcPr>
          <w:p w14:paraId="24901CCD"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034A83F0"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4199BAC2"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0E65C040"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0CED4193"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4CE30159" w14:textId="77777777" w:rsidTr="7FAEEF4E">
        <w:trPr>
          <w:trHeight w:val="300"/>
        </w:trPr>
        <w:tc>
          <w:tcPr>
            <w:tcW w:w="1493" w:type="dxa"/>
            <w:tcMar>
              <w:left w:w="108" w:type="dxa"/>
              <w:right w:w="108" w:type="dxa"/>
            </w:tcMar>
          </w:tcPr>
          <w:p w14:paraId="34F7489C"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8</w:t>
            </w:r>
          </w:p>
        </w:tc>
        <w:tc>
          <w:tcPr>
            <w:tcW w:w="1573" w:type="dxa"/>
            <w:tcMar>
              <w:left w:w="108" w:type="dxa"/>
              <w:right w:w="108" w:type="dxa"/>
            </w:tcMar>
          </w:tcPr>
          <w:p w14:paraId="2FBD9D97"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78B8806A"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1E414E9E"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039622BC"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352A74CC"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1ACFEB92" w14:textId="77777777" w:rsidTr="7FAEEF4E">
        <w:trPr>
          <w:trHeight w:val="300"/>
        </w:trPr>
        <w:tc>
          <w:tcPr>
            <w:tcW w:w="1493" w:type="dxa"/>
            <w:tcMar>
              <w:left w:w="108" w:type="dxa"/>
              <w:right w:w="108" w:type="dxa"/>
            </w:tcMar>
          </w:tcPr>
          <w:p w14:paraId="76EB11BE"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9</w:t>
            </w:r>
          </w:p>
        </w:tc>
        <w:tc>
          <w:tcPr>
            <w:tcW w:w="1573" w:type="dxa"/>
            <w:tcMar>
              <w:left w:w="108" w:type="dxa"/>
              <w:right w:w="108" w:type="dxa"/>
            </w:tcMar>
          </w:tcPr>
          <w:p w14:paraId="1ADF028C"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5C1AC4C6"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798446A0"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6E364EF5"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42273544"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09EFA921" w14:textId="77777777" w:rsidTr="7FAEEF4E">
        <w:trPr>
          <w:trHeight w:val="300"/>
        </w:trPr>
        <w:tc>
          <w:tcPr>
            <w:tcW w:w="1493" w:type="dxa"/>
            <w:tcMar>
              <w:left w:w="108" w:type="dxa"/>
              <w:right w:w="108" w:type="dxa"/>
            </w:tcMar>
          </w:tcPr>
          <w:p w14:paraId="7BD36A4B"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10</w:t>
            </w:r>
          </w:p>
        </w:tc>
        <w:tc>
          <w:tcPr>
            <w:tcW w:w="1573" w:type="dxa"/>
            <w:tcMar>
              <w:left w:w="108" w:type="dxa"/>
              <w:right w:w="108" w:type="dxa"/>
            </w:tcMar>
          </w:tcPr>
          <w:p w14:paraId="2EC3FBBC"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1BF5249E"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5254A10B"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24B60520"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2A754ADE"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017E5EBD" w14:textId="77777777" w:rsidTr="7FAEEF4E">
        <w:trPr>
          <w:trHeight w:val="300"/>
        </w:trPr>
        <w:tc>
          <w:tcPr>
            <w:tcW w:w="1493" w:type="dxa"/>
            <w:tcMar>
              <w:left w:w="108" w:type="dxa"/>
              <w:right w:w="108" w:type="dxa"/>
            </w:tcMar>
          </w:tcPr>
          <w:p w14:paraId="348C00BB"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11</w:t>
            </w:r>
          </w:p>
        </w:tc>
        <w:tc>
          <w:tcPr>
            <w:tcW w:w="1573" w:type="dxa"/>
            <w:tcMar>
              <w:left w:w="108" w:type="dxa"/>
              <w:right w:w="108" w:type="dxa"/>
            </w:tcMar>
          </w:tcPr>
          <w:p w14:paraId="6D95E676"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33F09A83"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32FDC48B"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1EE8FF6F"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108ADC89"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0AF91BC6" w14:textId="77777777" w:rsidTr="7FAEEF4E">
        <w:trPr>
          <w:trHeight w:val="300"/>
        </w:trPr>
        <w:tc>
          <w:tcPr>
            <w:tcW w:w="1493" w:type="dxa"/>
            <w:tcMar>
              <w:left w:w="108" w:type="dxa"/>
              <w:right w:w="108" w:type="dxa"/>
            </w:tcMar>
          </w:tcPr>
          <w:p w14:paraId="583CC191"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12</w:t>
            </w:r>
          </w:p>
        </w:tc>
        <w:tc>
          <w:tcPr>
            <w:tcW w:w="1573" w:type="dxa"/>
            <w:tcMar>
              <w:left w:w="108" w:type="dxa"/>
              <w:right w:w="108" w:type="dxa"/>
            </w:tcMar>
          </w:tcPr>
          <w:p w14:paraId="00D3F5D3"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0F7755FE"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4D379C1B"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tcMar>
              <w:left w:w="108" w:type="dxa"/>
              <w:right w:w="108" w:type="dxa"/>
            </w:tcMar>
          </w:tcPr>
          <w:p w14:paraId="06A21DE0"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tcMar>
              <w:left w:w="108" w:type="dxa"/>
              <w:right w:w="108" w:type="dxa"/>
            </w:tcMar>
          </w:tcPr>
          <w:p w14:paraId="273D7720"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r w:rsidR="7FAEEF4E" w14:paraId="1208228A" w14:textId="77777777" w:rsidTr="7FAEEF4E">
        <w:trPr>
          <w:trHeight w:val="300"/>
        </w:trPr>
        <w:tc>
          <w:tcPr>
            <w:tcW w:w="1493" w:type="dxa"/>
            <w:shd w:val="clear" w:color="auto" w:fill="F2F2F2" w:themeFill="background1" w:themeFillShade="F2"/>
            <w:tcMar>
              <w:left w:w="108" w:type="dxa"/>
              <w:right w:w="108" w:type="dxa"/>
            </w:tcMar>
          </w:tcPr>
          <w:p w14:paraId="604A66A8" w14:textId="77777777" w:rsidR="7FAEEF4E" w:rsidRDefault="7FAEEF4E" w:rsidP="7FAEEF4E">
            <w:pPr>
              <w:spacing w:line="257" w:lineRule="auto"/>
              <w:jc w:val="center"/>
              <w:rPr>
                <w:rFonts w:ascii="Open Sans" w:eastAsia="Open Sans" w:hAnsi="Open Sans" w:cs="Open Sans"/>
                <w:color w:val="000000" w:themeColor="text1"/>
                <w:sz w:val="19"/>
                <w:szCs w:val="19"/>
              </w:rPr>
            </w:pPr>
            <w:r w:rsidRPr="7FAEEF4E">
              <w:rPr>
                <w:rFonts w:ascii="Open Sans" w:eastAsia="Open Sans" w:hAnsi="Open Sans" w:cs="Open Sans"/>
                <w:color w:val="000000" w:themeColor="text1"/>
                <w:sz w:val="19"/>
                <w:szCs w:val="19"/>
              </w:rPr>
              <w:t>Total</w:t>
            </w:r>
          </w:p>
        </w:tc>
        <w:tc>
          <w:tcPr>
            <w:tcW w:w="1573" w:type="dxa"/>
            <w:shd w:val="clear" w:color="auto" w:fill="F2F2F2" w:themeFill="background1" w:themeFillShade="F2"/>
            <w:tcMar>
              <w:left w:w="108" w:type="dxa"/>
              <w:right w:w="108" w:type="dxa"/>
            </w:tcMar>
          </w:tcPr>
          <w:p w14:paraId="664E0AC9"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shd w:val="clear" w:color="auto" w:fill="F2F2F2" w:themeFill="background1" w:themeFillShade="F2"/>
            <w:tcMar>
              <w:left w:w="108" w:type="dxa"/>
              <w:right w:w="108" w:type="dxa"/>
            </w:tcMar>
          </w:tcPr>
          <w:p w14:paraId="5DE3B5F2"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shd w:val="clear" w:color="auto" w:fill="F2F2F2" w:themeFill="background1" w:themeFillShade="F2"/>
            <w:tcMar>
              <w:left w:w="108" w:type="dxa"/>
              <w:right w:w="108" w:type="dxa"/>
            </w:tcMar>
          </w:tcPr>
          <w:p w14:paraId="4B429E22"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3" w:type="dxa"/>
            <w:shd w:val="clear" w:color="auto" w:fill="F2F2F2" w:themeFill="background1" w:themeFillShade="F2"/>
            <w:tcMar>
              <w:left w:w="108" w:type="dxa"/>
              <w:right w:w="108" w:type="dxa"/>
            </w:tcMar>
          </w:tcPr>
          <w:p w14:paraId="1074B3B5"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c>
          <w:tcPr>
            <w:tcW w:w="1574" w:type="dxa"/>
            <w:shd w:val="clear" w:color="auto" w:fill="F2F2F2" w:themeFill="background1" w:themeFillShade="F2"/>
            <w:tcMar>
              <w:left w:w="108" w:type="dxa"/>
              <w:right w:w="108" w:type="dxa"/>
            </w:tcMar>
          </w:tcPr>
          <w:p w14:paraId="7391BC60" w14:textId="77777777" w:rsidR="7FAEEF4E" w:rsidRDefault="7FAEEF4E" w:rsidP="7FAEEF4E">
            <w:pPr>
              <w:spacing w:line="257" w:lineRule="auto"/>
              <w:jc w:val="center"/>
              <w:rPr>
                <w:rFonts w:ascii="Open Sans" w:eastAsia="Open Sans" w:hAnsi="Open Sans" w:cs="Open Sans"/>
                <w:sz w:val="19"/>
                <w:szCs w:val="19"/>
              </w:rPr>
            </w:pPr>
            <w:r w:rsidRPr="7FAEEF4E">
              <w:rPr>
                <w:rFonts w:ascii="Open Sans" w:eastAsia="Open Sans" w:hAnsi="Open Sans" w:cs="Open Sans"/>
                <w:sz w:val="19"/>
                <w:szCs w:val="19"/>
              </w:rPr>
              <w:t xml:space="preserve"> </w:t>
            </w:r>
          </w:p>
        </w:tc>
      </w:tr>
    </w:tbl>
    <w:p w14:paraId="47038391" w14:textId="7B856116" w:rsidR="00421340" w:rsidRPr="00421340" w:rsidRDefault="00421340" w:rsidP="7FAEEF4E">
      <w:pPr>
        <w:spacing w:line="257" w:lineRule="auto"/>
        <w:rPr>
          <w:rFonts w:ascii="Open Sans" w:eastAsia="Open Sans" w:hAnsi="Open Sans" w:cs="Open Sans"/>
          <w:sz w:val="19"/>
          <w:szCs w:val="19"/>
        </w:rPr>
      </w:pPr>
    </w:p>
    <w:p w14:paraId="1E8D3E78" w14:textId="35570F06" w:rsidR="00421340" w:rsidRPr="00421340" w:rsidRDefault="20095798" w:rsidP="7FAEEF4E">
      <w:pPr>
        <w:pStyle w:val="ListParagraph"/>
        <w:keepNext/>
        <w:keepLines/>
        <w:numPr>
          <w:ilvl w:val="0"/>
          <w:numId w:val="18"/>
        </w:numPr>
        <w:spacing w:line="257" w:lineRule="auto"/>
        <w:rPr>
          <w:rFonts w:ascii="Open Sans" w:eastAsia="Open Sans" w:hAnsi="Open Sans" w:cs="Open Sans"/>
          <w:sz w:val="19"/>
          <w:szCs w:val="19"/>
        </w:rPr>
      </w:pPr>
      <w:r w:rsidRPr="20095798">
        <w:rPr>
          <w:rFonts w:ascii="Open Sans" w:eastAsia="Open Sans" w:hAnsi="Open Sans" w:cs="Open Sans"/>
          <w:sz w:val="19"/>
          <w:szCs w:val="19"/>
        </w:rPr>
        <w:lastRenderedPageBreak/>
        <w:t>Please describe how the demographic composition you envision for the proposed school will compare to the local school district(s) in which your school will be located and/or draw significant numbers of students from; 118.40(1m)(b)9. In particular, provide an explanation if the proposed school intends or foresees serving a student population that differs substantially from the local school district(s) in terms of key demographics.</w:t>
      </w:r>
    </w:p>
    <w:p w14:paraId="7FB541B1" w14:textId="7D613B5B" w:rsidR="00421340" w:rsidRPr="00421340" w:rsidRDefault="00421340" w:rsidP="7FAEEF4E">
      <w:pPr>
        <w:keepNext/>
        <w:keepLines/>
        <w:spacing w:after="0"/>
        <w:rPr>
          <w:rFonts w:ascii="Open Sans" w:eastAsia="Open Sans" w:hAnsi="Open Sans" w:cs="Open Sans"/>
          <w:sz w:val="19"/>
          <w:szCs w:val="19"/>
        </w:rPr>
      </w:pPr>
    </w:p>
    <w:p w14:paraId="1B4721AA" w14:textId="36182AE4" w:rsidR="00421340" w:rsidRPr="00421340" w:rsidRDefault="11DB0889" w:rsidP="11DB0889">
      <w:pPr>
        <w:pStyle w:val="ListParagraph"/>
        <w:keepNext/>
        <w:keepLines/>
        <w:numPr>
          <w:ilvl w:val="0"/>
          <w:numId w:val="18"/>
        </w:numPr>
        <w:contextualSpacing/>
        <w:rPr>
          <w:rFonts w:ascii="Open Sans" w:eastAsia="Open Sans" w:hAnsi="Open Sans" w:cs="Open Sans"/>
          <w:sz w:val="19"/>
          <w:szCs w:val="19"/>
        </w:rPr>
      </w:pPr>
      <w:r w:rsidRPr="11DB0889">
        <w:rPr>
          <w:rFonts w:ascii="Open Sans" w:eastAsia="Open Sans" w:hAnsi="Open Sans" w:cs="Open Sans"/>
          <w:sz w:val="19"/>
          <w:szCs w:val="19"/>
        </w:rPr>
        <w:t>Explain how students and families will be recruited for the school, including specific examples of outreach/awareness activities the proposed school plans to use, both in the pre-opening year(s) and once operational.</w:t>
      </w:r>
    </w:p>
    <w:p w14:paraId="7CE7B6B7" w14:textId="6C0BC12E" w:rsidR="2367349C" w:rsidRDefault="2367349C" w:rsidP="2367349C">
      <w:pPr>
        <w:pStyle w:val="ListParagraph"/>
        <w:keepNext/>
        <w:keepLines/>
        <w:contextualSpacing/>
        <w:rPr>
          <w:rFonts w:ascii="Open Sans" w:eastAsia="Open Sans" w:hAnsi="Open Sans" w:cs="Open Sans"/>
          <w:sz w:val="19"/>
          <w:szCs w:val="19"/>
        </w:rPr>
      </w:pPr>
    </w:p>
    <w:tbl>
      <w:tblPr>
        <w:tblStyle w:val="TableGrid"/>
        <w:tblW w:w="0" w:type="auto"/>
        <w:tblLook w:val="06A0" w:firstRow="1" w:lastRow="0" w:firstColumn="1" w:lastColumn="0" w:noHBand="1" w:noVBand="1"/>
      </w:tblPr>
      <w:tblGrid>
        <w:gridCol w:w="9350"/>
      </w:tblGrid>
      <w:tr w:rsidR="2367349C" w14:paraId="62355764" w14:textId="77777777" w:rsidTr="2367349C">
        <w:trPr>
          <w:trHeight w:val="300"/>
        </w:trPr>
        <w:tc>
          <w:tcPr>
            <w:tcW w:w="9360" w:type="dxa"/>
            <w:shd w:val="clear" w:color="auto" w:fill="F2F2F2" w:themeFill="background1" w:themeFillShade="F2"/>
          </w:tcPr>
          <w:p w14:paraId="1DBAABA2" w14:textId="6195AB96" w:rsidR="2367349C" w:rsidRDefault="2367349C" w:rsidP="2367349C">
            <w:pPr>
              <w:pStyle w:val="ListParagraph"/>
              <w:ind w:left="0"/>
              <w:rPr>
                <w:rFonts w:ascii="Open Sans" w:eastAsia="Open Sans" w:hAnsi="Open Sans" w:cs="Open Sans"/>
                <w:sz w:val="20"/>
                <w:szCs w:val="20"/>
              </w:rPr>
            </w:pPr>
            <w:r w:rsidRPr="2367349C">
              <w:rPr>
                <w:rFonts w:ascii="Open Sans" w:eastAsia="Open Sans" w:hAnsi="Open Sans" w:cs="Open Sans"/>
                <w:b/>
                <w:bCs/>
                <w:sz w:val="20"/>
                <w:szCs w:val="20"/>
              </w:rPr>
              <w:t>Section II: COMMUNITY AND FAMILY ENGAGEMENT</w:t>
            </w:r>
          </w:p>
        </w:tc>
      </w:tr>
    </w:tbl>
    <w:p w14:paraId="66CFBBAA" w14:textId="44817D39" w:rsidR="2367349C" w:rsidRDefault="2367349C" w:rsidP="2367349C">
      <w:pPr>
        <w:spacing w:after="0"/>
        <w:jc w:val="both"/>
        <w:rPr>
          <w:rFonts w:ascii="Open Sans" w:eastAsia="Open Sans" w:hAnsi="Open Sans" w:cs="Open Sans"/>
          <w:sz w:val="19"/>
          <w:szCs w:val="19"/>
        </w:rPr>
      </w:pPr>
    </w:p>
    <w:p w14:paraId="75393829" w14:textId="16F9E8EF" w:rsidR="2367349C" w:rsidRDefault="42BB36D9" w:rsidP="7BD84F0A">
      <w:pPr>
        <w:pStyle w:val="ListParagraph"/>
        <w:keepNext/>
        <w:keepLines/>
        <w:numPr>
          <w:ilvl w:val="0"/>
          <w:numId w:val="23"/>
        </w:numPr>
        <w:spacing w:beforeAutospacing="1"/>
        <w:contextualSpacing/>
        <w:rPr>
          <w:rFonts w:ascii="Open Sans" w:eastAsia="Open Sans" w:hAnsi="Open Sans" w:cs="Open Sans"/>
          <w:sz w:val="19"/>
          <w:szCs w:val="19"/>
        </w:rPr>
      </w:pPr>
      <w:r w:rsidRPr="42BB36D9">
        <w:rPr>
          <w:rFonts w:ascii="Open Sans" w:eastAsia="Open Sans" w:hAnsi="Open Sans" w:cs="Open Sans"/>
          <w:sz w:val="19"/>
          <w:szCs w:val="19"/>
        </w:rPr>
        <w:t xml:space="preserve">Provide an overview of the founding team’s </w:t>
      </w:r>
      <w:r w:rsidRPr="42BB36D9">
        <w:rPr>
          <w:rFonts w:ascii="Open Sans" w:eastAsia="Open Sans" w:hAnsi="Open Sans" w:cs="Open Sans"/>
          <w:b/>
          <w:bCs/>
          <w:sz w:val="19"/>
          <w:szCs w:val="19"/>
        </w:rPr>
        <w:t>community engagement</w:t>
      </w:r>
      <w:r w:rsidRPr="42BB36D9">
        <w:rPr>
          <w:rFonts w:ascii="Open Sans" w:eastAsia="Open Sans" w:hAnsi="Open Sans" w:cs="Open Sans"/>
          <w:sz w:val="19"/>
          <w:szCs w:val="19"/>
        </w:rPr>
        <w:t xml:space="preserve"> to date and explain how key stakeholders (e.g., community members, families, organizations, students and others) have participated in developing the proposed school. In overview, include:</w:t>
      </w:r>
    </w:p>
    <w:p w14:paraId="05DF8974" w14:textId="40FEFEEE" w:rsidR="2367349C" w:rsidRDefault="2367349C" w:rsidP="2367349C">
      <w:pPr>
        <w:pStyle w:val="ListParagraph"/>
        <w:keepNext/>
        <w:keepLines/>
        <w:numPr>
          <w:ilvl w:val="0"/>
          <w:numId w:val="26"/>
        </w:numPr>
        <w:spacing w:beforeAutospacing="1"/>
        <w:contextualSpacing/>
        <w:rPr>
          <w:rFonts w:ascii="Open Sans" w:eastAsia="Open Sans" w:hAnsi="Open Sans" w:cs="Open Sans"/>
          <w:sz w:val="19"/>
          <w:szCs w:val="19"/>
        </w:rPr>
      </w:pPr>
      <w:r w:rsidRPr="2367349C">
        <w:rPr>
          <w:rFonts w:ascii="Open Sans" w:eastAsia="Open Sans" w:hAnsi="Open Sans" w:cs="Open Sans"/>
          <w:sz w:val="19"/>
          <w:szCs w:val="19"/>
        </w:rPr>
        <w:t xml:space="preserve">How community engagement has shaped the school design; </w:t>
      </w:r>
    </w:p>
    <w:p w14:paraId="0F229524" w14:textId="438C389C" w:rsidR="2367349C" w:rsidRDefault="20095798" w:rsidP="2367349C">
      <w:pPr>
        <w:pStyle w:val="ListParagraph"/>
        <w:keepNext/>
        <w:keepLines/>
        <w:numPr>
          <w:ilvl w:val="0"/>
          <w:numId w:val="26"/>
        </w:numPr>
        <w:spacing w:beforeAutospacing="1"/>
        <w:contextualSpacing/>
        <w:rPr>
          <w:rFonts w:ascii="Open Sans" w:eastAsia="Open Sans" w:hAnsi="Open Sans" w:cs="Open Sans"/>
          <w:sz w:val="19"/>
          <w:szCs w:val="19"/>
        </w:rPr>
      </w:pPr>
      <w:r w:rsidRPr="20095798">
        <w:rPr>
          <w:rFonts w:ascii="Open Sans" w:eastAsia="Open Sans" w:hAnsi="Open Sans" w:cs="Open Sans"/>
          <w:sz w:val="19"/>
          <w:szCs w:val="19"/>
        </w:rPr>
        <w:t xml:space="preserve">Any support received for the proposed school, including commitments made by stakeholders (include letters of support or similar); and </w:t>
      </w:r>
    </w:p>
    <w:p w14:paraId="6939DC87" w14:textId="68BDCF6E" w:rsidR="2367349C" w:rsidRDefault="2367349C" w:rsidP="2367349C">
      <w:pPr>
        <w:pStyle w:val="ListParagraph"/>
        <w:keepNext/>
        <w:keepLines/>
        <w:numPr>
          <w:ilvl w:val="0"/>
          <w:numId w:val="26"/>
        </w:numPr>
        <w:spacing w:beforeAutospacing="1"/>
        <w:contextualSpacing/>
        <w:rPr>
          <w:rFonts w:ascii="Open Sans" w:eastAsia="Open Sans" w:hAnsi="Open Sans" w:cs="Open Sans"/>
          <w:sz w:val="19"/>
          <w:szCs w:val="19"/>
        </w:rPr>
      </w:pPr>
      <w:r w:rsidRPr="2367349C">
        <w:rPr>
          <w:rFonts w:ascii="Open Sans" w:eastAsia="Open Sans" w:hAnsi="Open Sans" w:cs="Open Sans"/>
          <w:sz w:val="19"/>
          <w:szCs w:val="19"/>
        </w:rPr>
        <w:t>Any reasons for strong opposition, and strategies to mitigate this.</w:t>
      </w:r>
    </w:p>
    <w:p w14:paraId="479309C0" w14:textId="011BD2E7" w:rsidR="2367349C" w:rsidRDefault="2367349C" w:rsidP="2367349C">
      <w:pPr>
        <w:pStyle w:val="ListParagraph"/>
        <w:keepNext/>
        <w:keepLines/>
        <w:spacing w:beforeAutospacing="1"/>
        <w:ind w:left="1440"/>
        <w:contextualSpacing/>
        <w:rPr>
          <w:rFonts w:ascii="Open Sans" w:eastAsia="Open Sans" w:hAnsi="Open Sans" w:cs="Open Sans"/>
          <w:sz w:val="19"/>
          <w:szCs w:val="19"/>
        </w:rPr>
      </w:pPr>
    </w:p>
    <w:p w14:paraId="7DA09A1A" w14:textId="6517EEF5" w:rsidR="2367349C" w:rsidRDefault="2367349C" w:rsidP="2367349C">
      <w:pPr>
        <w:pStyle w:val="ListParagraph"/>
        <w:numPr>
          <w:ilvl w:val="0"/>
          <w:numId w:val="23"/>
        </w:numPr>
        <w:ind w:right="-20"/>
        <w:rPr>
          <w:rFonts w:ascii="Open Sans" w:eastAsia="Open Sans" w:hAnsi="Open Sans" w:cs="Open Sans"/>
          <w:sz w:val="19"/>
          <w:szCs w:val="19"/>
        </w:rPr>
      </w:pPr>
      <w:r w:rsidRPr="2367349C">
        <w:rPr>
          <w:rFonts w:ascii="Open Sans" w:eastAsia="Open Sans" w:hAnsi="Open Sans" w:cs="Open Sans"/>
          <w:sz w:val="19"/>
          <w:szCs w:val="19"/>
        </w:rPr>
        <w:t xml:space="preserve">Demonstrate evidence that would suggest there will be sufficient </w:t>
      </w:r>
      <w:r w:rsidRPr="2367349C">
        <w:rPr>
          <w:rFonts w:ascii="Open Sans" w:eastAsia="Open Sans" w:hAnsi="Open Sans" w:cs="Open Sans"/>
          <w:b/>
          <w:bCs/>
          <w:sz w:val="19"/>
          <w:szCs w:val="19"/>
        </w:rPr>
        <w:t>demand</w:t>
      </w:r>
      <w:r w:rsidRPr="2367349C">
        <w:rPr>
          <w:rFonts w:ascii="Open Sans" w:eastAsia="Open Sans" w:hAnsi="Open Sans" w:cs="Open Sans"/>
          <w:sz w:val="19"/>
          <w:szCs w:val="19"/>
        </w:rPr>
        <w:t xml:space="preserve"> to both launch and sustain the proposed new school. Address the demand specifically, as opposed to the need. </w:t>
      </w:r>
    </w:p>
    <w:p w14:paraId="17FD446A" w14:textId="401F76B1" w:rsidR="2367349C" w:rsidRDefault="2367349C" w:rsidP="2367349C">
      <w:pPr>
        <w:pStyle w:val="ListParagraph"/>
        <w:numPr>
          <w:ilvl w:val="0"/>
          <w:numId w:val="25"/>
        </w:numPr>
        <w:rPr>
          <w:rFonts w:ascii="Open Sans" w:eastAsia="Open Sans" w:hAnsi="Open Sans" w:cs="Open Sans"/>
          <w:sz w:val="19"/>
          <w:szCs w:val="19"/>
        </w:rPr>
      </w:pPr>
      <w:r w:rsidRPr="2367349C">
        <w:rPr>
          <w:rFonts w:ascii="Open Sans" w:eastAsia="Open Sans" w:hAnsi="Open Sans" w:cs="Open Sans"/>
          <w:sz w:val="19"/>
          <w:szCs w:val="19"/>
        </w:rPr>
        <w:t>Why do you believe there is demand for your specific program in your proposed location? Reference metrics relevant to your rationale (e.g., enrollment trends, academic, access, objective market research, population forecasts, waitlist).</w:t>
      </w:r>
    </w:p>
    <w:p w14:paraId="31FC8431" w14:textId="49A89562" w:rsidR="2367349C" w:rsidRDefault="2367349C" w:rsidP="2367349C">
      <w:pPr>
        <w:pStyle w:val="ListParagraph"/>
        <w:numPr>
          <w:ilvl w:val="0"/>
          <w:numId w:val="25"/>
        </w:numPr>
        <w:rPr>
          <w:rFonts w:ascii="Open Sans" w:eastAsia="Open Sans" w:hAnsi="Open Sans" w:cs="Open Sans"/>
          <w:sz w:val="19"/>
          <w:szCs w:val="19"/>
        </w:rPr>
      </w:pPr>
      <w:r w:rsidRPr="2367349C">
        <w:rPr>
          <w:rFonts w:ascii="Open Sans" w:eastAsia="Open Sans" w:hAnsi="Open Sans" w:cs="Open Sans"/>
          <w:sz w:val="19"/>
          <w:szCs w:val="19"/>
        </w:rPr>
        <w:t xml:space="preserve">What evidence do you have that there are prospective, eligible students and/or families of students who are interested in your program? What evidence do you have that they are committed to attending the school should it open? Explain how this evidence supports the school’s ability to meet its proposed enrollment. Please note, this evidence should be concrete.  </w:t>
      </w:r>
    </w:p>
    <w:p w14:paraId="2BE4DB48" w14:textId="4B796041" w:rsidR="2367349C" w:rsidRDefault="2367349C" w:rsidP="2367349C">
      <w:pPr>
        <w:pStyle w:val="ListParagraph"/>
        <w:ind w:left="1440"/>
        <w:rPr>
          <w:rFonts w:ascii="Open Sans" w:eastAsia="Open Sans" w:hAnsi="Open Sans" w:cs="Open Sans"/>
          <w:sz w:val="19"/>
          <w:szCs w:val="19"/>
        </w:rPr>
      </w:pPr>
    </w:p>
    <w:p w14:paraId="57719C3F" w14:textId="236E5CB3" w:rsidR="2367349C" w:rsidRDefault="7CD876F7" w:rsidP="7CD876F7">
      <w:pPr>
        <w:pStyle w:val="ListParagraph"/>
        <w:numPr>
          <w:ilvl w:val="0"/>
          <w:numId w:val="3"/>
        </w:numPr>
        <w:rPr>
          <w:rFonts w:ascii="Open Sans" w:eastAsia="Open Sans" w:hAnsi="Open Sans" w:cs="Open Sans"/>
          <w:sz w:val="19"/>
          <w:szCs w:val="19"/>
        </w:rPr>
      </w:pPr>
      <w:r w:rsidRPr="7CD876F7">
        <w:rPr>
          <w:rFonts w:ascii="Open Sans" w:eastAsia="Open Sans" w:hAnsi="Open Sans" w:cs="Open Sans"/>
          <w:sz w:val="19"/>
          <w:szCs w:val="19"/>
        </w:rPr>
        <w:t>Describe the community partnerships the school has developed and hopes to cultivate.</w:t>
      </w:r>
    </w:p>
    <w:p w14:paraId="1F309A4B" w14:textId="22770F53" w:rsidR="2367349C" w:rsidRDefault="2367349C" w:rsidP="2367349C">
      <w:pPr>
        <w:pStyle w:val="ListParagraph"/>
        <w:rPr>
          <w:rFonts w:ascii="Open Sans" w:eastAsia="Open Sans" w:hAnsi="Open Sans" w:cs="Open Sans"/>
          <w:sz w:val="19"/>
          <w:szCs w:val="19"/>
        </w:rPr>
      </w:pPr>
    </w:p>
    <w:p w14:paraId="4C47B81C" w14:textId="146D23B8" w:rsidR="2367349C" w:rsidRDefault="42BB36D9" w:rsidP="7CD876F7">
      <w:pPr>
        <w:pStyle w:val="ListParagraph"/>
        <w:numPr>
          <w:ilvl w:val="0"/>
          <w:numId w:val="3"/>
        </w:numPr>
        <w:rPr>
          <w:rFonts w:ascii="Open Sans" w:eastAsia="Open Sans" w:hAnsi="Open Sans" w:cs="Open Sans"/>
          <w:sz w:val="19"/>
          <w:szCs w:val="19"/>
        </w:rPr>
      </w:pPr>
      <w:r w:rsidRPr="42BB36D9">
        <w:rPr>
          <w:rFonts w:ascii="Open Sans" w:eastAsia="Open Sans" w:hAnsi="Open Sans" w:cs="Open Sans"/>
          <w:sz w:val="19"/>
          <w:szCs w:val="19"/>
        </w:rPr>
        <w:t>Describe how the school will continue to gather and use input from stakeholders (community members, families, organizations, students and others) both during the pre-planning year and after the school opens.</w:t>
      </w:r>
    </w:p>
    <w:p w14:paraId="54E448BE" w14:textId="227C95B8" w:rsidR="7BD84F0A" w:rsidRDefault="7BD84F0A" w:rsidP="7BD84F0A">
      <w:pPr>
        <w:pStyle w:val="ListParagraph"/>
        <w:rPr>
          <w:rFonts w:ascii="Open Sans" w:eastAsia="Open Sans" w:hAnsi="Open Sans" w:cs="Open Sans"/>
          <w:sz w:val="19"/>
          <w:szCs w:val="19"/>
        </w:rPr>
      </w:pPr>
    </w:p>
    <w:p w14:paraId="6F86E9D2" w14:textId="0D29A9BD" w:rsidR="7BD84F0A" w:rsidRDefault="7BD84F0A" w:rsidP="03201669">
      <w:pPr>
        <w:pStyle w:val="ListParagraph"/>
        <w:numPr>
          <w:ilvl w:val="0"/>
          <w:numId w:val="3"/>
        </w:numPr>
        <w:rPr>
          <w:rFonts w:ascii="Open Sans" w:eastAsia="Open Sans" w:hAnsi="Open Sans" w:cs="Open Sans"/>
          <w:sz w:val="19"/>
          <w:szCs w:val="19"/>
        </w:rPr>
      </w:pPr>
      <w:r w:rsidRPr="03201669">
        <w:rPr>
          <w:rFonts w:ascii="Open Sans" w:eastAsia="Open Sans" w:hAnsi="Open Sans" w:cs="Open Sans"/>
          <w:sz w:val="19"/>
          <w:szCs w:val="19"/>
        </w:rPr>
        <w:t>If applicable, describe how the school will partner with Universities of Wisconsin institution(s) or other institution(s) of higher education (e.g., staff professional development, teacher recruitment, student engagement opportunities such as dual enrollment, etc.).</w:t>
      </w:r>
    </w:p>
    <w:p w14:paraId="6177F1A1" w14:textId="3D0C810A" w:rsidR="7BD84F0A" w:rsidRDefault="7BD84F0A" w:rsidP="7BD84F0A">
      <w:pPr>
        <w:pStyle w:val="ListParagraph"/>
        <w:rPr>
          <w:rFonts w:ascii="Open Sans" w:eastAsia="Open Sans" w:hAnsi="Open Sans" w:cs="Open Sans"/>
          <w:sz w:val="19"/>
          <w:szCs w:val="19"/>
        </w:rPr>
      </w:pPr>
    </w:p>
    <w:p w14:paraId="38F96588" w14:textId="751955B4" w:rsidR="00421340" w:rsidRPr="00421340" w:rsidRDefault="00421340" w:rsidP="7FAEEF4E">
      <w:pPr>
        <w:pStyle w:val="ListParagraph"/>
        <w:keepNext/>
        <w:spacing w:after="120"/>
        <w:contextualSpacing/>
        <w:jc w:val="both"/>
        <w:rPr>
          <w:rFonts w:ascii="Open Sans" w:eastAsia="Open Sans" w:hAnsi="Open Sans" w:cs="Open Sans"/>
          <w:sz w:val="19"/>
          <w:szCs w:val="19"/>
        </w:rPr>
      </w:pPr>
    </w:p>
    <w:tbl>
      <w:tblPr>
        <w:tblStyle w:val="TableGrid"/>
        <w:tblW w:w="0" w:type="auto"/>
        <w:tblLook w:val="06A0" w:firstRow="1" w:lastRow="0" w:firstColumn="1" w:lastColumn="0" w:noHBand="1" w:noVBand="1"/>
      </w:tblPr>
      <w:tblGrid>
        <w:gridCol w:w="9350"/>
      </w:tblGrid>
      <w:tr w:rsidR="7FAEEF4E" w14:paraId="7ECF95E0" w14:textId="77777777" w:rsidTr="2367349C">
        <w:trPr>
          <w:trHeight w:val="300"/>
        </w:trPr>
        <w:tc>
          <w:tcPr>
            <w:tcW w:w="9360" w:type="dxa"/>
            <w:shd w:val="clear" w:color="auto" w:fill="F2F2F2" w:themeFill="background1" w:themeFillShade="F2"/>
          </w:tcPr>
          <w:p w14:paraId="47D4766A" w14:textId="485051E9" w:rsidR="7FAEEF4E" w:rsidRDefault="2367349C" w:rsidP="7FAEEF4E">
            <w:pPr>
              <w:rPr>
                <w:rFonts w:ascii="Open Sans" w:eastAsia="Open Sans" w:hAnsi="Open Sans" w:cs="Open Sans"/>
                <w:b/>
                <w:bCs/>
                <w:sz w:val="20"/>
                <w:szCs w:val="20"/>
              </w:rPr>
            </w:pPr>
            <w:r w:rsidRPr="2367349C">
              <w:rPr>
                <w:rFonts w:ascii="Open Sans" w:eastAsia="Open Sans" w:hAnsi="Open Sans" w:cs="Open Sans"/>
                <w:b/>
                <w:bCs/>
                <w:sz w:val="20"/>
                <w:szCs w:val="20"/>
              </w:rPr>
              <w:t>Section III: EDUCATIONAL PROGRAM</w:t>
            </w:r>
          </w:p>
        </w:tc>
      </w:tr>
    </w:tbl>
    <w:p w14:paraId="331DDDE8" w14:textId="68B0D02A" w:rsidR="20095798" w:rsidRDefault="20095798" w:rsidP="7BD84F0A">
      <w:pPr>
        <w:spacing w:after="0" w:line="240" w:lineRule="auto"/>
        <w:contextualSpacing/>
        <w:jc w:val="both"/>
        <w:rPr>
          <w:rFonts w:ascii="Open Sans" w:eastAsia="Open Sans" w:hAnsi="Open Sans" w:cs="Open Sans"/>
          <w:sz w:val="19"/>
          <w:szCs w:val="19"/>
        </w:rPr>
      </w:pPr>
    </w:p>
    <w:p w14:paraId="32299D46" w14:textId="17B58500" w:rsidR="00421340" w:rsidRPr="00421340" w:rsidRDefault="7FAEEF4E" w:rsidP="7FAEEF4E">
      <w:pPr>
        <w:spacing w:after="0" w:line="240" w:lineRule="auto"/>
        <w:contextualSpacing/>
        <w:rPr>
          <w:rFonts w:ascii="Open Sans" w:eastAsia="Open Sans" w:hAnsi="Open Sans" w:cs="Open Sans"/>
          <w:b/>
          <w:bCs/>
          <w:sz w:val="19"/>
          <w:szCs w:val="19"/>
        </w:rPr>
      </w:pPr>
      <w:r w:rsidRPr="7FAEEF4E">
        <w:rPr>
          <w:rFonts w:ascii="Open Sans" w:eastAsia="Open Sans" w:hAnsi="Open Sans" w:cs="Open Sans"/>
          <w:b/>
          <w:bCs/>
          <w:sz w:val="19"/>
          <w:szCs w:val="19"/>
        </w:rPr>
        <w:t>OVERVIEW</w:t>
      </w:r>
    </w:p>
    <w:p w14:paraId="5E78CE51" w14:textId="3CAB286C" w:rsidR="00421340" w:rsidRPr="00421340" w:rsidRDefault="00421340" w:rsidP="7FAEEF4E">
      <w:pPr>
        <w:spacing w:after="0" w:line="240" w:lineRule="auto"/>
        <w:contextualSpacing/>
        <w:rPr>
          <w:rFonts w:ascii="Open Sans" w:eastAsia="Open Sans" w:hAnsi="Open Sans" w:cs="Open Sans"/>
          <w:b/>
          <w:bCs/>
          <w:sz w:val="19"/>
          <w:szCs w:val="19"/>
        </w:rPr>
      </w:pPr>
    </w:p>
    <w:p w14:paraId="0124209C" w14:textId="71D8E6EA" w:rsidR="00421340" w:rsidRPr="00421340" w:rsidRDefault="20095798" w:rsidP="20095798">
      <w:pPr>
        <w:pStyle w:val="ListParagraph"/>
        <w:numPr>
          <w:ilvl w:val="0"/>
          <w:numId w:val="15"/>
        </w:numPr>
        <w:spacing w:after="240"/>
        <w:contextualSpacing/>
        <w:rPr>
          <w:rFonts w:ascii="Open Sans" w:eastAsia="Open Sans" w:hAnsi="Open Sans" w:cs="Open Sans"/>
          <w:sz w:val="19"/>
          <w:szCs w:val="19"/>
        </w:rPr>
      </w:pPr>
      <w:r w:rsidRPr="20095798">
        <w:rPr>
          <w:rFonts w:ascii="Open Sans" w:eastAsia="Open Sans" w:hAnsi="Open Sans" w:cs="Open Sans"/>
          <w:sz w:val="19"/>
          <w:szCs w:val="19"/>
        </w:rPr>
        <w:lastRenderedPageBreak/>
        <w:t xml:space="preserve">Provide an overview of the basic learning environment (e.g., classroom-based, small group, whole class, independent study, experiential), including class size and structure for all grade spans (elementary, middle, high school) to be served, and explain any differences across grade spans. </w:t>
      </w:r>
    </w:p>
    <w:p w14:paraId="40C76DC8" w14:textId="4C4FD06C" w:rsidR="00421340" w:rsidRPr="00421340" w:rsidRDefault="00421340" w:rsidP="7FAEEF4E">
      <w:pPr>
        <w:pStyle w:val="ListParagraph"/>
        <w:spacing w:after="240" w:line="257" w:lineRule="auto"/>
        <w:contextualSpacing/>
        <w:rPr>
          <w:rFonts w:ascii="Open Sans" w:eastAsia="Open Sans" w:hAnsi="Open Sans" w:cs="Open Sans"/>
          <w:sz w:val="19"/>
          <w:szCs w:val="19"/>
        </w:rPr>
      </w:pPr>
    </w:p>
    <w:p w14:paraId="6CD89E6B" w14:textId="1DCD0FAB" w:rsidR="00421340" w:rsidRPr="00421340" w:rsidRDefault="7FAEEF4E" w:rsidP="7FAEEF4E">
      <w:pPr>
        <w:pStyle w:val="ListParagraph"/>
        <w:numPr>
          <w:ilvl w:val="0"/>
          <w:numId w:val="15"/>
        </w:numPr>
        <w:spacing w:after="240" w:line="257" w:lineRule="auto"/>
        <w:contextualSpacing/>
        <w:rPr>
          <w:rFonts w:ascii="Open Sans" w:eastAsia="Open Sans" w:hAnsi="Open Sans" w:cs="Open Sans"/>
          <w:color w:val="000000" w:themeColor="text1"/>
          <w:sz w:val="19"/>
          <w:szCs w:val="19"/>
        </w:rPr>
      </w:pPr>
      <w:r w:rsidRPr="7FAEEF4E">
        <w:rPr>
          <w:rFonts w:ascii="Open Sans" w:eastAsia="Open Sans" w:hAnsi="Open Sans" w:cs="Open Sans"/>
          <w:sz w:val="19"/>
          <w:szCs w:val="19"/>
        </w:rPr>
        <w:t>Describe and justify the proposed school’s key design elements, including how they align with the mission; the research basis and/or examples of other schools or programs the founding team researched or visited; what they learned from them; and how that may be applied to this school.</w:t>
      </w:r>
    </w:p>
    <w:p w14:paraId="11B58A3E" w14:textId="37655EFD" w:rsidR="00421340" w:rsidRPr="00421340" w:rsidRDefault="00421340" w:rsidP="7FAEEF4E">
      <w:pPr>
        <w:pStyle w:val="ListParagraph"/>
        <w:spacing w:after="240" w:line="257" w:lineRule="auto"/>
        <w:contextualSpacing/>
        <w:rPr>
          <w:rFonts w:ascii="Open Sans" w:eastAsia="Open Sans" w:hAnsi="Open Sans" w:cs="Open Sans"/>
          <w:color w:val="000000" w:themeColor="text1"/>
          <w:sz w:val="19"/>
          <w:szCs w:val="19"/>
        </w:rPr>
      </w:pPr>
    </w:p>
    <w:p w14:paraId="154C17E3" w14:textId="12D3DC44" w:rsidR="221556D1" w:rsidRDefault="16A53A38" w:rsidP="221556D1">
      <w:pPr>
        <w:pStyle w:val="ListParagraph"/>
        <w:numPr>
          <w:ilvl w:val="0"/>
          <w:numId w:val="15"/>
        </w:numPr>
        <w:spacing w:after="240" w:line="257" w:lineRule="auto"/>
        <w:contextualSpacing/>
        <w:rPr>
          <w:rFonts w:ascii="Open Sans" w:eastAsia="Open Sans" w:hAnsi="Open Sans" w:cs="Open Sans"/>
          <w:color w:val="000000" w:themeColor="text1"/>
          <w:sz w:val="19"/>
          <w:szCs w:val="19"/>
        </w:rPr>
      </w:pPr>
      <w:r w:rsidRPr="16A53A38">
        <w:rPr>
          <w:rFonts w:ascii="Open Sans" w:eastAsia="Open Sans" w:hAnsi="Open Sans" w:cs="Open Sans"/>
          <w:color w:val="000000" w:themeColor="text1"/>
          <w:sz w:val="19"/>
          <w:szCs w:val="19"/>
        </w:rPr>
        <w:t>Provide an overview of the school's proposed calendar and daily schedule, including:</w:t>
      </w:r>
    </w:p>
    <w:p w14:paraId="1CDFFB33" w14:textId="5427772F" w:rsidR="221556D1" w:rsidRDefault="221556D1" w:rsidP="221556D1">
      <w:pPr>
        <w:pStyle w:val="ListParagraph"/>
        <w:numPr>
          <w:ilvl w:val="0"/>
          <w:numId w:val="1"/>
        </w:numPr>
        <w:spacing w:after="240" w:line="257" w:lineRule="auto"/>
        <w:contextualSpacing/>
        <w:rPr>
          <w:rFonts w:ascii="Open Sans" w:eastAsia="Open Sans" w:hAnsi="Open Sans" w:cs="Open Sans"/>
          <w:color w:val="000000" w:themeColor="text1"/>
          <w:sz w:val="19"/>
          <w:szCs w:val="19"/>
        </w:rPr>
      </w:pPr>
      <w:r w:rsidRPr="221556D1">
        <w:rPr>
          <w:rFonts w:ascii="Open Sans" w:eastAsia="Open Sans" w:hAnsi="Open Sans" w:cs="Open Sans"/>
          <w:color w:val="000000" w:themeColor="text1"/>
          <w:sz w:val="19"/>
          <w:szCs w:val="19"/>
        </w:rPr>
        <w:t>Annual calendar structure (number of school days, vacation breaks, start/end dates)</w:t>
      </w:r>
    </w:p>
    <w:p w14:paraId="1450299E" w14:textId="6FAAA83C" w:rsidR="221556D1" w:rsidRDefault="221556D1" w:rsidP="221556D1">
      <w:pPr>
        <w:pStyle w:val="ListParagraph"/>
        <w:numPr>
          <w:ilvl w:val="0"/>
          <w:numId w:val="1"/>
        </w:numPr>
        <w:spacing w:after="240" w:line="257" w:lineRule="auto"/>
        <w:contextualSpacing/>
        <w:rPr>
          <w:rFonts w:ascii="Open Sans" w:eastAsia="Open Sans" w:hAnsi="Open Sans" w:cs="Open Sans"/>
          <w:color w:val="000000" w:themeColor="text1"/>
          <w:sz w:val="19"/>
          <w:szCs w:val="19"/>
        </w:rPr>
      </w:pPr>
      <w:r w:rsidRPr="221556D1">
        <w:rPr>
          <w:rFonts w:ascii="Open Sans" w:eastAsia="Open Sans" w:hAnsi="Open Sans" w:cs="Open Sans"/>
          <w:color w:val="000000" w:themeColor="text1"/>
          <w:sz w:val="19"/>
          <w:szCs w:val="19"/>
        </w:rPr>
        <w:t>Daily schedule (school hours, instructional time, schedule format)</w:t>
      </w:r>
    </w:p>
    <w:p w14:paraId="2A48B26F" w14:textId="5A710ABA" w:rsidR="221556D1" w:rsidRDefault="16A53A38" w:rsidP="16A53A38">
      <w:pPr>
        <w:pStyle w:val="ListParagraph"/>
        <w:numPr>
          <w:ilvl w:val="0"/>
          <w:numId w:val="1"/>
        </w:numPr>
        <w:spacing w:after="240" w:line="257" w:lineRule="auto"/>
        <w:contextualSpacing/>
        <w:rPr>
          <w:rFonts w:ascii="Open Sans" w:eastAsia="Open Sans" w:hAnsi="Open Sans" w:cs="Open Sans"/>
          <w:color w:val="000000" w:themeColor="text1"/>
          <w:sz w:val="19"/>
          <w:szCs w:val="19"/>
        </w:rPr>
      </w:pPr>
      <w:r w:rsidRPr="16A53A38">
        <w:rPr>
          <w:rFonts w:ascii="Open Sans" w:eastAsia="Open Sans" w:hAnsi="Open Sans" w:cs="Open Sans"/>
          <w:color w:val="000000" w:themeColor="text1"/>
          <w:sz w:val="19"/>
          <w:szCs w:val="19"/>
        </w:rPr>
        <w:t>Total annual instructional hours</w:t>
      </w:r>
    </w:p>
    <w:p w14:paraId="0F4C8AB9" w14:textId="643FAE2A" w:rsidR="16A53A38" w:rsidRDefault="16A53A38" w:rsidP="16A53A38">
      <w:pPr>
        <w:pStyle w:val="ListParagraph"/>
        <w:spacing w:after="240" w:line="257" w:lineRule="auto"/>
        <w:contextualSpacing/>
        <w:rPr>
          <w:rFonts w:ascii="Open Sans" w:eastAsia="Open Sans" w:hAnsi="Open Sans" w:cs="Open Sans"/>
          <w:color w:val="000000" w:themeColor="text1"/>
          <w:sz w:val="19"/>
          <w:szCs w:val="19"/>
        </w:rPr>
      </w:pPr>
    </w:p>
    <w:p w14:paraId="23015A73" w14:textId="28B09B79" w:rsidR="16A53A38" w:rsidRDefault="16A53A38" w:rsidP="16A53A38">
      <w:pPr>
        <w:pStyle w:val="ListParagraph"/>
        <w:spacing w:after="240" w:line="257" w:lineRule="auto"/>
        <w:contextualSpacing/>
        <w:rPr>
          <w:rFonts w:ascii="Open Sans" w:eastAsia="Open Sans" w:hAnsi="Open Sans" w:cs="Open Sans"/>
          <w:color w:val="000000" w:themeColor="text1"/>
          <w:sz w:val="19"/>
          <w:szCs w:val="19"/>
        </w:rPr>
      </w:pPr>
      <w:r w:rsidRPr="16A53A38">
        <w:rPr>
          <w:rFonts w:ascii="Open Sans" w:eastAsia="Open Sans" w:hAnsi="Open Sans" w:cs="Open Sans"/>
          <w:color w:val="000000" w:themeColor="text1"/>
          <w:sz w:val="19"/>
          <w:szCs w:val="19"/>
        </w:rPr>
        <w:t xml:space="preserve">Explain how the proposed calendar and schedule design aligns with and supports your school's vision and educational model. Schools proposing non-traditional structures (such as extended school day/year, block scheduling, trimester calendar, year-round calendar, or other </w:t>
      </w:r>
      <w:r>
        <w:tab/>
      </w:r>
    </w:p>
    <w:p w14:paraId="08C59BB0" w14:textId="1F06001F" w:rsidR="16A53A38" w:rsidRDefault="16A53A38" w:rsidP="16A53A38">
      <w:pPr>
        <w:pStyle w:val="ListParagraph"/>
        <w:spacing w:after="240" w:line="257" w:lineRule="auto"/>
        <w:contextualSpacing/>
        <w:rPr>
          <w:rFonts w:ascii="Open Sans" w:eastAsia="Open Sans" w:hAnsi="Open Sans" w:cs="Open Sans"/>
          <w:color w:val="000000" w:themeColor="text1"/>
          <w:sz w:val="19"/>
          <w:szCs w:val="19"/>
        </w:rPr>
      </w:pPr>
      <w:r w:rsidRPr="16A53A38">
        <w:rPr>
          <w:rFonts w:ascii="Open Sans" w:eastAsia="Open Sans" w:hAnsi="Open Sans" w:cs="Open Sans"/>
          <w:color w:val="000000" w:themeColor="text1"/>
          <w:sz w:val="19"/>
          <w:szCs w:val="19"/>
        </w:rPr>
        <w:t xml:space="preserve">modifications) must provide clear justification for how these choices will improve student </w:t>
      </w:r>
      <w:r>
        <w:tab/>
      </w:r>
    </w:p>
    <w:p w14:paraId="5CEDDF6C" w14:textId="1E52A8C2" w:rsidR="16A53A38" w:rsidRDefault="16A53A38" w:rsidP="16A53A38">
      <w:pPr>
        <w:pStyle w:val="ListParagraph"/>
        <w:spacing w:after="240" w:line="257" w:lineRule="auto"/>
        <w:contextualSpacing/>
        <w:rPr>
          <w:rFonts w:ascii="Open Sans" w:eastAsia="Open Sans" w:hAnsi="Open Sans" w:cs="Open Sans"/>
          <w:color w:val="000000" w:themeColor="text1"/>
          <w:sz w:val="19"/>
          <w:szCs w:val="19"/>
        </w:rPr>
      </w:pPr>
      <w:r w:rsidRPr="16A53A38">
        <w:rPr>
          <w:rFonts w:ascii="Open Sans" w:eastAsia="Open Sans" w:hAnsi="Open Sans" w:cs="Open Sans"/>
          <w:color w:val="000000" w:themeColor="text1"/>
          <w:sz w:val="19"/>
          <w:szCs w:val="19"/>
        </w:rPr>
        <w:t>outcomes and enable the school to fulfill its mission.</w:t>
      </w:r>
    </w:p>
    <w:p w14:paraId="420D1F21" w14:textId="29D9546C" w:rsidR="00421340" w:rsidRPr="00421340" w:rsidRDefault="221556D1" w:rsidP="221556D1">
      <w:pPr>
        <w:spacing w:after="240" w:line="257" w:lineRule="auto"/>
        <w:contextualSpacing/>
        <w:rPr>
          <w:rFonts w:ascii="Open Sans" w:eastAsia="Open Sans" w:hAnsi="Open Sans" w:cs="Open Sans"/>
          <w:i/>
          <w:iCs/>
          <w:color w:val="000000" w:themeColor="text1"/>
          <w:sz w:val="19"/>
          <w:szCs w:val="19"/>
        </w:rPr>
      </w:pPr>
      <w:r w:rsidRPr="221556D1">
        <w:rPr>
          <w:rFonts w:ascii="Open Sans" w:eastAsia="Open Sans" w:hAnsi="Open Sans" w:cs="Open Sans"/>
          <w:b/>
          <w:bCs/>
          <w:color w:val="000000" w:themeColor="text1"/>
          <w:sz w:val="19"/>
          <w:szCs w:val="19"/>
        </w:rPr>
        <w:t>Note:</w:t>
      </w:r>
      <w:r w:rsidRPr="221556D1">
        <w:rPr>
          <w:rFonts w:ascii="Open Sans" w:eastAsia="Open Sans" w:hAnsi="Open Sans" w:cs="Open Sans"/>
          <w:color w:val="000000" w:themeColor="text1"/>
          <w:sz w:val="19"/>
          <w:szCs w:val="19"/>
        </w:rPr>
        <w:t xml:space="preserve"> Schools must annually schedule at least 437 hours of direct pupil instruction in kindergarten, at least 1,050 hours of direct pupil instruction in grades 1 through 6, and at least 1,137 hours of direct pupil instruction in grades 7 through 12. </w:t>
      </w:r>
      <w:r w:rsidRPr="221556D1">
        <w:rPr>
          <w:rFonts w:ascii="Open Sans" w:eastAsia="Open Sans" w:hAnsi="Open Sans" w:cs="Open Sans"/>
          <w:i/>
          <w:iCs/>
          <w:color w:val="000000" w:themeColor="text1"/>
          <w:sz w:val="19"/>
          <w:szCs w:val="19"/>
        </w:rPr>
        <w:t>You may delete this note before submission.</w:t>
      </w:r>
    </w:p>
    <w:p w14:paraId="1E5EA17B" w14:textId="1D483BFB" w:rsidR="00421340" w:rsidRPr="00421340" w:rsidRDefault="00421340" w:rsidP="20095798">
      <w:pPr>
        <w:spacing w:after="240" w:line="257" w:lineRule="auto"/>
        <w:ind w:firstLine="720"/>
        <w:contextualSpacing/>
        <w:rPr>
          <w:rFonts w:ascii="Open Sans" w:eastAsia="Open Sans" w:hAnsi="Open Sans" w:cs="Open Sans"/>
          <w:i/>
          <w:iCs/>
          <w:color w:val="000000" w:themeColor="text1"/>
          <w:sz w:val="19"/>
          <w:szCs w:val="19"/>
        </w:rPr>
      </w:pPr>
    </w:p>
    <w:p w14:paraId="022B3670" w14:textId="4249D2B1" w:rsidR="00421340" w:rsidRPr="00421340" w:rsidRDefault="7FAEEF4E" w:rsidP="7FAEEF4E">
      <w:pPr>
        <w:spacing w:line="257" w:lineRule="auto"/>
        <w:contextualSpacing/>
        <w:rPr>
          <w:rFonts w:ascii="Open Sans" w:eastAsia="Open Sans" w:hAnsi="Open Sans" w:cs="Open Sans"/>
          <w:sz w:val="19"/>
          <w:szCs w:val="19"/>
        </w:rPr>
      </w:pPr>
      <w:r w:rsidRPr="7FAEEF4E">
        <w:rPr>
          <w:rFonts w:ascii="Open Sans" w:eastAsia="Open Sans" w:hAnsi="Open Sans" w:cs="Open Sans"/>
          <w:b/>
          <w:bCs/>
          <w:sz w:val="19"/>
          <w:szCs w:val="19"/>
        </w:rPr>
        <w:t xml:space="preserve">CURRICULUM AND INSTRUCTION </w:t>
      </w:r>
    </w:p>
    <w:p w14:paraId="6B1B6604" w14:textId="0E572C37" w:rsidR="00421340" w:rsidRPr="00421340" w:rsidRDefault="7FAEEF4E" w:rsidP="7FAEEF4E">
      <w:pPr>
        <w:pStyle w:val="ListParagraph"/>
        <w:keepLines/>
        <w:numPr>
          <w:ilvl w:val="0"/>
          <w:numId w:val="15"/>
        </w:numPr>
        <w:rPr>
          <w:rFonts w:ascii="Open Sans" w:eastAsia="Open Sans" w:hAnsi="Open Sans" w:cs="Open Sans"/>
          <w:sz w:val="19"/>
          <w:szCs w:val="19"/>
        </w:rPr>
      </w:pPr>
      <w:r w:rsidRPr="7FAEEF4E">
        <w:rPr>
          <w:rFonts w:ascii="Open Sans" w:eastAsia="Open Sans" w:hAnsi="Open Sans" w:cs="Open Sans"/>
          <w:sz w:val="19"/>
          <w:szCs w:val="19"/>
        </w:rPr>
        <w:t>Describe the educational program (118.40(1m)(b)3) of the school and the instructional materials (curriculum/curricula) that the school has selected. Include in the description:</w:t>
      </w:r>
    </w:p>
    <w:p w14:paraId="43F7B5AA" w14:textId="37B87BAE" w:rsidR="00421340" w:rsidRPr="00421340" w:rsidRDefault="7FAEEF4E" w:rsidP="7FAEEF4E">
      <w:pPr>
        <w:pStyle w:val="ListParagraph"/>
        <w:keepLines/>
        <w:numPr>
          <w:ilvl w:val="1"/>
          <w:numId w:val="52"/>
        </w:numPr>
        <w:contextualSpacing/>
        <w:jc w:val="both"/>
        <w:rPr>
          <w:rFonts w:ascii="Open Sans" w:eastAsia="Open Sans" w:hAnsi="Open Sans" w:cs="Open Sans"/>
          <w:color w:val="000000" w:themeColor="text1"/>
          <w:sz w:val="19"/>
          <w:szCs w:val="19"/>
        </w:rPr>
      </w:pPr>
      <w:r w:rsidRPr="7FAEEF4E">
        <w:rPr>
          <w:rFonts w:ascii="Open Sans" w:eastAsia="Open Sans" w:hAnsi="Open Sans" w:cs="Open Sans"/>
          <w:sz w:val="19"/>
          <w:szCs w:val="19"/>
        </w:rPr>
        <w:t xml:space="preserve">Why and how these instructional materials are believed to be the best choice to mitigate the community’s identified educational needs, are appropriate and effective for the targeted students, and </w:t>
      </w:r>
      <w:r w:rsidRPr="7FAEEF4E">
        <w:rPr>
          <w:rFonts w:ascii="Open Sans" w:eastAsia="Open Sans" w:hAnsi="Open Sans" w:cs="Open Sans"/>
          <w:color w:val="000000" w:themeColor="text1"/>
          <w:sz w:val="19"/>
          <w:szCs w:val="19"/>
        </w:rPr>
        <w:t xml:space="preserve">engage students in culturally and linguistically appropriate, responsive, and relevant ways. </w:t>
      </w:r>
    </w:p>
    <w:p w14:paraId="66A20286" w14:textId="5934CCF2" w:rsidR="00421340" w:rsidRPr="00421340" w:rsidRDefault="7FAEEF4E" w:rsidP="7FAEEF4E">
      <w:pPr>
        <w:pStyle w:val="ListParagraph"/>
        <w:keepLines/>
        <w:numPr>
          <w:ilvl w:val="1"/>
          <w:numId w:val="52"/>
        </w:numPr>
        <w:spacing w:after="240"/>
        <w:contextualSpacing/>
        <w:jc w:val="both"/>
        <w:rPr>
          <w:rFonts w:ascii="Open Sans" w:eastAsia="Open Sans" w:hAnsi="Open Sans" w:cs="Open Sans"/>
          <w:sz w:val="19"/>
          <w:szCs w:val="19"/>
        </w:rPr>
      </w:pPr>
      <w:r w:rsidRPr="7FAEEF4E">
        <w:rPr>
          <w:rFonts w:ascii="Open Sans" w:eastAsia="Open Sans" w:hAnsi="Open Sans" w:cs="Open Sans"/>
          <w:sz w:val="19"/>
          <w:szCs w:val="19"/>
        </w:rPr>
        <w:t>How materials align with the Wisconsin State Student Academic Standards.</w:t>
      </w:r>
    </w:p>
    <w:p w14:paraId="5369F45E" w14:textId="060C1296" w:rsidR="00421340" w:rsidRPr="00421340" w:rsidRDefault="7FAEEF4E" w:rsidP="7FAEEF4E">
      <w:pPr>
        <w:pStyle w:val="ListParagraph"/>
        <w:keepLines/>
        <w:numPr>
          <w:ilvl w:val="1"/>
          <w:numId w:val="52"/>
        </w:numPr>
        <w:spacing w:after="240"/>
        <w:contextualSpacing/>
        <w:jc w:val="both"/>
        <w:rPr>
          <w:rFonts w:ascii="Open Sans" w:eastAsia="Open Sans" w:hAnsi="Open Sans" w:cs="Open Sans"/>
          <w:sz w:val="19"/>
          <w:szCs w:val="19"/>
        </w:rPr>
      </w:pPr>
      <w:r w:rsidRPr="7FAEEF4E">
        <w:rPr>
          <w:rFonts w:ascii="Open Sans" w:eastAsia="Open Sans" w:hAnsi="Open Sans" w:cs="Open Sans"/>
          <w:sz w:val="19"/>
          <w:szCs w:val="19"/>
        </w:rPr>
        <w:t xml:space="preserve">Examples of course scope and or sequence of learning outcomes for each subject for each division (elementary, middle, high school) the school would serve. </w:t>
      </w:r>
    </w:p>
    <w:p w14:paraId="03D28274" w14:textId="2CCAA395" w:rsidR="00421340" w:rsidRPr="00421340" w:rsidRDefault="7BD84F0A" w:rsidP="7BD84F0A">
      <w:pPr>
        <w:pStyle w:val="ListParagraph"/>
        <w:keepLines/>
        <w:numPr>
          <w:ilvl w:val="1"/>
          <w:numId w:val="52"/>
        </w:numPr>
        <w:spacing w:after="240"/>
        <w:contextualSpacing/>
        <w:jc w:val="both"/>
        <w:rPr>
          <w:rFonts w:ascii="Open Sans" w:eastAsia="Open Sans" w:hAnsi="Open Sans" w:cs="Open Sans"/>
          <w:sz w:val="19"/>
          <w:szCs w:val="19"/>
        </w:rPr>
      </w:pPr>
      <w:r w:rsidRPr="7BD84F0A">
        <w:rPr>
          <w:rFonts w:ascii="Open Sans" w:eastAsia="Open Sans" w:hAnsi="Open Sans" w:cs="Open Sans"/>
          <w:sz w:val="19"/>
          <w:szCs w:val="19"/>
        </w:rPr>
        <w:t>A sample student schedule for each grade span the school would serve.</w:t>
      </w:r>
    </w:p>
    <w:p w14:paraId="188D1A5B" w14:textId="75AE2F9A" w:rsidR="00421340" w:rsidRPr="00421340" w:rsidRDefault="7BD84F0A" w:rsidP="7FAEEF4E">
      <w:pPr>
        <w:pStyle w:val="NoSpacing"/>
        <w:numPr>
          <w:ilvl w:val="0"/>
          <w:numId w:val="15"/>
        </w:numPr>
        <w:spacing w:after="240" w:line="257" w:lineRule="auto"/>
        <w:rPr>
          <w:rFonts w:ascii="Open Sans" w:eastAsia="Open Sans" w:hAnsi="Open Sans" w:cs="Open Sans"/>
          <w:sz w:val="19"/>
          <w:szCs w:val="19"/>
        </w:rPr>
      </w:pPr>
      <w:r w:rsidRPr="7BD84F0A">
        <w:rPr>
          <w:rFonts w:ascii="Open Sans" w:eastAsia="Open Sans" w:hAnsi="Open Sans" w:cs="Open Sans"/>
          <w:sz w:val="19"/>
          <w:szCs w:val="19"/>
        </w:rPr>
        <w:t>Describe the primary instructional methodology (pedagogical practices) that the school will expect teachers to use, the research that supports the instructional materials chosen, why these practices and materials are well-suited for the anticipated student population, and how teachers will have sufficient training and support (pre-service, ongoing professional development, coaching, etc.) in order to implement the instructional practices successfully in their daily work (118.40(1m)(b)4).</w:t>
      </w:r>
    </w:p>
    <w:p w14:paraId="0FD77FAA" w14:textId="49FF2490" w:rsidR="00421340" w:rsidRPr="00421340" w:rsidRDefault="7BD84F0A" w:rsidP="7FAEEF4E">
      <w:pPr>
        <w:pStyle w:val="NoSpacing"/>
        <w:numPr>
          <w:ilvl w:val="0"/>
          <w:numId w:val="15"/>
        </w:numPr>
        <w:spacing w:after="240" w:line="257" w:lineRule="auto"/>
        <w:rPr>
          <w:rFonts w:ascii="Open Sans" w:eastAsia="Open Sans" w:hAnsi="Open Sans" w:cs="Open Sans"/>
          <w:color w:val="000000" w:themeColor="text1"/>
          <w:sz w:val="19"/>
          <w:szCs w:val="19"/>
        </w:rPr>
      </w:pPr>
      <w:r w:rsidRPr="7BD84F0A">
        <w:rPr>
          <w:rFonts w:ascii="Open Sans" w:eastAsia="Open Sans" w:hAnsi="Open Sans" w:cs="Open Sans"/>
          <w:sz w:val="19"/>
          <w:szCs w:val="19"/>
        </w:rPr>
        <w:t>If the school is seeking to implement innovative instructional materials and/or methodology, describe the evaluation process, (e.g., action research and/or developmental evaluation methodologies) that will be used to determine the impact instructional materials and/or methodology have on learning and other outcomes.</w:t>
      </w:r>
    </w:p>
    <w:p w14:paraId="3746C824" w14:textId="098271EE" w:rsidR="00421340" w:rsidRPr="00421340" w:rsidRDefault="7BD84F0A" w:rsidP="7BD84F0A">
      <w:pPr>
        <w:pStyle w:val="NoSpacing"/>
        <w:numPr>
          <w:ilvl w:val="0"/>
          <w:numId w:val="15"/>
        </w:numPr>
        <w:spacing w:after="240" w:line="257" w:lineRule="auto"/>
        <w:contextualSpacing/>
        <w:rPr>
          <w:rFonts w:ascii="Open Sans" w:eastAsia="Open Sans" w:hAnsi="Open Sans" w:cs="Open Sans"/>
          <w:color w:val="000000" w:themeColor="text1"/>
          <w:sz w:val="19"/>
          <w:szCs w:val="19"/>
        </w:rPr>
      </w:pPr>
      <w:r w:rsidRPr="7BD84F0A">
        <w:rPr>
          <w:rFonts w:ascii="Open Sans" w:eastAsia="Open Sans" w:hAnsi="Open Sans" w:cs="Open Sans"/>
          <w:color w:val="000000" w:themeColor="text1"/>
          <w:sz w:val="19"/>
          <w:szCs w:val="19"/>
        </w:rPr>
        <w:lastRenderedPageBreak/>
        <w:t>Describe how the educational program ensures all students will receive a comprehensive education that includes, but is not limited to, the arts, physical education, 21st century skills, social-emotional development,</w:t>
      </w:r>
      <w:r w:rsidRPr="7BD84F0A">
        <w:rPr>
          <w:rFonts w:ascii="Open Sans" w:eastAsia="Open Sans" w:hAnsi="Open Sans" w:cs="Open Sans"/>
          <w:sz w:val="19"/>
          <w:szCs w:val="19"/>
        </w:rPr>
        <w:t xml:space="preserve"> social development and health, </w:t>
      </w:r>
      <w:r w:rsidRPr="7BD84F0A">
        <w:rPr>
          <w:rFonts w:ascii="Open Sans" w:eastAsia="Open Sans" w:hAnsi="Open Sans" w:cs="Open Sans"/>
          <w:color w:val="000000" w:themeColor="text1"/>
          <w:sz w:val="19"/>
          <w:szCs w:val="19"/>
        </w:rPr>
        <w:t xml:space="preserve">and physical education. </w:t>
      </w:r>
    </w:p>
    <w:p w14:paraId="136FD228" w14:textId="4EE4DBD4" w:rsidR="00421340" w:rsidRPr="00421340" w:rsidRDefault="7FAEEF4E" w:rsidP="7FAEEF4E">
      <w:pPr>
        <w:rPr>
          <w:rFonts w:ascii="Times New Roman" w:eastAsia="Times New Roman" w:hAnsi="Times New Roman" w:cs="Times New Roman"/>
          <w:color w:val="000000" w:themeColor="text1"/>
          <w:sz w:val="20"/>
          <w:szCs w:val="20"/>
        </w:rPr>
      </w:pPr>
      <w:r w:rsidRPr="7FAEEF4E">
        <w:rPr>
          <w:rFonts w:ascii="Open Sans" w:eastAsia="Open Sans" w:hAnsi="Open Sans" w:cs="Open Sans"/>
          <w:b/>
          <w:bCs/>
          <w:caps/>
          <w:sz w:val="20"/>
          <w:szCs w:val="20"/>
        </w:rPr>
        <w:t>STANDARDS, ASSESSMENT, AND ACCOUNTABILITY</w:t>
      </w:r>
    </w:p>
    <w:p w14:paraId="6D2DC60F" w14:textId="62D8638F" w:rsidR="00421340" w:rsidRPr="00421340" w:rsidRDefault="581447E6" w:rsidP="581447E6">
      <w:pPr>
        <w:pStyle w:val="ListParagraph"/>
        <w:numPr>
          <w:ilvl w:val="0"/>
          <w:numId w:val="15"/>
        </w:numPr>
        <w:spacing w:after="240"/>
        <w:contextualSpacing/>
        <w:rPr>
          <w:rFonts w:ascii="Open Sans" w:eastAsia="Open Sans" w:hAnsi="Open Sans" w:cs="Open Sans"/>
          <w:sz w:val="19"/>
          <w:szCs w:val="19"/>
        </w:rPr>
      </w:pPr>
      <w:r w:rsidRPr="581447E6">
        <w:rPr>
          <w:rFonts w:ascii="Open Sans" w:eastAsia="Open Sans" w:hAnsi="Open Sans" w:cs="Open Sans"/>
          <w:color w:val="000000" w:themeColor="text1"/>
          <w:sz w:val="19"/>
          <w:szCs w:val="19"/>
        </w:rPr>
        <w:t>State the proposed school’s annual and long-term (five-year) academic achievement goals</w:t>
      </w:r>
      <w:r w:rsidRPr="581447E6">
        <w:rPr>
          <w:rFonts w:ascii="Open Sans" w:eastAsia="Open Sans" w:hAnsi="Open Sans" w:cs="Open Sans"/>
          <w:sz w:val="19"/>
          <w:szCs w:val="19"/>
        </w:rPr>
        <w:t>. Goals integrate multiple evidence-based measures (state assessments, nationally normed tests, competency-based evaluations, etc.) Provide rationale for the goals and the expected level of performance, including the generation of projected baseline data with explanation of how these goals are designed to promote high expectations for all students, including students identified with a disability and linguistically diverse students (English Learners).</w:t>
      </w:r>
    </w:p>
    <w:p w14:paraId="4ABD93FE" w14:textId="1988812A" w:rsidR="00421340" w:rsidRPr="00421340" w:rsidRDefault="00421340" w:rsidP="581447E6">
      <w:pPr>
        <w:pStyle w:val="ListParagraph"/>
        <w:spacing w:after="240"/>
        <w:contextualSpacing/>
        <w:rPr>
          <w:rFonts w:ascii="Open Sans" w:eastAsia="Open Sans" w:hAnsi="Open Sans" w:cs="Open Sans"/>
          <w:sz w:val="19"/>
          <w:szCs w:val="19"/>
        </w:rPr>
      </w:pPr>
    </w:p>
    <w:p w14:paraId="24FA8D69" w14:textId="7BC1420E" w:rsidR="00421340" w:rsidRPr="00421340" w:rsidRDefault="7BD84F0A" w:rsidP="7BD84F0A">
      <w:pPr>
        <w:pStyle w:val="ListParagraph"/>
        <w:numPr>
          <w:ilvl w:val="0"/>
          <w:numId w:val="15"/>
        </w:numPr>
        <w:spacing w:after="240"/>
        <w:contextualSpacing/>
        <w:rPr>
          <w:rFonts w:ascii="Open Sans" w:eastAsia="Open Sans" w:hAnsi="Open Sans" w:cs="Open Sans"/>
          <w:sz w:val="19"/>
          <w:szCs w:val="19"/>
        </w:rPr>
      </w:pPr>
      <w:r w:rsidRPr="7BD84F0A">
        <w:rPr>
          <w:rFonts w:ascii="Open Sans" w:eastAsia="Open Sans" w:hAnsi="Open Sans" w:cs="Open Sans"/>
          <w:sz w:val="19"/>
          <w:szCs w:val="19"/>
        </w:rPr>
        <w:t>State student performance goals for achieving other (non-academic) accountability measures such as attendance, school climate, or other appropriate aspects of the school’s proposed program (goals that measure student growth, knowledge, skill development and accomplishments in other areas related to the school’s mission and growth of the whole child).</w:t>
      </w:r>
    </w:p>
    <w:p w14:paraId="08020DD5" w14:textId="22FDD0B2" w:rsidR="00421340" w:rsidRPr="00421340" w:rsidRDefault="00421340" w:rsidP="7FAEEF4E">
      <w:pPr>
        <w:pStyle w:val="ListParagraph"/>
        <w:spacing w:after="240"/>
        <w:contextualSpacing/>
        <w:rPr>
          <w:rFonts w:ascii="Open Sans" w:eastAsia="Open Sans" w:hAnsi="Open Sans" w:cs="Open Sans"/>
          <w:sz w:val="19"/>
          <w:szCs w:val="19"/>
        </w:rPr>
      </w:pPr>
    </w:p>
    <w:p w14:paraId="60CA0071" w14:textId="18FEB971" w:rsidR="00421340" w:rsidRPr="00421340" w:rsidRDefault="7BD84F0A" w:rsidP="7BD84F0A">
      <w:pPr>
        <w:pStyle w:val="ListParagraph"/>
        <w:numPr>
          <w:ilvl w:val="0"/>
          <w:numId w:val="15"/>
        </w:numPr>
        <w:spacing w:after="240"/>
        <w:contextualSpacing/>
        <w:rPr>
          <w:rFonts w:ascii="Open Sans" w:eastAsia="Open Sans" w:hAnsi="Open Sans" w:cs="Open Sans"/>
          <w:sz w:val="19"/>
          <w:szCs w:val="19"/>
        </w:rPr>
      </w:pPr>
      <w:r w:rsidRPr="7BD84F0A">
        <w:rPr>
          <w:rFonts w:ascii="Open Sans" w:eastAsia="Open Sans" w:hAnsi="Open Sans" w:cs="Open Sans"/>
          <w:sz w:val="19"/>
          <w:szCs w:val="19"/>
        </w:rPr>
        <w:t xml:space="preserve">Describe the “internal” assessments (other than those required by the state, such as the Forward Exam, and the MAP or equivalent benchmark assessments, required by OEO) that your school will use to monitor student learning. Please describe what these assessments measure, which students will take them (and when/how often), and how your school will use results to inform instruction (including, but not limited to, interventions for lower-performing students). </w:t>
      </w:r>
    </w:p>
    <w:p w14:paraId="2FBD3C6D" w14:textId="1CA1B2D0" w:rsidR="00421340" w:rsidRPr="00421340" w:rsidRDefault="00421340" w:rsidP="7FAEEF4E">
      <w:pPr>
        <w:pStyle w:val="ListParagraph"/>
        <w:spacing w:after="240"/>
        <w:contextualSpacing/>
        <w:rPr>
          <w:rFonts w:ascii="Open Sans" w:eastAsia="Open Sans" w:hAnsi="Open Sans" w:cs="Open Sans"/>
          <w:sz w:val="19"/>
          <w:szCs w:val="19"/>
        </w:rPr>
      </w:pPr>
    </w:p>
    <w:p w14:paraId="25AA58D5" w14:textId="2CA5A55F" w:rsidR="00421340" w:rsidRPr="00421340" w:rsidRDefault="20095798" w:rsidP="7FAEEF4E">
      <w:pPr>
        <w:pStyle w:val="ListParagraph"/>
        <w:numPr>
          <w:ilvl w:val="0"/>
          <w:numId w:val="15"/>
        </w:numPr>
        <w:spacing w:after="240"/>
        <w:contextualSpacing/>
        <w:rPr>
          <w:rFonts w:ascii="Open Sans" w:eastAsia="Open Sans" w:hAnsi="Open Sans" w:cs="Open Sans"/>
          <w:sz w:val="19"/>
          <w:szCs w:val="19"/>
        </w:rPr>
      </w:pPr>
      <w:r w:rsidRPr="20095798">
        <w:rPr>
          <w:rFonts w:ascii="Open Sans" w:eastAsia="Open Sans" w:hAnsi="Open Sans" w:cs="Open Sans"/>
          <w:sz w:val="19"/>
          <w:szCs w:val="19"/>
        </w:rPr>
        <w:t xml:space="preserve">Describe how internal and external stakeholders, including the public, will know the extent to which the school is achieving its mission.  </w:t>
      </w:r>
    </w:p>
    <w:p w14:paraId="245318C5" w14:textId="7C7A9C2E" w:rsidR="00421340" w:rsidRPr="00421340" w:rsidRDefault="7FAEEF4E" w:rsidP="7FAEEF4E">
      <w:pPr>
        <w:keepNext/>
        <w:keepLines/>
        <w:spacing w:after="240"/>
        <w:jc w:val="both"/>
        <w:rPr>
          <w:rFonts w:ascii="Open Sans" w:eastAsia="Open Sans" w:hAnsi="Open Sans" w:cs="Open Sans"/>
          <w:b/>
          <w:bCs/>
          <w:sz w:val="20"/>
          <w:szCs w:val="20"/>
        </w:rPr>
      </w:pPr>
      <w:r w:rsidRPr="7FAEEF4E">
        <w:rPr>
          <w:rFonts w:ascii="Open Sans" w:eastAsia="Open Sans" w:hAnsi="Open Sans" w:cs="Open Sans"/>
          <w:b/>
          <w:bCs/>
          <w:sz w:val="20"/>
          <w:szCs w:val="20"/>
        </w:rPr>
        <w:t>SUPPLEMENTAL PROGRAMMING</w:t>
      </w:r>
    </w:p>
    <w:p w14:paraId="077B076E" w14:textId="63CFFF14" w:rsidR="00421340" w:rsidRPr="00421340" w:rsidRDefault="7BD84F0A" w:rsidP="2367349C">
      <w:pPr>
        <w:pStyle w:val="ListParagraph"/>
        <w:numPr>
          <w:ilvl w:val="0"/>
          <w:numId w:val="15"/>
        </w:numPr>
        <w:spacing w:after="240"/>
        <w:rPr>
          <w:rFonts w:ascii="Open Sans" w:eastAsia="Open Sans" w:hAnsi="Open Sans" w:cs="Open Sans"/>
          <w:sz w:val="19"/>
          <w:szCs w:val="19"/>
        </w:rPr>
      </w:pPr>
      <w:r w:rsidRPr="7BD84F0A">
        <w:rPr>
          <w:rFonts w:ascii="Open Sans" w:eastAsia="Open Sans" w:hAnsi="Open Sans" w:cs="Open Sans"/>
          <w:sz w:val="19"/>
          <w:szCs w:val="19"/>
        </w:rPr>
        <w:t xml:space="preserve">If summer school or supplemental academic programming will be offered (such as before-school or after-school care), describe the type of program(s) available, including the number of hours and weeks, anticipated numbers of participants and the methods used to identify and recruit them, and anticipated resource and staffing needs for these programs.  </w:t>
      </w:r>
    </w:p>
    <w:p w14:paraId="07C97FB3" w14:textId="461E1BC6" w:rsidR="00421340" w:rsidRPr="00421340" w:rsidRDefault="7BD84F0A" w:rsidP="2367349C">
      <w:pPr>
        <w:pStyle w:val="ListParagraph"/>
        <w:numPr>
          <w:ilvl w:val="0"/>
          <w:numId w:val="15"/>
        </w:numPr>
        <w:spacing w:after="240"/>
        <w:rPr>
          <w:rFonts w:ascii="Open Sans" w:eastAsia="Open Sans" w:hAnsi="Open Sans" w:cs="Open Sans"/>
          <w:sz w:val="19"/>
          <w:szCs w:val="19"/>
        </w:rPr>
      </w:pPr>
      <w:r w:rsidRPr="7BD84F0A">
        <w:rPr>
          <w:rFonts w:ascii="Open Sans" w:eastAsia="Open Sans" w:hAnsi="Open Sans" w:cs="Open Sans"/>
          <w:sz w:val="19"/>
          <w:szCs w:val="19"/>
        </w:rPr>
        <w:t xml:space="preserve">Describe any extra-curricular or other student-focused activities or programming the school will offer (clubs, sports, etc.), including how students can participate in the development of such activities and how the proposed school will support them financially.  </w:t>
      </w:r>
    </w:p>
    <w:p w14:paraId="72C26F39" w14:textId="5C41C337" w:rsidR="00421340" w:rsidRPr="00421340" w:rsidRDefault="7FAEEF4E" w:rsidP="7FAEEF4E">
      <w:pPr>
        <w:spacing w:after="240"/>
        <w:jc w:val="both"/>
        <w:rPr>
          <w:rFonts w:ascii="Open Sans" w:eastAsia="Open Sans" w:hAnsi="Open Sans" w:cs="Open Sans"/>
          <w:b/>
          <w:bCs/>
          <w:sz w:val="20"/>
          <w:szCs w:val="20"/>
        </w:rPr>
      </w:pPr>
      <w:r w:rsidRPr="7FAEEF4E">
        <w:rPr>
          <w:rFonts w:ascii="Open Sans" w:eastAsia="Open Sans" w:hAnsi="Open Sans" w:cs="Open Sans"/>
          <w:b/>
          <w:bCs/>
          <w:sz w:val="20"/>
          <w:szCs w:val="20"/>
        </w:rPr>
        <w:t>HIGH SCHOOL GRADUATION REQUIREMENTS (HIGH SCHOOLS ONLY)</w:t>
      </w:r>
    </w:p>
    <w:p w14:paraId="202DF32A" w14:textId="0EE15F7F" w:rsidR="00421340" w:rsidRPr="00421340" w:rsidRDefault="7BD84F0A" w:rsidP="2367349C">
      <w:pPr>
        <w:pStyle w:val="ListParagraph"/>
        <w:numPr>
          <w:ilvl w:val="0"/>
          <w:numId w:val="15"/>
        </w:numPr>
        <w:spacing w:after="240"/>
        <w:rPr>
          <w:rFonts w:ascii="Open Sans" w:eastAsia="Open Sans" w:hAnsi="Open Sans" w:cs="Open Sans"/>
          <w:sz w:val="19"/>
          <w:szCs w:val="19"/>
        </w:rPr>
      </w:pPr>
      <w:r w:rsidRPr="7BD84F0A">
        <w:rPr>
          <w:rFonts w:ascii="Open Sans" w:eastAsia="Open Sans" w:hAnsi="Open Sans" w:cs="Open Sans"/>
          <w:sz w:val="19"/>
          <w:szCs w:val="19"/>
        </w:rPr>
        <w:t xml:space="preserve">Describe the proposed school’s requirements for high school graduation and how they meet state requirements. Explain how students will earn credit hours, how grade-point averages will be calculated, and what information will be included on transcripts, and provide a description of elective courses that will be offered. </w:t>
      </w:r>
    </w:p>
    <w:p w14:paraId="6107D6B0" w14:textId="119C44A6" w:rsidR="00421340" w:rsidRPr="00421340" w:rsidRDefault="2367349C" w:rsidP="2367349C">
      <w:pPr>
        <w:pStyle w:val="ListParagraph"/>
        <w:numPr>
          <w:ilvl w:val="0"/>
          <w:numId w:val="15"/>
        </w:numPr>
        <w:spacing w:after="240"/>
        <w:rPr>
          <w:rFonts w:ascii="Open Sans" w:eastAsia="Open Sans" w:hAnsi="Open Sans" w:cs="Open Sans"/>
          <w:sz w:val="19"/>
          <w:szCs w:val="19"/>
        </w:rPr>
      </w:pPr>
      <w:r w:rsidRPr="2367349C">
        <w:rPr>
          <w:rFonts w:ascii="Open Sans" w:eastAsia="Open Sans" w:hAnsi="Open Sans" w:cs="Open Sans"/>
          <w:sz w:val="19"/>
          <w:szCs w:val="19"/>
        </w:rPr>
        <w:t xml:space="preserve">If graduation requirements for the proposed school exceed state standards, provide an explanation for the additional requirements. </w:t>
      </w:r>
    </w:p>
    <w:p w14:paraId="1E63ADFD" w14:textId="5FFCAA80" w:rsidR="00421340" w:rsidRPr="00421340" w:rsidRDefault="2367349C" w:rsidP="2367349C">
      <w:pPr>
        <w:pStyle w:val="ListParagraph"/>
        <w:numPr>
          <w:ilvl w:val="0"/>
          <w:numId w:val="15"/>
        </w:numPr>
        <w:spacing w:after="240"/>
        <w:rPr>
          <w:rFonts w:ascii="Open Sans" w:eastAsia="Open Sans" w:hAnsi="Open Sans" w:cs="Open Sans"/>
          <w:sz w:val="19"/>
          <w:szCs w:val="19"/>
        </w:rPr>
      </w:pPr>
      <w:r w:rsidRPr="2367349C">
        <w:rPr>
          <w:rFonts w:ascii="Open Sans" w:eastAsia="Open Sans" w:hAnsi="Open Sans" w:cs="Open Sans"/>
          <w:sz w:val="19"/>
          <w:szCs w:val="19"/>
        </w:rPr>
        <w:lastRenderedPageBreak/>
        <w:t>Explain how the school’s graduation requirements will ensure college and career readiness (including, but not limited to, trade school, military service, or entering the workforce).</w:t>
      </w:r>
    </w:p>
    <w:p w14:paraId="5ED6AE8C" w14:textId="5F57006B" w:rsidR="00421340" w:rsidRPr="00421340" w:rsidRDefault="2367349C" w:rsidP="2367349C">
      <w:pPr>
        <w:pStyle w:val="ListParagraph"/>
        <w:numPr>
          <w:ilvl w:val="0"/>
          <w:numId w:val="15"/>
        </w:numPr>
        <w:spacing w:after="240"/>
        <w:rPr>
          <w:rFonts w:ascii="Open Sans" w:eastAsia="Open Sans" w:hAnsi="Open Sans" w:cs="Open Sans"/>
          <w:sz w:val="19"/>
          <w:szCs w:val="19"/>
        </w:rPr>
      </w:pPr>
      <w:r w:rsidRPr="2367349C">
        <w:rPr>
          <w:rFonts w:ascii="Open Sans" w:eastAsia="Open Sans" w:hAnsi="Open Sans" w:cs="Open Sans"/>
          <w:sz w:val="19"/>
          <w:szCs w:val="19"/>
        </w:rPr>
        <w:t>Describe how the proposed school will provide post-secondary planning and guidance for all students, including those receiving special education services.</w:t>
      </w:r>
    </w:p>
    <w:p w14:paraId="5D78CDC1" w14:textId="0DCC411B" w:rsidR="00421340" w:rsidRPr="00421340" w:rsidRDefault="7BD84F0A" w:rsidP="2367349C">
      <w:pPr>
        <w:pStyle w:val="ListParagraph"/>
        <w:numPr>
          <w:ilvl w:val="0"/>
          <w:numId w:val="15"/>
        </w:numPr>
        <w:spacing w:after="240"/>
        <w:rPr>
          <w:rFonts w:ascii="Open Sans" w:eastAsia="Open Sans" w:hAnsi="Open Sans" w:cs="Open Sans"/>
          <w:sz w:val="19"/>
          <w:szCs w:val="19"/>
        </w:rPr>
      </w:pPr>
      <w:r w:rsidRPr="7BD84F0A">
        <w:rPr>
          <w:rFonts w:ascii="Open Sans" w:eastAsia="Open Sans" w:hAnsi="Open Sans" w:cs="Open Sans"/>
          <w:sz w:val="19"/>
          <w:szCs w:val="19"/>
        </w:rPr>
        <w:t xml:space="preserve">Explain what support systems and structures (credit recovery, summer school, etc.) that the school will implement for students at risk of dropping out and/or not meeting graduation requirements. </w:t>
      </w:r>
    </w:p>
    <w:tbl>
      <w:tblPr>
        <w:tblStyle w:val="TableGrid"/>
        <w:tblW w:w="0" w:type="auto"/>
        <w:tblLook w:val="06A0" w:firstRow="1" w:lastRow="0" w:firstColumn="1" w:lastColumn="0" w:noHBand="1" w:noVBand="1"/>
      </w:tblPr>
      <w:tblGrid>
        <w:gridCol w:w="9350"/>
      </w:tblGrid>
      <w:tr w:rsidR="2367349C" w14:paraId="2694A4EC" w14:textId="77777777" w:rsidTr="20095798">
        <w:trPr>
          <w:trHeight w:val="300"/>
        </w:trPr>
        <w:tc>
          <w:tcPr>
            <w:tcW w:w="9360" w:type="dxa"/>
            <w:shd w:val="clear" w:color="auto" w:fill="F2F2F2" w:themeFill="background1" w:themeFillShade="F2"/>
          </w:tcPr>
          <w:p w14:paraId="157C6E32" w14:textId="5B0D6B76" w:rsidR="2367349C" w:rsidRDefault="20095798" w:rsidP="2367349C">
            <w:pPr>
              <w:rPr>
                <w:rFonts w:ascii="Open Sans" w:eastAsia="Open Sans" w:hAnsi="Open Sans" w:cs="Open Sans"/>
                <w:b/>
                <w:bCs/>
                <w:sz w:val="20"/>
                <w:szCs w:val="20"/>
              </w:rPr>
            </w:pPr>
            <w:r w:rsidRPr="20095798">
              <w:rPr>
                <w:rFonts w:ascii="Open Sans" w:eastAsia="Open Sans" w:hAnsi="Open Sans" w:cs="Open Sans"/>
                <w:b/>
                <w:bCs/>
                <w:sz w:val="20"/>
                <w:szCs w:val="20"/>
              </w:rPr>
              <w:t>Section IV: SUPPORTS FOR DIVERSE LEARNERS</w:t>
            </w:r>
          </w:p>
        </w:tc>
      </w:tr>
    </w:tbl>
    <w:p w14:paraId="2AC79005" w14:textId="0F353BA1" w:rsidR="00421340" w:rsidRPr="00421340" w:rsidRDefault="00421340" w:rsidP="2367349C">
      <w:pPr>
        <w:spacing w:after="0"/>
        <w:rPr>
          <w:rFonts w:ascii="Open Sans" w:hAnsi="Open Sans" w:cs="Open Sans"/>
          <w:b/>
          <w:bCs/>
          <w:sz w:val="19"/>
          <w:szCs w:val="19"/>
        </w:rPr>
      </w:pPr>
    </w:p>
    <w:p w14:paraId="4CF38CAC" w14:textId="5EAC5D02" w:rsidR="00421340" w:rsidRPr="00421340" w:rsidRDefault="20095798" w:rsidP="20095798">
      <w:pPr>
        <w:contextualSpacing/>
        <w:rPr>
          <w:rFonts w:ascii="Open Sans" w:eastAsia="Open Sans" w:hAnsi="Open Sans" w:cs="Open Sans"/>
          <w:sz w:val="19"/>
          <w:szCs w:val="19"/>
        </w:rPr>
      </w:pPr>
      <w:r w:rsidRPr="20095798">
        <w:rPr>
          <w:rFonts w:ascii="Open Sans" w:hAnsi="Open Sans" w:cs="Open Sans"/>
          <w:b/>
          <w:bCs/>
          <w:sz w:val="19"/>
          <w:szCs w:val="19"/>
        </w:rPr>
        <w:t xml:space="preserve">Note: </w:t>
      </w:r>
      <w:r w:rsidRPr="20095798">
        <w:rPr>
          <w:rFonts w:ascii="Open Sans" w:hAnsi="Open Sans" w:cs="Open Sans"/>
          <w:sz w:val="19"/>
          <w:szCs w:val="19"/>
        </w:rPr>
        <w:t xml:space="preserve">As an OEO-authorized charter school, the school will be its own Local Education Agency (LEA) and will be responsible for compliance with all federal and state statutory requirements for providing services to students with disabilities and English Learners. </w:t>
      </w:r>
      <w:r w:rsidRPr="20095798">
        <w:rPr>
          <w:rFonts w:ascii="Open Sans" w:hAnsi="Open Sans" w:cs="Open Sans"/>
          <w:i/>
          <w:iCs/>
          <w:sz w:val="19"/>
          <w:szCs w:val="19"/>
        </w:rPr>
        <w:t xml:space="preserve">You may delete this note before submission. </w:t>
      </w:r>
    </w:p>
    <w:p w14:paraId="42E547AC" w14:textId="4A4AF1B0" w:rsidR="00421340" w:rsidRPr="00421340" w:rsidRDefault="7BD84F0A" w:rsidP="7BD84F0A">
      <w:pPr>
        <w:pStyle w:val="ListParagraph"/>
        <w:numPr>
          <w:ilvl w:val="0"/>
          <w:numId w:val="6"/>
        </w:numPr>
        <w:spacing w:after="160"/>
        <w:contextualSpacing/>
        <w:rPr>
          <w:rFonts w:ascii="Open Sans" w:eastAsia="Open Sans" w:hAnsi="Open Sans" w:cs="Open Sans"/>
          <w:sz w:val="19"/>
          <w:szCs w:val="19"/>
        </w:rPr>
      </w:pPr>
      <w:r w:rsidRPr="7BD84F0A">
        <w:rPr>
          <w:rFonts w:ascii="Open Sans" w:eastAsia="Open Sans" w:hAnsi="Open Sans" w:cs="Open Sans"/>
          <w:sz w:val="19"/>
          <w:szCs w:val="19"/>
        </w:rPr>
        <w:t>For students with Special Education needs, explain how the school will:</w:t>
      </w:r>
    </w:p>
    <w:p w14:paraId="2A4E2AA8" w14:textId="3949506C" w:rsidR="00421340" w:rsidRPr="00421340" w:rsidRDefault="7BD84F0A" w:rsidP="7BD84F0A">
      <w:pPr>
        <w:pStyle w:val="ListParagraph"/>
        <w:numPr>
          <w:ilvl w:val="1"/>
          <w:numId w:val="6"/>
        </w:numPr>
        <w:spacing w:after="160"/>
        <w:contextualSpacing/>
        <w:rPr>
          <w:rFonts w:ascii="Open Sans" w:eastAsia="Open Sans" w:hAnsi="Open Sans" w:cs="Open Sans"/>
          <w:sz w:val="19"/>
          <w:szCs w:val="19"/>
        </w:rPr>
      </w:pPr>
      <w:r w:rsidRPr="7BD84F0A">
        <w:rPr>
          <w:rFonts w:ascii="Open Sans" w:eastAsia="Open Sans" w:hAnsi="Open Sans" w:cs="Open Sans"/>
          <w:sz w:val="19"/>
          <w:szCs w:val="19"/>
        </w:rPr>
        <w:t xml:space="preserve">Identify students who are eligible for services and programs using appropriate screeners, assessments, and methods to avoid misidentification (in other words, describe the school’s Child Find Process); </w:t>
      </w:r>
    </w:p>
    <w:p w14:paraId="516D840D" w14:textId="26F61BE0" w:rsidR="00421340" w:rsidRPr="00421340" w:rsidRDefault="20095798" w:rsidP="20095798">
      <w:pPr>
        <w:pStyle w:val="ListParagraph"/>
        <w:numPr>
          <w:ilvl w:val="1"/>
          <w:numId w:val="6"/>
        </w:numPr>
        <w:spacing w:after="160"/>
        <w:contextualSpacing/>
        <w:rPr>
          <w:rFonts w:ascii="Open Sans" w:eastAsia="Open Sans" w:hAnsi="Open Sans" w:cs="Open Sans"/>
          <w:sz w:val="19"/>
          <w:szCs w:val="19"/>
        </w:rPr>
      </w:pPr>
      <w:r w:rsidRPr="20095798">
        <w:rPr>
          <w:rFonts w:ascii="Open Sans" w:eastAsia="Open Sans" w:hAnsi="Open Sans" w:cs="Open Sans"/>
          <w:sz w:val="19"/>
          <w:szCs w:val="19"/>
        </w:rPr>
        <w:t>Provide adequate numbers of qualified, in-field staff (including contracted services) to meet the needs of students with IEPs;</w:t>
      </w:r>
    </w:p>
    <w:p w14:paraId="581DF2C1" w14:textId="7E8BE942" w:rsidR="00421340" w:rsidRPr="00421340" w:rsidRDefault="7BD84F0A" w:rsidP="7BD84F0A">
      <w:pPr>
        <w:pStyle w:val="ListParagraph"/>
        <w:numPr>
          <w:ilvl w:val="1"/>
          <w:numId w:val="7"/>
        </w:numPr>
        <w:spacing w:after="120"/>
        <w:contextualSpacing/>
        <w:rPr>
          <w:rFonts w:ascii="Open Sans" w:eastAsia="Open Sans" w:hAnsi="Open Sans" w:cs="Open Sans"/>
          <w:sz w:val="19"/>
          <w:szCs w:val="19"/>
        </w:rPr>
      </w:pPr>
      <w:r w:rsidRPr="7BD84F0A">
        <w:rPr>
          <w:rFonts w:ascii="Open Sans" w:eastAsia="Open Sans" w:hAnsi="Open Sans" w:cs="Open Sans"/>
          <w:color w:val="000000" w:themeColor="text1"/>
          <w:sz w:val="19"/>
          <w:szCs w:val="19"/>
        </w:rPr>
        <w:t>Assess and monitor the progress of students with IEPs, including how they could be re-designated or exited from services;</w:t>
      </w:r>
    </w:p>
    <w:p w14:paraId="1FEA78FF" w14:textId="33C292F4" w:rsidR="00421340" w:rsidRPr="00421340" w:rsidRDefault="20095798" w:rsidP="20095798">
      <w:pPr>
        <w:pStyle w:val="ListParagraph"/>
        <w:numPr>
          <w:ilvl w:val="1"/>
          <w:numId w:val="7"/>
        </w:numPr>
        <w:spacing w:after="120"/>
        <w:contextualSpacing/>
        <w:rPr>
          <w:rFonts w:ascii="Open Sans" w:eastAsia="Open Sans" w:hAnsi="Open Sans" w:cs="Open Sans"/>
          <w:sz w:val="19"/>
          <w:szCs w:val="19"/>
        </w:rPr>
      </w:pPr>
      <w:r w:rsidRPr="20095798">
        <w:rPr>
          <w:rFonts w:ascii="Open Sans" w:eastAsia="Open Sans" w:hAnsi="Open Sans" w:cs="Open Sans"/>
          <w:sz w:val="19"/>
          <w:szCs w:val="19"/>
        </w:rPr>
        <w:t>Provide professional development plan for special education and general education teachers, support staff, and other staff (as applicable), as it pertains to serving students with disabilities.</w:t>
      </w:r>
    </w:p>
    <w:p w14:paraId="30816C56" w14:textId="2A194B09" w:rsidR="00421340" w:rsidRPr="00421340" w:rsidRDefault="20095798" w:rsidP="20095798">
      <w:pPr>
        <w:pStyle w:val="ListParagraph"/>
        <w:numPr>
          <w:ilvl w:val="1"/>
          <w:numId w:val="7"/>
        </w:numPr>
        <w:spacing w:after="120"/>
        <w:contextualSpacing/>
        <w:rPr>
          <w:rFonts w:ascii="Open Sans" w:eastAsia="Open Sans" w:hAnsi="Open Sans" w:cs="Open Sans"/>
          <w:sz w:val="19"/>
          <w:szCs w:val="19"/>
        </w:rPr>
      </w:pPr>
      <w:r w:rsidRPr="20095798">
        <w:rPr>
          <w:rFonts w:ascii="Open Sans" w:eastAsia="Open Sans" w:hAnsi="Open Sans" w:cs="Open Sans"/>
          <w:sz w:val="19"/>
          <w:szCs w:val="19"/>
        </w:rPr>
        <w:t xml:space="preserve">Request and review appropriate student records (including IEP’s) from former schools/districts, to implement required services on the first day of school; </w:t>
      </w:r>
    </w:p>
    <w:p w14:paraId="47A21612" w14:textId="3B2C63CE" w:rsidR="00421340" w:rsidRPr="00421340" w:rsidRDefault="20095798" w:rsidP="20095798">
      <w:pPr>
        <w:pStyle w:val="ListParagraph"/>
        <w:numPr>
          <w:ilvl w:val="1"/>
          <w:numId w:val="7"/>
        </w:numPr>
        <w:spacing w:after="120"/>
        <w:contextualSpacing/>
        <w:rPr>
          <w:rFonts w:ascii="Open Sans" w:eastAsia="Open Sans" w:hAnsi="Open Sans" w:cs="Open Sans"/>
          <w:sz w:val="19"/>
          <w:szCs w:val="19"/>
        </w:rPr>
      </w:pPr>
      <w:r w:rsidRPr="20095798">
        <w:rPr>
          <w:rFonts w:ascii="Open Sans" w:eastAsia="Open Sans" w:hAnsi="Open Sans" w:cs="Open Sans"/>
          <w:sz w:val="19"/>
          <w:szCs w:val="19"/>
        </w:rPr>
        <w:t xml:space="preserve">Provide a continuum of services through the implementation of specific instructional programs that will ensure student access to the general educational curriculum; </w:t>
      </w:r>
    </w:p>
    <w:p w14:paraId="71C9E471" w14:textId="505F6B27" w:rsidR="00421340" w:rsidRPr="00421340" w:rsidRDefault="20095798" w:rsidP="20095798">
      <w:pPr>
        <w:pStyle w:val="ListParagraph"/>
        <w:numPr>
          <w:ilvl w:val="1"/>
          <w:numId w:val="7"/>
        </w:numPr>
        <w:spacing w:after="120"/>
        <w:contextualSpacing/>
        <w:rPr>
          <w:rFonts w:ascii="Open Sans" w:eastAsia="Open Sans" w:hAnsi="Open Sans" w:cs="Open Sans"/>
          <w:sz w:val="19"/>
          <w:szCs w:val="19"/>
        </w:rPr>
      </w:pPr>
      <w:r w:rsidRPr="20095798">
        <w:rPr>
          <w:rFonts w:ascii="Open Sans" w:eastAsia="Open Sans" w:hAnsi="Open Sans" w:cs="Open Sans"/>
          <w:sz w:val="19"/>
          <w:szCs w:val="19"/>
        </w:rPr>
        <w:t>Inform and involve families in inclusive ways consistent with state and federal law, as applicable.</w:t>
      </w:r>
    </w:p>
    <w:p w14:paraId="7C68F743" w14:textId="1A0BB843" w:rsidR="20095798" w:rsidRDefault="795D348C" w:rsidP="20095798">
      <w:pPr>
        <w:pStyle w:val="ListParagraph"/>
        <w:numPr>
          <w:ilvl w:val="1"/>
          <w:numId w:val="7"/>
        </w:numPr>
        <w:spacing w:after="240"/>
        <w:contextualSpacing/>
        <w:rPr>
          <w:rFonts w:ascii="Open Sans" w:eastAsia="Open Sans" w:hAnsi="Open Sans" w:cs="Open Sans"/>
          <w:sz w:val="19"/>
          <w:szCs w:val="19"/>
        </w:rPr>
      </w:pPr>
      <w:r w:rsidRPr="795D348C">
        <w:rPr>
          <w:rFonts w:ascii="Open Sans" w:eastAsia="Open Sans" w:hAnsi="Open Sans" w:cs="Open Sans"/>
          <w:sz w:val="19"/>
          <w:szCs w:val="19"/>
        </w:rPr>
        <w:t>Describe graduation and post-secondary planning for students receiving special education services (</w:t>
      </w:r>
      <w:r w:rsidRPr="795D348C">
        <w:rPr>
          <w:rFonts w:ascii="Open Sans" w:eastAsia="Open Sans" w:hAnsi="Open Sans" w:cs="Open Sans"/>
          <w:b/>
          <w:bCs/>
          <w:sz w:val="19"/>
          <w:szCs w:val="19"/>
        </w:rPr>
        <w:t>high schools only</w:t>
      </w:r>
      <w:r w:rsidRPr="795D348C">
        <w:rPr>
          <w:rFonts w:ascii="Open Sans" w:eastAsia="Open Sans" w:hAnsi="Open Sans" w:cs="Open Sans"/>
          <w:sz w:val="19"/>
          <w:szCs w:val="19"/>
        </w:rPr>
        <w:t>).</w:t>
      </w:r>
    </w:p>
    <w:p w14:paraId="345C44E0" w14:textId="3FED7D3A" w:rsidR="20095798" w:rsidRDefault="795D348C" w:rsidP="795D348C">
      <w:pPr>
        <w:pStyle w:val="ListParagraph"/>
        <w:spacing w:after="240"/>
        <w:ind w:left="1440"/>
        <w:contextualSpacing/>
        <w:rPr>
          <w:rFonts w:ascii="Open Sans" w:eastAsia="Open Sans" w:hAnsi="Open Sans" w:cs="Open Sans"/>
          <w:sz w:val="19"/>
          <w:szCs w:val="19"/>
        </w:rPr>
      </w:pPr>
      <w:r w:rsidRPr="795D348C">
        <w:rPr>
          <w:rFonts w:ascii="Open Sans" w:eastAsia="Open Sans" w:hAnsi="Open Sans" w:cs="Open Sans"/>
          <w:sz w:val="19"/>
          <w:szCs w:val="19"/>
        </w:rPr>
        <w:t xml:space="preserve"> </w:t>
      </w:r>
    </w:p>
    <w:p w14:paraId="106C0919" w14:textId="48637113" w:rsidR="00421340" w:rsidRPr="00421340" w:rsidRDefault="7BD84F0A" w:rsidP="7FAEEF4E">
      <w:pPr>
        <w:pStyle w:val="ListParagraph"/>
        <w:numPr>
          <w:ilvl w:val="0"/>
          <w:numId w:val="7"/>
        </w:numPr>
        <w:spacing w:after="120"/>
        <w:jc w:val="both"/>
        <w:rPr>
          <w:rFonts w:ascii="Open Sans" w:eastAsia="Open Sans" w:hAnsi="Open Sans" w:cs="Open Sans"/>
          <w:sz w:val="19"/>
          <w:szCs w:val="19"/>
        </w:rPr>
      </w:pPr>
      <w:r w:rsidRPr="7BD84F0A">
        <w:rPr>
          <w:rFonts w:ascii="Open Sans" w:eastAsia="Open Sans" w:hAnsi="Open Sans" w:cs="Open Sans"/>
          <w:sz w:val="19"/>
          <w:szCs w:val="19"/>
        </w:rPr>
        <w:t>Explain how the school will meet the needs of linguistically diverse learners (English Learner students), including:</w:t>
      </w:r>
    </w:p>
    <w:p w14:paraId="7BD5AB48" w14:textId="328BA096" w:rsidR="00421340" w:rsidRPr="00421340" w:rsidRDefault="7FAEEF4E" w:rsidP="7FAEEF4E">
      <w:pPr>
        <w:pStyle w:val="ListParagraph"/>
        <w:numPr>
          <w:ilvl w:val="1"/>
          <w:numId w:val="7"/>
        </w:numPr>
        <w:spacing w:after="120"/>
        <w:contextualSpacing/>
        <w:jc w:val="both"/>
        <w:rPr>
          <w:rFonts w:ascii="Open Sans" w:eastAsia="Open Sans" w:hAnsi="Open Sans" w:cs="Open Sans"/>
          <w:sz w:val="19"/>
          <w:szCs w:val="19"/>
        </w:rPr>
      </w:pPr>
      <w:r w:rsidRPr="7FAEEF4E">
        <w:rPr>
          <w:rFonts w:ascii="Open Sans" w:eastAsia="Open Sans" w:hAnsi="Open Sans" w:cs="Open Sans"/>
          <w:sz w:val="19"/>
          <w:szCs w:val="19"/>
        </w:rPr>
        <w:t>Methods for identifying EL students (and avoiding misidentification).</w:t>
      </w:r>
    </w:p>
    <w:p w14:paraId="237E4B6A" w14:textId="280B21B1" w:rsidR="00421340" w:rsidRPr="00421340" w:rsidRDefault="7FAEEF4E" w:rsidP="7FAEEF4E">
      <w:pPr>
        <w:pStyle w:val="ListParagraph"/>
        <w:numPr>
          <w:ilvl w:val="1"/>
          <w:numId w:val="7"/>
        </w:numPr>
        <w:spacing w:after="120"/>
        <w:contextualSpacing/>
        <w:jc w:val="both"/>
        <w:rPr>
          <w:rFonts w:ascii="Open Sans" w:eastAsia="Open Sans" w:hAnsi="Open Sans" w:cs="Open Sans"/>
          <w:sz w:val="19"/>
          <w:szCs w:val="19"/>
        </w:rPr>
      </w:pPr>
      <w:r w:rsidRPr="7FAEEF4E">
        <w:rPr>
          <w:rFonts w:ascii="Open Sans" w:eastAsia="Open Sans" w:hAnsi="Open Sans" w:cs="Open Sans"/>
          <w:sz w:val="19"/>
          <w:szCs w:val="19"/>
        </w:rPr>
        <w:t>Specific instructional programs, practices, and strategies the school will employ to ensure academic success and equitable access to the core academic program.</w:t>
      </w:r>
    </w:p>
    <w:p w14:paraId="5B0B76E1" w14:textId="59E78B61" w:rsidR="00421340" w:rsidRPr="00421340" w:rsidRDefault="7FAEEF4E" w:rsidP="7FAEEF4E">
      <w:pPr>
        <w:pStyle w:val="ListParagraph"/>
        <w:numPr>
          <w:ilvl w:val="1"/>
          <w:numId w:val="7"/>
        </w:numPr>
        <w:spacing w:after="120"/>
        <w:contextualSpacing/>
        <w:jc w:val="both"/>
        <w:rPr>
          <w:rFonts w:ascii="Open Sans" w:eastAsia="Open Sans" w:hAnsi="Open Sans" w:cs="Open Sans"/>
          <w:sz w:val="19"/>
          <w:szCs w:val="19"/>
        </w:rPr>
      </w:pPr>
      <w:r w:rsidRPr="7FAEEF4E">
        <w:rPr>
          <w:rFonts w:ascii="Open Sans" w:eastAsia="Open Sans" w:hAnsi="Open Sans" w:cs="Open Sans"/>
          <w:sz w:val="19"/>
          <w:szCs w:val="19"/>
        </w:rPr>
        <w:t>Plans for monitoring and evaluating the progress and success of EL students, including exiting students from EL services.</w:t>
      </w:r>
    </w:p>
    <w:p w14:paraId="4FA82818" w14:textId="0AEC1DA1" w:rsidR="00421340" w:rsidRPr="00421340" w:rsidRDefault="795D348C" w:rsidP="20095798">
      <w:pPr>
        <w:pStyle w:val="ListParagraph"/>
        <w:numPr>
          <w:ilvl w:val="1"/>
          <w:numId w:val="7"/>
        </w:numPr>
        <w:spacing w:after="120"/>
        <w:contextualSpacing/>
        <w:jc w:val="both"/>
        <w:rPr>
          <w:rFonts w:ascii="Open Sans" w:eastAsia="Open Sans" w:hAnsi="Open Sans" w:cs="Open Sans"/>
          <w:sz w:val="19"/>
          <w:szCs w:val="19"/>
        </w:rPr>
      </w:pPr>
      <w:r w:rsidRPr="795D348C">
        <w:rPr>
          <w:rFonts w:ascii="Open Sans" w:eastAsia="Open Sans" w:hAnsi="Open Sans" w:cs="Open Sans"/>
          <w:sz w:val="19"/>
          <w:szCs w:val="19"/>
        </w:rPr>
        <w:t>Means of providing qualified staffing for EL students.</w:t>
      </w:r>
    </w:p>
    <w:p w14:paraId="39B34908" w14:textId="4DF54606" w:rsidR="795D348C" w:rsidRDefault="795D348C" w:rsidP="795D348C">
      <w:pPr>
        <w:pStyle w:val="ListParagraph"/>
        <w:spacing w:after="120"/>
        <w:ind w:left="1440"/>
        <w:contextualSpacing/>
        <w:jc w:val="both"/>
        <w:rPr>
          <w:rFonts w:ascii="Open Sans" w:eastAsia="Open Sans" w:hAnsi="Open Sans" w:cs="Open Sans"/>
          <w:sz w:val="19"/>
          <w:szCs w:val="19"/>
        </w:rPr>
      </w:pPr>
    </w:p>
    <w:p w14:paraId="016B0F8E" w14:textId="43EA486B" w:rsidR="60ECE849" w:rsidRDefault="60ECE849" w:rsidP="60ECE849">
      <w:pPr>
        <w:pStyle w:val="ListParagraph"/>
        <w:numPr>
          <w:ilvl w:val="0"/>
          <w:numId w:val="7"/>
        </w:numPr>
        <w:spacing w:after="240"/>
        <w:contextualSpacing/>
        <w:rPr>
          <w:rFonts w:ascii="Open Sans" w:eastAsia="Open Sans" w:hAnsi="Open Sans" w:cs="Open Sans"/>
          <w:color w:val="000000" w:themeColor="text1"/>
          <w:sz w:val="19"/>
          <w:szCs w:val="19"/>
        </w:rPr>
      </w:pPr>
      <w:r w:rsidRPr="60ECE849">
        <w:rPr>
          <w:rFonts w:ascii="Open Sans" w:eastAsia="Open Sans" w:hAnsi="Open Sans" w:cs="Open Sans"/>
          <w:color w:val="000000" w:themeColor="text1"/>
          <w:sz w:val="19"/>
          <w:szCs w:val="19"/>
        </w:rPr>
        <w:t>Provide an overview of how the proposed school will implement a Multi-Tiered System of Supports (MTSS) framework to ensure all learners receive appropriate academic and behavioral support.</w:t>
      </w:r>
    </w:p>
    <w:tbl>
      <w:tblPr>
        <w:tblStyle w:val="TableGrid"/>
        <w:tblW w:w="0" w:type="auto"/>
        <w:tblLook w:val="06A0" w:firstRow="1" w:lastRow="0" w:firstColumn="1" w:lastColumn="0" w:noHBand="1" w:noVBand="1"/>
      </w:tblPr>
      <w:tblGrid>
        <w:gridCol w:w="9350"/>
      </w:tblGrid>
      <w:tr w:rsidR="7FAEEF4E" w14:paraId="646C0535" w14:textId="77777777" w:rsidTr="037B5B9D">
        <w:trPr>
          <w:trHeight w:val="300"/>
        </w:trPr>
        <w:tc>
          <w:tcPr>
            <w:tcW w:w="9360" w:type="dxa"/>
            <w:shd w:val="clear" w:color="auto" w:fill="F2F2F2" w:themeFill="background1" w:themeFillShade="F2"/>
          </w:tcPr>
          <w:p w14:paraId="2ABD8A9E" w14:textId="43DBA571" w:rsidR="7FAEEF4E" w:rsidRDefault="037B5B9D" w:rsidP="7FAEEF4E">
            <w:pPr>
              <w:rPr>
                <w:rFonts w:ascii="Open Sans" w:eastAsia="Open Sans" w:hAnsi="Open Sans" w:cs="Open Sans"/>
                <w:b/>
                <w:bCs/>
                <w:sz w:val="20"/>
                <w:szCs w:val="20"/>
              </w:rPr>
            </w:pPr>
            <w:r w:rsidRPr="037B5B9D">
              <w:rPr>
                <w:rFonts w:ascii="Open Sans" w:eastAsia="Open Sans" w:hAnsi="Open Sans" w:cs="Open Sans"/>
                <w:b/>
                <w:bCs/>
                <w:sz w:val="20"/>
                <w:szCs w:val="20"/>
              </w:rPr>
              <w:lastRenderedPageBreak/>
              <w:t>Section V: STUDENT DISCPLINE POLICY AND PLAN</w:t>
            </w:r>
          </w:p>
        </w:tc>
      </w:tr>
    </w:tbl>
    <w:p w14:paraId="19CEE3A6" w14:textId="735D596E" w:rsidR="00421340" w:rsidRPr="00421340" w:rsidRDefault="00421340" w:rsidP="7FAEEF4E">
      <w:pPr>
        <w:spacing w:after="0"/>
        <w:rPr>
          <w:rFonts w:ascii="Open Sans" w:eastAsia="Open Sans" w:hAnsi="Open Sans" w:cs="Open Sans"/>
          <w:sz w:val="19"/>
          <w:szCs w:val="19"/>
        </w:rPr>
      </w:pPr>
    </w:p>
    <w:p w14:paraId="0549AF3C" w14:textId="399CC7F0" w:rsidR="00421340" w:rsidRPr="00421340" w:rsidRDefault="7FAEEF4E" w:rsidP="7FAEEF4E">
      <w:pPr>
        <w:pStyle w:val="ListParagraph"/>
        <w:numPr>
          <w:ilvl w:val="0"/>
          <w:numId w:val="27"/>
        </w:numPr>
        <w:rPr>
          <w:rFonts w:ascii="Open Sans" w:eastAsia="Open Sans" w:hAnsi="Open Sans" w:cs="Open Sans"/>
          <w:sz w:val="19"/>
          <w:szCs w:val="19"/>
        </w:rPr>
      </w:pPr>
      <w:r w:rsidRPr="7FAEEF4E">
        <w:rPr>
          <w:rFonts w:ascii="Open Sans" w:eastAsia="Open Sans" w:hAnsi="Open Sans" w:cs="Open Sans"/>
          <w:sz w:val="19"/>
          <w:szCs w:val="19"/>
        </w:rPr>
        <w:t>Describe how the school’s approach to discipline is responsive and addressed in ways that preserve a positive learning environment for all students consistent with the school’s proposed culture and climate.</w:t>
      </w:r>
    </w:p>
    <w:p w14:paraId="0F996832" w14:textId="68038955" w:rsidR="00421340" w:rsidRPr="00421340" w:rsidRDefault="00421340" w:rsidP="7FAEEF4E">
      <w:pPr>
        <w:pStyle w:val="ListParagraph"/>
        <w:rPr>
          <w:rFonts w:ascii="Open Sans" w:eastAsia="Open Sans" w:hAnsi="Open Sans" w:cs="Open Sans"/>
          <w:sz w:val="19"/>
          <w:szCs w:val="19"/>
        </w:rPr>
      </w:pPr>
    </w:p>
    <w:p w14:paraId="1022AED2" w14:textId="3A756453" w:rsidR="00421340" w:rsidRPr="00421340" w:rsidRDefault="7FAEEF4E" w:rsidP="7FAEEF4E">
      <w:pPr>
        <w:pStyle w:val="ListParagraph"/>
        <w:numPr>
          <w:ilvl w:val="0"/>
          <w:numId w:val="27"/>
        </w:numPr>
        <w:rPr>
          <w:rFonts w:ascii="Open Sans" w:eastAsia="Open Sans" w:hAnsi="Open Sans" w:cs="Open Sans"/>
          <w:sz w:val="19"/>
          <w:szCs w:val="19"/>
        </w:rPr>
      </w:pPr>
      <w:r w:rsidRPr="7FAEEF4E">
        <w:rPr>
          <w:rFonts w:ascii="Open Sans" w:eastAsia="Open Sans" w:hAnsi="Open Sans" w:cs="Open Sans"/>
          <w:sz w:val="19"/>
          <w:szCs w:val="19"/>
        </w:rPr>
        <w:t>Describe how students and families will be informed of the school’s discipline policy.</w:t>
      </w:r>
    </w:p>
    <w:p w14:paraId="6E406E7A" w14:textId="2D88710B" w:rsidR="00421340" w:rsidRPr="00421340" w:rsidRDefault="00421340" w:rsidP="7FAEEF4E">
      <w:pPr>
        <w:pStyle w:val="ListParagraph"/>
        <w:rPr>
          <w:rFonts w:ascii="Open Sans" w:eastAsia="Open Sans" w:hAnsi="Open Sans" w:cs="Open Sans"/>
          <w:sz w:val="19"/>
          <w:szCs w:val="19"/>
        </w:rPr>
      </w:pPr>
    </w:p>
    <w:p w14:paraId="40110416" w14:textId="4184F83F" w:rsidR="00421340" w:rsidRPr="00421340" w:rsidRDefault="7BD84F0A" w:rsidP="60ECE849">
      <w:pPr>
        <w:pStyle w:val="ListParagraph"/>
        <w:numPr>
          <w:ilvl w:val="0"/>
          <w:numId w:val="27"/>
        </w:numPr>
        <w:rPr>
          <w:rFonts w:ascii="Open Sans" w:eastAsia="Open Sans" w:hAnsi="Open Sans" w:cs="Open Sans"/>
          <w:sz w:val="19"/>
          <w:szCs w:val="19"/>
        </w:rPr>
      </w:pPr>
      <w:r w:rsidRPr="7BD84F0A">
        <w:rPr>
          <w:rFonts w:ascii="Open Sans" w:eastAsia="Open Sans" w:hAnsi="Open Sans" w:cs="Open Sans"/>
          <w:sz w:val="19"/>
          <w:szCs w:val="19"/>
        </w:rPr>
        <w:t xml:space="preserve">Describe how the proposed school will review and respond to instances of disproportionality in the administering of discipline. </w:t>
      </w:r>
    </w:p>
    <w:p w14:paraId="58957D23" w14:textId="5E47F54B" w:rsidR="00421340" w:rsidRPr="00421340" w:rsidRDefault="00421340" w:rsidP="7FAEEF4E">
      <w:pPr>
        <w:pStyle w:val="ListParagraph"/>
        <w:rPr>
          <w:rFonts w:ascii="Open Sans" w:eastAsia="Open Sans" w:hAnsi="Open Sans" w:cs="Open Sans"/>
          <w:sz w:val="19"/>
          <w:szCs w:val="19"/>
        </w:rPr>
      </w:pPr>
    </w:p>
    <w:p w14:paraId="32EEDAF3" w14:textId="78EEBA78" w:rsidR="00421340" w:rsidRPr="00421340" w:rsidRDefault="7FAEEF4E" w:rsidP="7FAEEF4E">
      <w:pPr>
        <w:pStyle w:val="ListParagraph"/>
        <w:numPr>
          <w:ilvl w:val="0"/>
          <w:numId w:val="27"/>
        </w:numPr>
        <w:rPr>
          <w:rFonts w:ascii="Open Sans" w:eastAsia="Open Sans" w:hAnsi="Open Sans" w:cs="Open Sans"/>
          <w:sz w:val="19"/>
          <w:szCs w:val="19"/>
        </w:rPr>
      </w:pPr>
      <w:r w:rsidRPr="7FAEEF4E">
        <w:rPr>
          <w:rFonts w:ascii="Open Sans" w:eastAsia="Open Sans" w:hAnsi="Open Sans" w:cs="Open Sans"/>
          <w:b/>
          <w:bCs/>
          <w:sz w:val="19"/>
          <w:szCs w:val="19"/>
        </w:rPr>
        <w:t>As an attachment</w:t>
      </w:r>
      <w:r w:rsidRPr="7FAEEF4E">
        <w:rPr>
          <w:rFonts w:ascii="Open Sans" w:eastAsia="Open Sans" w:hAnsi="Open Sans" w:cs="Open Sans"/>
          <w:sz w:val="19"/>
          <w:szCs w:val="19"/>
        </w:rPr>
        <w:t>, provide a proposed discipline policy. The policy and procedures must:</w:t>
      </w:r>
    </w:p>
    <w:p w14:paraId="640897D9" w14:textId="77777777" w:rsidR="00421340" w:rsidRPr="00421340" w:rsidRDefault="7FAEEF4E" w:rsidP="7FAEEF4E">
      <w:pPr>
        <w:pStyle w:val="ListParagraph"/>
        <w:numPr>
          <w:ilvl w:val="1"/>
          <w:numId w:val="50"/>
        </w:numPr>
        <w:rPr>
          <w:rFonts w:ascii="Open Sans" w:eastAsia="Open Sans" w:hAnsi="Open Sans" w:cs="Open Sans"/>
          <w:b/>
          <w:bCs/>
          <w:sz w:val="19"/>
          <w:szCs w:val="19"/>
        </w:rPr>
      </w:pPr>
      <w:r w:rsidRPr="7FAEEF4E">
        <w:rPr>
          <w:rFonts w:ascii="Open Sans" w:eastAsia="Open Sans" w:hAnsi="Open Sans" w:cs="Open Sans"/>
          <w:sz w:val="19"/>
          <w:szCs w:val="19"/>
        </w:rPr>
        <w:t>Clearly state the types of behaviors for which discipline, including suspension and expulsion, may be administered.</w:t>
      </w:r>
    </w:p>
    <w:p w14:paraId="0949EA35" w14:textId="77777777" w:rsidR="00421340" w:rsidRPr="00421340" w:rsidRDefault="7FAEEF4E" w:rsidP="7FAEEF4E">
      <w:pPr>
        <w:pStyle w:val="ListParagraph"/>
        <w:numPr>
          <w:ilvl w:val="1"/>
          <w:numId w:val="50"/>
        </w:numPr>
        <w:rPr>
          <w:rFonts w:ascii="Open Sans" w:eastAsia="Open Sans" w:hAnsi="Open Sans" w:cs="Open Sans"/>
          <w:b/>
          <w:bCs/>
          <w:sz w:val="19"/>
          <w:szCs w:val="19"/>
        </w:rPr>
      </w:pPr>
      <w:r w:rsidRPr="7FAEEF4E">
        <w:rPr>
          <w:rFonts w:ascii="Open Sans" w:eastAsia="Open Sans" w:hAnsi="Open Sans" w:cs="Open Sans"/>
          <w:sz w:val="19"/>
          <w:szCs w:val="19"/>
        </w:rPr>
        <w:t>Have a real and substantial relationship to the lawful maintenance and operation of the school including, but not limited to, the preservation of the health and safety of students and employees and the preservation of an educational process that is conducive to learning.</w:t>
      </w:r>
    </w:p>
    <w:p w14:paraId="2DC442E2" w14:textId="3181F9D9" w:rsidR="00421340" w:rsidRPr="00421340" w:rsidRDefault="7BD84F0A" w:rsidP="7FAEEF4E">
      <w:pPr>
        <w:pStyle w:val="ListParagraph"/>
        <w:numPr>
          <w:ilvl w:val="1"/>
          <w:numId w:val="50"/>
        </w:numPr>
        <w:rPr>
          <w:rFonts w:ascii="Open Sans" w:eastAsia="Open Sans" w:hAnsi="Open Sans" w:cs="Open Sans"/>
          <w:b/>
          <w:bCs/>
          <w:sz w:val="19"/>
          <w:szCs w:val="19"/>
        </w:rPr>
      </w:pPr>
      <w:r w:rsidRPr="7BD84F0A">
        <w:rPr>
          <w:rFonts w:ascii="Open Sans" w:eastAsia="Open Sans" w:hAnsi="Open Sans" w:cs="Open Sans"/>
          <w:sz w:val="19"/>
          <w:szCs w:val="19"/>
        </w:rPr>
        <w:t>Provide for early involvement of families in efforts to support students in meeting behavioral expectations.</w:t>
      </w:r>
    </w:p>
    <w:p w14:paraId="2998B448" w14:textId="53F7742E" w:rsidR="00421340" w:rsidRPr="00421340" w:rsidRDefault="42BB36D9" w:rsidP="7FAEEF4E">
      <w:pPr>
        <w:pStyle w:val="ListParagraph"/>
        <w:numPr>
          <w:ilvl w:val="1"/>
          <w:numId w:val="50"/>
        </w:numPr>
        <w:rPr>
          <w:rFonts w:ascii="Open Sans" w:eastAsia="Open Sans" w:hAnsi="Open Sans" w:cs="Open Sans"/>
          <w:b/>
          <w:bCs/>
          <w:sz w:val="19"/>
          <w:szCs w:val="19"/>
        </w:rPr>
      </w:pPr>
      <w:r w:rsidRPr="42BB36D9">
        <w:rPr>
          <w:rFonts w:ascii="Open Sans" w:eastAsia="Open Sans" w:hAnsi="Open Sans" w:cs="Open Sans"/>
          <w:sz w:val="19"/>
          <w:szCs w:val="19"/>
        </w:rPr>
        <w:t>Provide that school personnel make every reasonable attempt to involve families  and students in the resolution of behavioral violations for which discipline may be administered.</w:t>
      </w:r>
    </w:p>
    <w:p w14:paraId="5CB1A70C" w14:textId="77777777" w:rsidR="00421340" w:rsidRPr="00421340" w:rsidRDefault="7FAEEF4E" w:rsidP="7FAEEF4E">
      <w:pPr>
        <w:pStyle w:val="ListParagraph"/>
        <w:numPr>
          <w:ilvl w:val="1"/>
          <w:numId w:val="50"/>
        </w:numPr>
        <w:rPr>
          <w:rFonts w:ascii="Open Sans" w:eastAsia="Open Sans" w:hAnsi="Open Sans" w:cs="Open Sans"/>
          <w:b/>
          <w:bCs/>
          <w:sz w:val="19"/>
          <w:szCs w:val="19"/>
        </w:rPr>
      </w:pPr>
      <w:r w:rsidRPr="7FAEEF4E">
        <w:rPr>
          <w:rFonts w:ascii="Open Sans" w:eastAsia="Open Sans" w:hAnsi="Open Sans" w:cs="Open Sans"/>
          <w:sz w:val="19"/>
          <w:szCs w:val="19"/>
        </w:rPr>
        <w:t xml:space="preserve">Identify other forms of discipline that school personnel should administer before or instead of administering classroom exclusion, suspension, or expulsion to support students in meeting behavioral expectations. </w:t>
      </w:r>
    </w:p>
    <w:p w14:paraId="2A6B949D" w14:textId="77777777" w:rsidR="00421340" w:rsidRPr="00421340" w:rsidRDefault="7FAEEF4E" w:rsidP="7FAEEF4E">
      <w:pPr>
        <w:pStyle w:val="ListParagraph"/>
        <w:numPr>
          <w:ilvl w:val="1"/>
          <w:numId w:val="50"/>
        </w:numPr>
        <w:rPr>
          <w:rFonts w:ascii="Open Sans" w:eastAsia="Open Sans" w:hAnsi="Open Sans" w:cs="Open Sans"/>
          <w:b/>
          <w:bCs/>
          <w:sz w:val="19"/>
          <w:szCs w:val="19"/>
        </w:rPr>
      </w:pPr>
      <w:r w:rsidRPr="7FAEEF4E">
        <w:rPr>
          <w:rFonts w:ascii="Open Sans" w:eastAsia="Open Sans" w:hAnsi="Open Sans" w:cs="Open Sans"/>
          <w:sz w:val="19"/>
          <w:szCs w:val="19"/>
        </w:rPr>
        <w:t>Identify school personnel with the authority to administer classroom exclusions, suspensions, expulsions, emergency expulsions, and other forms of discipline;</w:t>
      </w:r>
    </w:p>
    <w:p w14:paraId="61B15D11" w14:textId="77777777" w:rsidR="00421340" w:rsidRPr="00421340" w:rsidRDefault="7FAEEF4E" w:rsidP="7FAEEF4E">
      <w:pPr>
        <w:pStyle w:val="ListParagraph"/>
        <w:numPr>
          <w:ilvl w:val="1"/>
          <w:numId w:val="50"/>
        </w:numPr>
        <w:rPr>
          <w:rFonts w:ascii="Open Sans" w:eastAsia="Open Sans" w:hAnsi="Open Sans" w:cs="Open Sans"/>
          <w:b/>
          <w:bCs/>
          <w:sz w:val="19"/>
          <w:szCs w:val="19"/>
        </w:rPr>
      </w:pPr>
      <w:r w:rsidRPr="7FAEEF4E">
        <w:rPr>
          <w:rFonts w:ascii="Open Sans" w:eastAsia="Open Sans" w:hAnsi="Open Sans" w:cs="Open Sans"/>
          <w:sz w:val="19"/>
          <w:szCs w:val="19"/>
        </w:rPr>
        <w:t>Procedures for due process when a student is suspended or expelled as a result of a code of conduct violation, including a description of the appeal process that the school will employ for students facing expulsion and a plan for providing services to students who are expelled or out of school for more than ten days. The procedures must, at a minimum, include an opportunity for the student to share the student's perspective and explanation regarding the behavioral violation.</w:t>
      </w:r>
    </w:p>
    <w:p w14:paraId="78696B70" w14:textId="7EEBACA7" w:rsidR="00421340" w:rsidRPr="00421340" w:rsidRDefault="42BB36D9" w:rsidP="42BB36D9">
      <w:pPr>
        <w:pStyle w:val="ListParagraph"/>
        <w:numPr>
          <w:ilvl w:val="1"/>
          <w:numId w:val="50"/>
        </w:numPr>
        <w:contextualSpacing/>
        <w:rPr>
          <w:rFonts w:ascii="Open Sans" w:eastAsia="Open Sans" w:hAnsi="Open Sans" w:cs="Open Sans"/>
          <w:b/>
          <w:bCs/>
          <w:sz w:val="19"/>
          <w:szCs w:val="19"/>
        </w:rPr>
      </w:pPr>
      <w:r w:rsidRPr="42BB36D9">
        <w:rPr>
          <w:rFonts w:ascii="Open Sans" w:eastAsia="Open Sans" w:hAnsi="Open Sans" w:cs="Open Sans"/>
          <w:sz w:val="19"/>
          <w:szCs w:val="19"/>
        </w:rPr>
        <w:t>Establish grievance procedures to address families’ or students' grievances related to the administration of classroom exclusions and other forms of discipline, including discipline that excludes a student from transportation or extracurricular activity.</w:t>
      </w:r>
    </w:p>
    <w:p w14:paraId="5DE2FEE4" w14:textId="77777777" w:rsidR="00421340" w:rsidRPr="00421340" w:rsidRDefault="7FAEEF4E" w:rsidP="7FAEEF4E">
      <w:pPr>
        <w:pStyle w:val="ListParagraph"/>
        <w:numPr>
          <w:ilvl w:val="1"/>
          <w:numId w:val="50"/>
        </w:numPr>
        <w:spacing w:after="240"/>
        <w:contextualSpacing/>
        <w:rPr>
          <w:rFonts w:ascii="Open Sans" w:eastAsia="Open Sans" w:hAnsi="Open Sans" w:cs="Open Sans"/>
          <w:b/>
          <w:bCs/>
          <w:sz w:val="19"/>
          <w:szCs w:val="19"/>
        </w:rPr>
      </w:pPr>
      <w:r w:rsidRPr="7FAEEF4E">
        <w:rPr>
          <w:rFonts w:ascii="Open Sans" w:eastAsia="Open Sans" w:hAnsi="Open Sans" w:cs="Open Sans"/>
          <w:sz w:val="19"/>
          <w:szCs w:val="19"/>
        </w:rPr>
        <w:t>Provide a process for students who have been suspended or expelled to petition for readmission</w:t>
      </w:r>
    </w:p>
    <w:p w14:paraId="7B920A85" w14:textId="64BEB51B" w:rsidR="00421340" w:rsidRPr="00421340" w:rsidRDefault="7FAEEF4E" w:rsidP="7FAEEF4E">
      <w:pPr>
        <w:pStyle w:val="ListParagraph"/>
        <w:numPr>
          <w:ilvl w:val="1"/>
          <w:numId w:val="50"/>
        </w:numPr>
        <w:spacing w:after="240"/>
        <w:contextualSpacing/>
        <w:rPr>
          <w:rFonts w:ascii="Open Sans" w:eastAsia="Open Sans" w:hAnsi="Open Sans" w:cs="Open Sans"/>
          <w:b/>
          <w:bCs/>
          <w:sz w:val="19"/>
          <w:szCs w:val="19"/>
        </w:rPr>
      </w:pPr>
      <w:r w:rsidRPr="7FAEEF4E">
        <w:rPr>
          <w:rFonts w:ascii="Open Sans" w:eastAsia="Open Sans" w:hAnsi="Open Sans" w:cs="Open Sans"/>
          <w:sz w:val="19"/>
          <w:szCs w:val="19"/>
        </w:rPr>
        <w:t>Describe how the school will comply with the Individuals with Disabilities Education Act (IDEA) protections for students receiving special education services.</w:t>
      </w:r>
    </w:p>
    <w:tbl>
      <w:tblPr>
        <w:tblStyle w:val="TableGrid"/>
        <w:tblW w:w="0" w:type="auto"/>
        <w:tblLook w:val="06A0" w:firstRow="1" w:lastRow="0" w:firstColumn="1" w:lastColumn="0" w:noHBand="1" w:noVBand="1"/>
      </w:tblPr>
      <w:tblGrid>
        <w:gridCol w:w="9350"/>
      </w:tblGrid>
      <w:tr w:rsidR="7FAEEF4E" w14:paraId="75B95EEE" w14:textId="77777777" w:rsidTr="037B5B9D">
        <w:trPr>
          <w:trHeight w:val="300"/>
        </w:trPr>
        <w:tc>
          <w:tcPr>
            <w:tcW w:w="9360" w:type="dxa"/>
            <w:shd w:val="clear" w:color="auto" w:fill="F2F2F2" w:themeFill="background1" w:themeFillShade="F2"/>
          </w:tcPr>
          <w:p w14:paraId="6A0C5366" w14:textId="6BD9FB81" w:rsidR="7FAEEF4E" w:rsidRDefault="037B5B9D" w:rsidP="7FAEEF4E">
            <w:pPr>
              <w:rPr>
                <w:rFonts w:ascii="Open Sans" w:eastAsia="Calibri" w:hAnsi="Open Sans" w:cs="Open Sans"/>
                <w:b/>
                <w:bCs/>
                <w:sz w:val="20"/>
                <w:szCs w:val="20"/>
              </w:rPr>
            </w:pPr>
            <w:r w:rsidRPr="037B5B9D">
              <w:rPr>
                <w:rFonts w:ascii="Open Sans" w:eastAsia="Calibri" w:hAnsi="Open Sans" w:cs="Open Sans"/>
                <w:b/>
                <w:bCs/>
                <w:sz w:val="20"/>
                <w:szCs w:val="20"/>
              </w:rPr>
              <w:t>Section VI: TRANSPORTATION AND FOOD SERVICES</w:t>
            </w:r>
          </w:p>
        </w:tc>
      </w:tr>
    </w:tbl>
    <w:p w14:paraId="16138391" w14:textId="77777777" w:rsidR="00421340" w:rsidRPr="00421340" w:rsidRDefault="00421340" w:rsidP="7FAEEF4E">
      <w:pPr>
        <w:spacing w:after="0" w:line="240" w:lineRule="auto"/>
        <w:contextualSpacing/>
        <w:rPr>
          <w:rFonts w:ascii="Open Sans" w:eastAsia="Open Sans" w:hAnsi="Open Sans" w:cs="Open Sans"/>
          <w:b/>
          <w:bCs/>
          <w:sz w:val="19"/>
          <w:szCs w:val="19"/>
        </w:rPr>
      </w:pPr>
    </w:p>
    <w:p w14:paraId="28800E7D" w14:textId="2B477470" w:rsidR="00421340" w:rsidRPr="00421340" w:rsidRDefault="037B5B9D" w:rsidP="7FAEEF4E">
      <w:pPr>
        <w:spacing w:after="0" w:line="240" w:lineRule="auto"/>
        <w:contextualSpacing/>
        <w:rPr>
          <w:rFonts w:ascii="Open Sans" w:eastAsia="Open Sans" w:hAnsi="Open Sans" w:cs="Open Sans"/>
          <w:b/>
          <w:bCs/>
          <w:sz w:val="19"/>
          <w:szCs w:val="19"/>
        </w:rPr>
      </w:pPr>
      <w:r w:rsidRPr="037B5B9D">
        <w:rPr>
          <w:rFonts w:ascii="Open Sans" w:eastAsia="Open Sans" w:hAnsi="Open Sans" w:cs="Open Sans"/>
          <w:b/>
          <w:bCs/>
          <w:sz w:val="19"/>
          <w:szCs w:val="19"/>
        </w:rPr>
        <w:t xml:space="preserve">Transportation </w:t>
      </w:r>
    </w:p>
    <w:p w14:paraId="576C61A0" w14:textId="3107DB2D" w:rsidR="00421340" w:rsidRPr="00421340" w:rsidRDefault="7BD84F0A" w:rsidP="7BD84F0A">
      <w:pPr>
        <w:pStyle w:val="ListParagraph"/>
        <w:numPr>
          <w:ilvl w:val="0"/>
          <w:numId w:val="32"/>
        </w:numPr>
        <w:contextualSpacing/>
        <w:rPr>
          <w:rFonts w:ascii="Open Sans" w:eastAsia="Open Sans" w:hAnsi="Open Sans" w:cs="Open Sans"/>
          <w:sz w:val="19"/>
          <w:szCs w:val="19"/>
        </w:rPr>
      </w:pPr>
      <w:r w:rsidRPr="7BD84F0A">
        <w:rPr>
          <w:rFonts w:ascii="Open Sans" w:eastAsia="Open Sans" w:hAnsi="Open Sans" w:cs="Open Sans"/>
          <w:sz w:val="19"/>
          <w:szCs w:val="19"/>
        </w:rPr>
        <w:t xml:space="preserve">Describe how the proposed public charter school has considered and planned for the transportation needs of students. If the school does not or will not provide transportation, explain how it will ensure access for students without means of transportation, particularly in the </w:t>
      </w:r>
      <w:r w:rsidRPr="7BD84F0A">
        <w:rPr>
          <w:rFonts w:ascii="Open Sans" w:eastAsia="Open Sans" w:hAnsi="Open Sans" w:cs="Open Sans"/>
          <w:sz w:val="19"/>
          <w:szCs w:val="19"/>
        </w:rPr>
        <w:lastRenderedPageBreak/>
        <w:t>case of students with disabilities and those experiencing homelessness. In addition to daily transportation needs, describe how the school plans to meet transportation needs for field trips and athletic events.</w:t>
      </w:r>
    </w:p>
    <w:p w14:paraId="6C8FDD09" w14:textId="4B901966" w:rsidR="00421340" w:rsidRPr="00421340" w:rsidRDefault="00421340" w:rsidP="7FAEEF4E">
      <w:pPr>
        <w:contextualSpacing/>
        <w:rPr>
          <w:rFonts w:ascii="Open Sans" w:eastAsia="Open Sans" w:hAnsi="Open Sans" w:cs="Open Sans"/>
          <w:b/>
          <w:bCs/>
          <w:sz w:val="19"/>
          <w:szCs w:val="19"/>
        </w:rPr>
      </w:pPr>
    </w:p>
    <w:p w14:paraId="066880BA" w14:textId="4FA3BD61" w:rsidR="00421340" w:rsidRPr="00421340" w:rsidRDefault="037B5B9D" w:rsidP="037B5B9D">
      <w:pPr>
        <w:keepNext/>
        <w:spacing w:after="0" w:line="240" w:lineRule="auto"/>
        <w:contextualSpacing/>
        <w:rPr>
          <w:rFonts w:ascii="Open Sans" w:eastAsia="Open Sans" w:hAnsi="Open Sans" w:cs="Open Sans"/>
          <w:b/>
          <w:bCs/>
          <w:sz w:val="19"/>
          <w:szCs w:val="19"/>
        </w:rPr>
      </w:pPr>
      <w:r w:rsidRPr="037B5B9D">
        <w:rPr>
          <w:rFonts w:ascii="Open Sans" w:eastAsia="Open Sans" w:hAnsi="Open Sans" w:cs="Open Sans"/>
          <w:b/>
          <w:bCs/>
          <w:sz w:val="19"/>
          <w:szCs w:val="19"/>
        </w:rPr>
        <w:t>Food Services</w:t>
      </w:r>
    </w:p>
    <w:p w14:paraId="5FDDF3C4" w14:textId="25E28320" w:rsidR="00421340" w:rsidRPr="00421340" w:rsidRDefault="7BD84F0A" w:rsidP="7BD84F0A">
      <w:pPr>
        <w:pStyle w:val="ListParagraph"/>
        <w:keepNext/>
        <w:numPr>
          <w:ilvl w:val="0"/>
          <w:numId w:val="32"/>
        </w:numPr>
        <w:contextualSpacing/>
        <w:rPr>
          <w:rFonts w:ascii="Open Sans" w:eastAsia="Open Sans" w:hAnsi="Open Sans" w:cs="Open Sans"/>
          <w:sz w:val="19"/>
          <w:szCs w:val="19"/>
        </w:rPr>
      </w:pPr>
      <w:r w:rsidRPr="7BD84F0A">
        <w:rPr>
          <w:rFonts w:ascii="Open Sans" w:eastAsia="Open Sans" w:hAnsi="Open Sans" w:cs="Open Sans"/>
          <w:sz w:val="19"/>
          <w:szCs w:val="19"/>
        </w:rPr>
        <w:t>Describe the school’s planned food service program, as appropriate/relevant.</w:t>
      </w:r>
    </w:p>
    <w:p w14:paraId="0D2580CD" w14:textId="0BFE7A8C" w:rsidR="2367349C" w:rsidRDefault="2367349C" w:rsidP="2367349C">
      <w:pPr>
        <w:pStyle w:val="ListParagraph"/>
        <w:keepNext/>
        <w:contextualSpacing/>
        <w:rPr>
          <w:rFonts w:ascii="Open Sans" w:eastAsia="Open Sans" w:hAnsi="Open Sans" w:cs="Open Sans"/>
          <w:sz w:val="19"/>
          <w:szCs w:val="19"/>
        </w:rPr>
      </w:pPr>
    </w:p>
    <w:tbl>
      <w:tblPr>
        <w:tblStyle w:val="TableGrid"/>
        <w:tblW w:w="0" w:type="auto"/>
        <w:tblLook w:val="06A0" w:firstRow="1" w:lastRow="0" w:firstColumn="1" w:lastColumn="0" w:noHBand="1" w:noVBand="1"/>
      </w:tblPr>
      <w:tblGrid>
        <w:gridCol w:w="9350"/>
      </w:tblGrid>
      <w:tr w:rsidR="7FAEEF4E" w14:paraId="4F30F1C2" w14:textId="77777777" w:rsidTr="1D612C6C">
        <w:trPr>
          <w:trHeight w:val="300"/>
        </w:trPr>
        <w:tc>
          <w:tcPr>
            <w:tcW w:w="9360" w:type="dxa"/>
            <w:shd w:val="clear" w:color="auto" w:fill="F2F2F2" w:themeFill="background1" w:themeFillShade="F2"/>
          </w:tcPr>
          <w:p w14:paraId="434D50E7" w14:textId="20C96872" w:rsidR="7FAEEF4E" w:rsidRDefault="1D612C6C" w:rsidP="7FAEEF4E">
            <w:pPr>
              <w:ind w:right="-20"/>
              <w:rPr>
                <w:rFonts w:ascii="Open Sans" w:eastAsia="Open Sans" w:hAnsi="Open Sans" w:cs="Open Sans"/>
                <w:b/>
                <w:bCs/>
                <w:sz w:val="20"/>
                <w:szCs w:val="20"/>
              </w:rPr>
            </w:pPr>
            <w:r w:rsidRPr="1D612C6C">
              <w:rPr>
                <w:rFonts w:ascii="Open Sans" w:eastAsia="Open Sans" w:hAnsi="Open Sans" w:cs="Open Sans"/>
                <w:b/>
                <w:bCs/>
                <w:sz w:val="20"/>
                <w:szCs w:val="20"/>
              </w:rPr>
              <w:t>Section VII: STAFFING PLANS, HIRING, AND EVALUATION</w:t>
            </w:r>
          </w:p>
        </w:tc>
      </w:tr>
    </w:tbl>
    <w:p w14:paraId="191EE393" w14:textId="161A7B57" w:rsidR="7FAEEF4E" w:rsidRDefault="7FAEEF4E" w:rsidP="2367349C">
      <w:pPr>
        <w:spacing w:after="0" w:line="240" w:lineRule="auto"/>
        <w:rPr>
          <w:rFonts w:ascii="Open Sans" w:eastAsia="Open Sans" w:hAnsi="Open Sans" w:cs="Open Sans"/>
          <w:sz w:val="19"/>
          <w:szCs w:val="19"/>
        </w:rPr>
      </w:pPr>
    </w:p>
    <w:p w14:paraId="6487CF07" w14:textId="5C139BD6" w:rsidR="7FAEEF4E" w:rsidRDefault="7BD84F0A" w:rsidP="7BD84F0A">
      <w:pPr>
        <w:pStyle w:val="ListParagraph"/>
        <w:keepLines/>
        <w:numPr>
          <w:ilvl w:val="0"/>
          <w:numId w:val="39"/>
        </w:numPr>
        <w:spacing w:after="240"/>
        <w:ind w:right="-14"/>
        <w:contextualSpacing/>
        <w:rPr>
          <w:rFonts w:ascii="Open Sans" w:eastAsia="Open Sans" w:hAnsi="Open Sans" w:cs="Open Sans"/>
          <w:sz w:val="19"/>
          <w:szCs w:val="19"/>
        </w:rPr>
      </w:pPr>
      <w:r w:rsidRPr="7BD84F0A">
        <w:rPr>
          <w:rFonts w:ascii="Open Sans" w:eastAsia="Open Sans" w:hAnsi="Open Sans" w:cs="Open Sans"/>
          <w:sz w:val="19"/>
          <w:szCs w:val="19"/>
        </w:rPr>
        <w:t xml:space="preserve">Describe the school’s overall strategy, plans, and timeline for </w:t>
      </w:r>
      <w:r w:rsidRPr="7BD84F0A">
        <w:rPr>
          <w:rFonts w:ascii="Open Sans" w:eastAsia="Open Sans" w:hAnsi="Open Sans" w:cs="Open Sans"/>
          <w:sz w:val="19"/>
          <w:szCs w:val="19"/>
          <w:u w:val="single"/>
        </w:rPr>
        <w:t>recruiting</w:t>
      </w:r>
      <w:r w:rsidRPr="7BD84F0A">
        <w:rPr>
          <w:rFonts w:ascii="Open Sans" w:eastAsia="Open Sans" w:hAnsi="Open Sans" w:cs="Open Sans"/>
          <w:sz w:val="19"/>
          <w:szCs w:val="19"/>
        </w:rPr>
        <w:t xml:space="preserve">, </w:t>
      </w:r>
      <w:r w:rsidRPr="7BD84F0A">
        <w:rPr>
          <w:rFonts w:ascii="Open Sans" w:eastAsia="Open Sans" w:hAnsi="Open Sans" w:cs="Open Sans"/>
          <w:sz w:val="19"/>
          <w:szCs w:val="19"/>
          <w:u w:val="single"/>
        </w:rPr>
        <w:t>retaining</w:t>
      </w:r>
      <w:r w:rsidRPr="7BD84F0A">
        <w:rPr>
          <w:rFonts w:ascii="Open Sans" w:eastAsia="Open Sans" w:hAnsi="Open Sans" w:cs="Open Sans"/>
          <w:sz w:val="19"/>
          <w:szCs w:val="19"/>
        </w:rPr>
        <w:t xml:space="preserve"> and </w:t>
      </w:r>
      <w:r w:rsidRPr="7BD84F0A">
        <w:rPr>
          <w:rFonts w:ascii="Open Sans" w:eastAsia="Open Sans" w:hAnsi="Open Sans" w:cs="Open Sans"/>
          <w:sz w:val="19"/>
          <w:szCs w:val="19"/>
          <w:u w:val="single"/>
        </w:rPr>
        <w:t xml:space="preserve">hiring </w:t>
      </w:r>
      <w:r w:rsidRPr="7BD84F0A">
        <w:rPr>
          <w:rFonts w:ascii="Open Sans" w:eastAsia="Open Sans" w:hAnsi="Open Sans" w:cs="Open Sans"/>
          <w:sz w:val="19"/>
          <w:szCs w:val="19"/>
        </w:rPr>
        <w:t>licensed/certified, mission-aligned teaching staff and school leaders (including paraeducators, pupil services, support staff, and teachers with special education and EL certification) meeting the requirement that all instructional staff hold a license or permit to teach issued by the Department of Public Instruction (118.40(1m)(b)7) and conduct criminal background checks.</w:t>
      </w:r>
    </w:p>
    <w:p w14:paraId="17D09CA7" w14:textId="77777777" w:rsidR="7FAEEF4E" w:rsidRDefault="7FAEEF4E" w:rsidP="2367349C">
      <w:pPr>
        <w:pStyle w:val="ListParagraph"/>
        <w:rPr>
          <w:rFonts w:ascii="Open Sans" w:eastAsia="Open Sans" w:hAnsi="Open Sans" w:cs="Open Sans"/>
          <w:sz w:val="19"/>
          <w:szCs w:val="19"/>
        </w:rPr>
      </w:pPr>
    </w:p>
    <w:p w14:paraId="41D00670" w14:textId="6AFE206E" w:rsidR="7FAEEF4E" w:rsidRDefault="7BD84F0A" w:rsidP="7BD84F0A">
      <w:pPr>
        <w:pStyle w:val="ListParagraph"/>
        <w:keepLines/>
        <w:numPr>
          <w:ilvl w:val="0"/>
          <w:numId w:val="39"/>
        </w:numPr>
        <w:spacing w:after="240"/>
        <w:ind w:right="-14"/>
        <w:contextualSpacing/>
        <w:rPr>
          <w:rFonts w:ascii="Open Sans" w:eastAsia="Open Sans" w:hAnsi="Open Sans" w:cs="Open Sans"/>
          <w:sz w:val="19"/>
          <w:szCs w:val="19"/>
        </w:rPr>
      </w:pPr>
      <w:r w:rsidRPr="7BD84F0A">
        <w:rPr>
          <w:rFonts w:ascii="Open Sans" w:eastAsia="Open Sans" w:hAnsi="Open Sans" w:cs="Open Sans"/>
          <w:sz w:val="19"/>
          <w:szCs w:val="19"/>
        </w:rPr>
        <w:t xml:space="preserve">If the school intends to hire newly-certified teachers, teachers with conditional or emergency certifications, or those with less than three years of teaching experience, describe the plan to provide additional support to those teachers. </w:t>
      </w:r>
    </w:p>
    <w:p w14:paraId="7CA2122B" w14:textId="77777777" w:rsidR="7FAEEF4E" w:rsidRDefault="7FAEEF4E" w:rsidP="2367349C">
      <w:pPr>
        <w:pStyle w:val="ListParagraph"/>
        <w:keepLines/>
        <w:spacing w:after="240"/>
        <w:ind w:left="1440"/>
        <w:contextualSpacing/>
        <w:rPr>
          <w:rFonts w:ascii="Open Sans" w:eastAsia="Open Sans" w:hAnsi="Open Sans" w:cs="Open Sans"/>
          <w:sz w:val="19"/>
          <w:szCs w:val="19"/>
        </w:rPr>
      </w:pPr>
    </w:p>
    <w:p w14:paraId="1823F03A" w14:textId="52559EA8" w:rsidR="7FAEEF4E" w:rsidRDefault="7FAEEF4E" w:rsidP="7FAEEF4E">
      <w:pPr>
        <w:pStyle w:val="ListParagraph"/>
        <w:keepLines/>
        <w:numPr>
          <w:ilvl w:val="0"/>
          <w:numId w:val="39"/>
        </w:numPr>
        <w:spacing w:after="240"/>
        <w:contextualSpacing/>
        <w:rPr>
          <w:rFonts w:ascii="Open Sans" w:eastAsia="Open Sans" w:hAnsi="Open Sans" w:cs="Open Sans"/>
          <w:sz w:val="19"/>
          <w:szCs w:val="19"/>
        </w:rPr>
      </w:pPr>
      <w:r w:rsidRPr="7FAEEF4E">
        <w:rPr>
          <w:rFonts w:ascii="Open Sans" w:eastAsia="Open Sans" w:hAnsi="Open Sans" w:cs="Open Sans"/>
          <w:sz w:val="19"/>
          <w:szCs w:val="19"/>
        </w:rPr>
        <w:t>Outline the proposed school’s specific salary ranges for each position and employment benefits for all employees, as well as any incentives or reward structures that may be part of the compensation system.</w:t>
      </w:r>
    </w:p>
    <w:p w14:paraId="6FD0CA23" w14:textId="77777777" w:rsidR="7FAEEF4E" w:rsidRDefault="7FAEEF4E" w:rsidP="7FAEEF4E">
      <w:pPr>
        <w:pStyle w:val="ListParagraph"/>
        <w:rPr>
          <w:rFonts w:ascii="Open Sans" w:eastAsia="Open Sans" w:hAnsi="Open Sans" w:cs="Open Sans"/>
          <w:color w:val="FF0000"/>
          <w:sz w:val="19"/>
          <w:szCs w:val="19"/>
        </w:rPr>
      </w:pPr>
    </w:p>
    <w:p w14:paraId="1FCB7BC4" w14:textId="341E5D32" w:rsidR="7FAEEF4E" w:rsidRDefault="7BD84F0A" w:rsidP="7BD84F0A">
      <w:pPr>
        <w:pStyle w:val="ListParagraph"/>
        <w:keepLines/>
        <w:numPr>
          <w:ilvl w:val="0"/>
          <w:numId w:val="39"/>
        </w:numPr>
        <w:spacing w:after="240"/>
        <w:contextualSpacing/>
        <w:rPr>
          <w:rFonts w:ascii="Open Sans" w:eastAsia="Open Sans" w:hAnsi="Open Sans" w:cs="Open Sans"/>
          <w:sz w:val="19"/>
          <w:szCs w:val="19"/>
        </w:rPr>
      </w:pPr>
      <w:r w:rsidRPr="7BD84F0A">
        <w:rPr>
          <w:rFonts w:ascii="Open Sans" w:eastAsia="Open Sans" w:hAnsi="Open Sans" w:cs="Open Sans"/>
          <w:sz w:val="19"/>
          <w:szCs w:val="19"/>
        </w:rPr>
        <w:t>Explain how all staff will be supported, developed, and evaluated each school year, and who will be responsible for teacher evaluations, in compliance with Wis. Stat. § 115.415.</w:t>
      </w:r>
    </w:p>
    <w:tbl>
      <w:tblPr>
        <w:tblStyle w:val="TableGrid"/>
        <w:tblW w:w="0" w:type="auto"/>
        <w:tblLook w:val="06A0" w:firstRow="1" w:lastRow="0" w:firstColumn="1" w:lastColumn="0" w:noHBand="1" w:noVBand="1"/>
      </w:tblPr>
      <w:tblGrid>
        <w:gridCol w:w="9350"/>
      </w:tblGrid>
      <w:tr w:rsidR="2367349C" w14:paraId="77B545ED" w14:textId="77777777" w:rsidTr="1D612C6C">
        <w:trPr>
          <w:trHeight w:val="300"/>
        </w:trPr>
        <w:tc>
          <w:tcPr>
            <w:tcW w:w="9360" w:type="dxa"/>
            <w:shd w:val="clear" w:color="auto" w:fill="F2F2F2" w:themeFill="background1" w:themeFillShade="F2"/>
          </w:tcPr>
          <w:p w14:paraId="722811FB" w14:textId="2DBFCAC5" w:rsidR="2367349C" w:rsidRDefault="1D612C6C" w:rsidP="2367349C">
            <w:pPr>
              <w:rPr>
                <w:rFonts w:ascii="Open Sans" w:eastAsia="Open Sans" w:hAnsi="Open Sans" w:cs="Open Sans"/>
                <w:b/>
                <w:bCs/>
                <w:sz w:val="20"/>
                <w:szCs w:val="20"/>
              </w:rPr>
            </w:pPr>
            <w:r w:rsidRPr="1D612C6C">
              <w:rPr>
                <w:rFonts w:ascii="Open Sans" w:eastAsia="Open Sans" w:hAnsi="Open Sans" w:cs="Open Sans"/>
                <w:b/>
                <w:bCs/>
                <w:sz w:val="20"/>
                <w:szCs w:val="20"/>
              </w:rPr>
              <w:t>Section VIII: ORGANIZATIONAL PLAN – SCHOOL MANAGEMENT</w:t>
            </w:r>
          </w:p>
        </w:tc>
      </w:tr>
    </w:tbl>
    <w:p w14:paraId="221BF86C" w14:textId="390A48D2" w:rsidR="7FAEEF4E" w:rsidRDefault="7FAEEF4E" w:rsidP="2367349C">
      <w:pPr>
        <w:spacing w:after="0" w:line="240" w:lineRule="auto"/>
        <w:ind w:left="720"/>
        <w:rPr>
          <w:rFonts w:ascii="Open Sans" w:eastAsia="Open Sans" w:hAnsi="Open Sans" w:cs="Open Sans"/>
          <w:sz w:val="19"/>
          <w:szCs w:val="19"/>
        </w:rPr>
      </w:pPr>
    </w:p>
    <w:p w14:paraId="09CCF84A" w14:textId="3DD91D2A" w:rsidR="7FAEEF4E" w:rsidRDefault="7BD84F0A" w:rsidP="7BD84F0A">
      <w:pPr>
        <w:pStyle w:val="ListParagraph"/>
        <w:numPr>
          <w:ilvl w:val="0"/>
          <w:numId w:val="14"/>
        </w:numPr>
        <w:spacing w:after="240"/>
        <w:contextualSpacing/>
        <w:rPr>
          <w:rFonts w:ascii="Open Sans" w:eastAsia="Open Sans" w:hAnsi="Open Sans" w:cs="Open Sans"/>
          <w:color w:val="000000" w:themeColor="text1"/>
          <w:sz w:val="19"/>
          <w:szCs w:val="19"/>
        </w:rPr>
      </w:pPr>
      <w:r w:rsidRPr="7BD84F0A">
        <w:rPr>
          <w:rFonts w:ascii="Open Sans" w:eastAsia="Open Sans" w:hAnsi="Open Sans" w:cs="Open Sans"/>
          <w:b/>
          <w:bCs/>
          <w:sz w:val="19"/>
          <w:szCs w:val="19"/>
        </w:rPr>
        <w:t>As an attachment,</w:t>
      </w:r>
      <w:r w:rsidRPr="7BD84F0A">
        <w:rPr>
          <w:rFonts w:ascii="Open Sans" w:eastAsia="Open Sans" w:hAnsi="Open Sans" w:cs="Open Sans"/>
          <w:sz w:val="19"/>
          <w:szCs w:val="19"/>
        </w:rPr>
        <w:t xml:space="preserve"> provide an organization chart for the first year of operation, clearly showing reporting structures between the school leader(s), the governing board, and staff. If you anticipate any changes over the initial contract term, please indicate those changes on the organizational chart as well. </w:t>
      </w:r>
      <w:r w:rsidRPr="7BD84F0A">
        <w:rPr>
          <w:rFonts w:ascii="Open Sans" w:eastAsia="Open Sans" w:hAnsi="Open Sans" w:cs="Open Sans"/>
          <w:color w:val="000000" w:themeColor="text1"/>
          <w:sz w:val="19"/>
          <w:szCs w:val="19"/>
        </w:rPr>
        <w:t xml:space="preserve">Include visuals to help communicate the proposed school’s organizational systems and structures for Year 1 and full build-out. </w:t>
      </w:r>
      <w:r w:rsidRPr="7BD84F0A">
        <w:rPr>
          <w:rFonts w:ascii="Open Sans" w:eastAsia="Open Sans" w:hAnsi="Open Sans" w:cs="Open Sans"/>
          <w:sz w:val="19"/>
          <w:szCs w:val="19"/>
        </w:rPr>
        <w:t>If the charter school intends to contract or partner with an entity for management or educational services, the organizational chart should also reflect that relationship.</w:t>
      </w:r>
    </w:p>
    <w:p w14:paraId="1D8EC502" w14:textId="150BCB90" w:rsidR="35B817A1" w:rsidRDefault="35B817A1" w:rsidP="35B817A1">
      <w:pPr>
        <w:pStyle w:val="ListParagraph"/>
        <w:spacing w:after="240"/>
        <w:contextualSpacing/>
        <w:rPr>
          <w:rFonts w:ascii="Open Sans" w:eastAsia="Open Sans" w:hAnsi="Open Sans" w:cs="Open Sans"/>
          <w:color w:val="000000" w:themeColor="text1"/>
          <w:sz w:val="19"/>
          <w:szCs w:val="19"/>
        </w:rPr>
      </w:pPr>
    </w:p>
    <w:p w14:paraId="01DCC958" w14:textId="75719070" w:rsidR="7FAEEF4E" w:rsidRDefault="7BD84F0A" w:rsidP="7BD84F0A">
      <w:pPr>
        <w:pStyle w:val="ListParagraph"/>
        <w:numPr>
          <w:ilvl w:val="0"/>
          <w:numId w:val="14"/>
        </w:numPr>
        <w:spacing w:after="240"/>
        <w:contextualSpacing/>
        <w:rPr>
          <w:rFonts w:ascii="Open Sans" w:eastAsia="Open Sans" w:hAnsi="Open Sans" w:cs="Open Sans"/>
          <w:sz w:val="19"/>
          <w:szCs w:val="19"/>
        </w:rPr>
      </w:pPr>
      <w:r w:rsidRPr="7BD84F0A">
        <w:rPr>
          <w:rFonts w:ascii="Open Sans" w:eastAsia="Open Sans" w:hAnsi="Open Sans" w:cs="Open Sans"/>
          <w:sz w:val="19"/>
          <w:szCs w:val="19"/>
        </w:rPr>
        <w:t>If the charter school intends to contract or partner with an entity for management or educational services, include a narrative explaining:</w:t>
      </w:r>
    </w:p>
    <w:p w14:paraId="4EC77114" w14:textId="7A0E0218" w:rsidR="7FAEEF4E" w:rsidRDefault="4760FC23" w:rsidP="2367349C">
      <w:pPr>
        <w:pStyle w:val="ListParagraph"/>
        <w:numPr>
          <w:ilvl w:val="1"/>
          <w:numId w:val="47"/>
        </w:numPr>
        <w:spacing w:after="240"/>
        <w:contextualSpacing/>
        <w:rPr>
          <w:rFonts w:ascii="Open Sans" w:eastAsia="Open Sans" w:hAnsi="Open Sans" w:cs="Open Sans"/>
          <w:sz w:val="19"/>
          <w:szCs w:val="19"/>
        </w:rPr>
      </w:pPr>
      <w:r w:rsidRPr="4760FC23">
        <w:rPr>
          <w:rFonts w:ascii="Open Sans" w:eastAsia="Open Sans" w:hAnsi="Open Sans" w:cs="Open Sans"/>
          <w:sz w:val="19"/>
          <w:szCs w:val="19"/>
        </w:rPr>
        <w:t>the roles of any management or partner organizations;</w:t>
      </w:r>
    </w:p>
    <w:p w14:paraId="0E0193DD" w14:textId="500FE8B7" w:rsidR="7FAEEF4E" w:rsidRDefault="35B817A1" w:rsidP="2367349C">
      <w:pPr>
        <w:pStyle w:val="ListParagraph"/>
        <w:numPr>
          <w:ilvl w:val="1"/>
          <w:numId w:val="47"/>
        </w:numPr>
        <w:spacing w:after="240"/>
        <w:contextualSpacing/>
        <w:rPr>
          <w:rFonts w:ascii="Open Sans" w:eastAsia="Open Sans" w:hAnsi="Open Sans" w:cs="Open Sans"/>
          <w:sz w:val="19"/>
          <w:szCs w:val="19"/>
        </w:rPr>
      </w:pPr>
      <w:r w:rsidRPr="35B817A1">
        <w:rPr>
          <w:rFonts w:ascii="Open Sans" w:eastAsia="Open Sans" w:hAnsi="Open Sans" w:cs="Open Sans"/>
          <w:sz w:val="19"/>
          <w:szCs w:val="19"/>
        </w:rPr>
        <w:t xml:space="preserve">how the school will set priorities and make key organizational decisions; and </w:t>
      </w:r>
    </w:p>
    <w:p w14:paraId="08691D6D" w14:textId="2606DBD9" w:rsidR="7FAEEF4E" w:rsidRDefault="35B817A1" w:rsidP="2367349C">
      <w:pPr>
        <w:pStyle w:val="ListParagraph"/>
        <w:numPr>
          <w:ilvl w:val="1"/>
          <w:numId w:val="47"/>
        </w:numPr>
        <w:spacing w:after="240"/>
        <w:contextualSpacing/>
        <w:rPr>
          <w:rFonts w:ascii="Open Sans" w:eastAsia="Open Sans" w:hAnsi="Open Sans" w:cs="Open Sans"/>
          <w:sz w:val="19"/>
          <w:szCs w:val="19"/>
        </w:rPr>
      </w:pPr>
      <w:r w:rsidRPr="35B817A1">
        <w:rPr>
          <w:rFonts w:ascii="Open Sans" w:eastAsia="Open Sans" w:hAnsi="Open Sans" w:cs="Open Sans"/>
          <w:sz w:val="19"/>
          <w:szCs w:val="19"/>
        </w:rPr>
        <w:t>the evaluation procedures for management or partner organizations by the board.</w:t>
      </w:r>
    </w:p>
    <w:p w14:paraId="7339AAC6" w14:textId="77777777" w:rsidR="7FAEEF4E" w:rsidRDefault="7FAEEF4E" w:rsidP="2367349C">
      <w:pPr>
        <w:pStyle w:val="ListParagraph"/>
        <w:spacing w:after="240"/>
        <w:ind w:left="1440"/>
        <w:contextualSpacing/>
        <w:rPr>
          <w:rFonts w:ascii="Open Sans" w:eastAsia="Open Sans" w:hAnsi="Open Sans" w:cs="Open Sans"/>
          <w:sz w:val="19"/>
          <w:szCs w:val="19"/>
        </w:rPr>
      </w:pPr>
    </w:p>
    <w:p w14:paraId="4A4F60AB" w14:textId="6DF430D4" w:rsidR="7FAEEF4E" w:rsidRDefault="2367349C" w:rsidP="2367349C">
      <w:pPr>
        <w:pStyle w:val="ListParagraph"/>
        <w:numPr>
          <w:ilvl w:val="0"/>
          <w:numId w:val="14"/>
        </w:numPr>
        <w:spacing w:after="240"/>
        <w:contextualSpacing/>
        <w:rPr>
          <w:rFonts w:ascii="Open Sans" w:eastAsia="Open Sans" w:hAnsi="Open Sans" w:cs="Open Sans"/>
          <w:sz w:val="19"/>
          <w:szCs w:val="19"/>
        </w:rPr>
      </w:pPr>
      <w:r w:rsidRPr="2367349C">
        <w:rPr>
          <w:rFonts w:ascii="Open Sans" w:eastAsia="Open Sans" w:hAnsi="Open Sans" w:cs="Open Sans"/>
          <w:sz w:val="19"/>
          <w:szCs w:val="19"/>
        </w:rPr>
        <w:t>If applicable</w:t>
      </w:r>
      <w:r w:rsidRPr="2367349C">
        <w:rPr>
          <w:rFonts w:ascii="Open Sans" w:eastAsia="Open Sans" w:hAnsi="Open Sans" w:cs="Open Sans"/>
          <w:b/>
          <w:bCs/>
          <w:sz w:val="19"/>
          <w:szCs w:val="19"/>
        </w:rPr>
        <w:t>, as an attachment,</w:t>
      </w:r>
      <w:r w:rsidRPr="2367349C">
        <w:rPr>
          <w:rFonts w:ascii="Open Sans" w:eastAsia="Open Sans" w:hAnsi="Open Sans" w:cs="Open Sans"/>
          <w:sz w:val="19"/>
          <w:szCs w:val="19"/>
        </w:rPr>
        <w:t xml:space="preserve"> provide a draft of the school’s management agreement or other comprehensive service agreement(s).</w:t>
      </w:r>
    </w:p>
    <w:tbl>
      <w:tblPr>
        <w:tblStyle w:val="TableGrid"/>
        <w:tblW w:w="0" w:type="auto"/>
        <w:tblLayout w:type="fixed"/>
        <w:tblLook w:val="06A0" w:firstRow="1" w:lastRow="0" w:firstColumn="1" w:lastColumn="0" w:noHBand="1" w:noVBand="1"/>
      </w:tblPr>
      <w:tblGrid>
        <w:gridCol w:w="9360"/>
      </w:tblGrid>
      <w:tr w:rsidR="3F1513E1" w14:paraId="39FB57D1" w14:textId="77777777" w:rsidTr="1D612C6C">
        <w:trPr>
          <w:trHeight w:val="300"/>
        </w:trPr>
        <w:tc>
          <w:tcPr>
            <w:tcW w:w="9360" w:type="dxa"/>
            <w:shd w:val="clear" w:color="auto" w:fill="F2F2F2" w:themeFill="background1" w:themeFillShade="F2"/>
          </w:tcPr>
          <w:p w14:paraId="6CD46452" w14:textId="0D135999" w:rsidR="61CF29AF" w:rsidRPr="006141DE" w:rsidRDefault="1D612C6C" w:rsidP="007168E2">
            <w:pPr>
              <w:keepNext/>
              <w:keepLines/>
              <w:spacing w:line="257" w:lineRule="auto"/>
              <w:rPr>
                <w:rFonts w:ascii="Open Sans" w:eastAsia="Cambria" w:hAnsi="Open Sans" w:cs="Open Sans"/>
                <w:b/>
                <w:bCs/>
                <w:sz w:val="20"/>
                <w:szCs w:val="20"/>
              </w:rPr>
            </w:pPr>
            <w:r w:rsidRPr="1D612C6C">
              <w:rPr>
                <w:rFonts w:ascii="Open Sans" w:eastAsia="Cambria" w:hAnsi="Open Sans" w:cs="Open Sans"/>
                <w:b/>
                <w:bCs/>
                <w:sz w:val="20"/>
                <w:szCs w:val="20"/>
              </w:rPr>
              <w:lastRenderedPageBreak/>
              <w:t>Section IX: GOVERNANCE</w:t>
            </w:r>
          </w:p>
        </w:tc>
      </w:tr>
    </w:tbl>
    <w:p w14:paraId="7B5D1BD9" w14:textId="77777777" w:rsidR="006141DE" w:rsidRDefault="006141DE" w:rsidP="00421340">
      <w:pPr>
        <w:keepNext/>
        <w:keepLines/>
        <w:spacing w:after="0" w:line="257" w:lineRule="auto"/>
        <w:rPr>
          <w:rFonts w:ascii="Open Sans" w:eastAsia="Open Sans" w:hAnsi="Open Sans" w:cs="Open Sans"/>
          <w:sz w:val="19"/>
          <w:szCs w:val="19"/>
        </w:rPr>
      </w:pPr>
    </w:p>
    <w:p w14:paraId="603A3452" w14:textId="7C2B6EFE" w:rsidR="54E18C2E" w:rsidRDefault="3A184ACA" w:rsidP="377AA875">
      <w:pPr>
        <w:keepNext/>
        <w:keepLines/>
        <w:spacing w:after="0" w:line="257" w:lineRule="auto"/>
        <w:ind w:right="-20"/>
      </w:pPr>
      <w:r w:rsidRPr="3A184ACA">
        <w:rPr>
          <w:rFonts w:ascii="Open Sans" w:eastAsia="Open Sans" w:hAnsi="Open Sans" w:cs="Open Sans"/>
          <w:b/>
          <w:bCs/>
          <w:color w:val="000000" w:themeColor="text1"/>
          <w:sz w:val="19"/>
          <w:szCs w:val="19"/>
        </w:rPr>
        <w:t xml:space="preserve">Note: </w:t>
      </w:r>
      <w:r w:rsidRPr="3A184ACA">
        <w:rPr>
          <w:rFonts w:ascii="Open Sans" w:eastAsia="Open Sans" w:hAnsi="Open Sans" w:cs="Open Sans"/>
          <w:color w:val="000000" w:themeColor="text1"/>
          <w:sz w:val="19"/>
          <w:szCs w:val="19"/>
        </w:rPr>
        <w:t xml:space="preserve">while governance structures/models vary, </w:t>
      </w:r>
      <w:r w:rsidR="00E76D14">
        <w:rPr>
          <w:rFonts w:ascii="Open Sans" w:eastAsia="Open Sans" w:hAnsi="Open Sans" w:cs="Open Sans"/>
          <w:color w:val="000000" w:themeColor="text1"/>
          <w:sz w:val="19"/>
          <w:szCs w:val="19"/>
        </w:rPr>
        <w:t xml:space="preserve">OEO </w:t>
      </w:r>
      <w:r w:rsidRPr="3A184ACA">
        <w:rPr>
          <w:rFonts w:ascii="Open Sans" w:eastAsia="Open Sans" w:hAnsi="Open Sans" w:cs="Open Sans"/>
          <w:color w:val="000000" w:themeColor="text1"/>
          <w:sz w:val="19"/>
          <w:szCs w:val="19"/>
        </w:rPr>
        <w:t>charter school boards are expected to (1) uphold the school’s mission/vision; (2) set clear expectations for outcomes of school improvement work; (3) create conditions for success; (4) build the collective will to succeed; (5) learn together as a board team; (6) provide fiduciary and academic oversight; (7) evaluate the school leader and the board itself; and (8) approve policies and budgets in a governance capacity.</w:t>
      </w:r>
      <w:r w:rsidRPr="3A184ACA">
        <w:rPr>
          <w:rFonts w:ascii="Open Sans" w:eastAsia="Open Sans" w:hAnsi="Open Sans" w:cs="Open Sans"/>
          <w:i/>
          <w:iCs/>
          <w:color w:val="000000" w:themeColor="text1"/>
          <w:sz w:val="19"/>
          <w:szCs w:val="19"/>
        </w:rPr>
        <w:t xml:space="preserve"> </w:t>
      </w:r>
      <w:r w:rsidRPr="3A184ACA">
        <w:rPr>
          <w:rFonts w:ascii="Open Sans" w:eastAsia="Open Sans" w:hAnsi="Open Sans" w:cs="Open Sans"/>
          <w:sz w:val="19"/>
          <w:szCs w:val="19"/>
        </w:rPr>
        <w:t xml:space="preserve">The OEO strongly encourages the founding team to conduct a gap analysis of the founding team’s capacities and plans to fill gaps with training, new team members, future hiring, and/or coalition building. </w:t>
      </w:r>
      <w:r w:rsidRPr="3A184ACA">
        <w:rPr>
          <w:rFonts w:ascii="Open Sans" w:eastAsia="Open Sans" w:hAnsi="Open Sans" w:cs="Open Sans"/>
          <w:i/>
          <w:iCs/>
          <w:color w:val="000000" w:themeColor="text1"/>
          <w:sz w:val="19"/>
          <w:szCs w:val="19"/>
        </w:rPr>
        <w:t>You may delete this note before submission.</w:t>
      </w:r>
    </w:p>
    <w:p w14:paraId="22653AB0" w14:textId="743646AE" w:rsidR="54E18C2E" w:rsidRDefault="377AA875" w:rsidP="7FAEEF4E">
      <w:pPr>
        <w:keepNext/>
        <w:keepLines/>
        <w:spacing w:after="0" w:line="257" w:lineRule="auto"/>
        <w:rPr>
          <w:rFonts w:ascii="Open Sans" w:eastAsia="Open Sans" w:hAnsi="Open Sans" w:cs="Open Sans"/>
          <w:sz w:val="19"/>
          <w:szCs w:val="19"/>
        </w:rPr>
      </w:pPr>
      <w:r w:rsidRPr="377AA875">
        <w:rPr>
          <w:rFonts w:ascii="Open Sans" w:eastAsia="Open Sans" w:hAnsi="Open Sans" w:cs="Open Sans"/>
          <w:i/>
          <w:iCs/>
          <w:color w:val="000000" w:themeColor="text1"/>
          <w:sz w:val="19"/>
          <w:szCs w:val="19"/>
        </w:rPr>
        <w:t xml:space="preserve">  </w:t>
      </w:r>
      <w:r w:rsidRPr="377AA875">
        <w:rPr>
          <w:rFonts w:ascii="Open Sans" w:eastAsia="Open Sans" w:hAnsi="Open Sans" w:cs="Open Sans"/>
          <w:sz w:val="19"/>
          <w:szCs w:val="19"/>
        </w:rPr>
        <w:t xml:space="preserve"> </w:t>
      </w:r>
    </w:p>
    <w:p w14:paraId="0D23E081" w14:textId="363DDA26" w:rsidR="3F50C65E" w:rsidRDefault="7BD84F0A" w:rsidP="3F50C65E">
      <w:pPr>
        <w:pStyle w:val="ListParagraph"/>
        <w:numPr>
          <w:ilvl w:val="0"/>
          <w:numId w:val="13"/>
        </w:numPr>
        <w:rPr>
          <w:rFonts w:ascii="Open Sans" w:eastAsia="Open Sans" w:hAnsi="Open Sans" w:cs="Open Sans"/>
          <w:sz w:val="19"/>
          <w:szCs w:val="19"/>
        </w:rPr>
      </w:pPr>
      <w:r w:rsidRPr="7BD84F0A">
        <w:rPr>
          <w:rFonts w:ascii="Open Sans" w:eastAsia="Open Sans" w:hAnsi="Open Sans" w:cs="Open Sans"/>
          <w:sz w:val="19"/>
          <w:szCs w:val="19"/>
        </w:rPr>
        <w:t xml:space="preserve">Complete the table below. Applicants are required to have a governing board in place. As an attachment, include the resumes of any </w:t>
      </w:r>
      <w:r w:rsidRPr="7BD84F0A">
        <w:rPr>
          <w:rFonts w:ascii="Open Sans" w:eastAsia="Open Sans" w:hAnsi="Open Sans" w:cs="Open Sans"/>
          <w:b/>
          <w:bCs/>
          <w:sz w:val="19"/>
          <w:szCs w:val="19"/>
        </w:rPr>
        <w:t xml:space="preserve">new </w:t>
      </w:r>
      <w:r w:rsidRPr="7BD84F0A">
        <w:rPr>
          <w:rFonts w:ascii="Open Sans" w:eastAsia="Open Sans" w:hAnsi="Open Sans" w:cs="Open Sans"/>
          <w:sz w:val="19"/>
          <w:szCs w:val="19"/>
        </w:rPr>
        <w:t xml:space="preserve">board members added from the Phase I Application Prospectus. </w:t>
      </w:r>
    </w:p>
    <w:p w14:paraId="3F171803" w14:textId="77777777" w:rsidR="00DB4C1A" w:rsidRPr="009507AF" w:rsidRDefault="00DB4C1A" w:rsidP="00DB4C1A">
      <w:pPr>
        <w:pStyle w:val="ListParagraph"/>
        <w:rPr>
          <w:rFonts w:ascii="Open Sans" w:eastAsia="Open Sans" w:hAnsi="Open Sans" w:cs="Open Sans"/>
          <w:sz w:val="19"/>
          <w:szCs w:val="19"/>
        </w:rPr>
      </w:pPr>
    </w:p>
    <w:tbl>
      <w:tblPr>
        <w:tblStyle w:val="TableGrid"/>
        <w:tblW w:w="10080" w:type="dxa"/>
        <w:tblInd w:w="-8"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790"/>
        <w:gridCol w:w="2610"/>
        <w:gridCol w:w="2997"/>
        <w:gridCol w:w="1683"/>
      </w:tblGrid>
      <w:tr w:rsidR="0038479F" w14:paraId="547FBC30" w14:textId="5AD9740F" w:rsidTr="00E76D14">
        <w:trPr>
          <w:trHeight w:val="300"/>
        </w:trPr>
        <w:tc>
          <w:tcPr>
            <w:tcW w:w="279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A9295F3" w14:textId="1AA060DC" w:rsidR="0038479F" w:rsidRDefault="7BD84F0A" w:rsidP="7BD84F0A">
            <w:pPr>
              <w:spacing w:line="259" w:lineRule="auto"/>
              <w:rPr>
                <w:rFonts w:ascii="Open Sans" w:eastAsia="Open Sans" w:hAnsi="Open Sans" w:cs="Open Sans"/>
                <w:b/>
                <w:bCs/>
                <w:sz w:val="19"/>
                <w:szCs w:val="19"/>
              </w:rPr>
            </w:pPr>
            <w:r w:rsidRPr="7BD84F0A">
              <w:rPr>
                <w:rFonts w:ascii="Open Sans" w:eastAsia="Open Sans" w:hAnsi="Open Sans" w:cs="Open Sans"/>
                <w:b/>
                <w:bCs/>
                <w:sz w:val="19"/>
                <w:szCs w:val="19"/>
              </w:rPr>
              <w:t>Board Member Name</w:t>
            </w:r>
          </w:p>
        </w:tc>
        <w:tc>
          <w:tcPr>
            <w:tcW w:w="26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E5E5A29" w14:textId="27B9466F" w:rsidR="0038479F" w:rsidRDefault="0038479F" w:rsidP="0038479F">
            <w:pPr>
              <w:spacing w:line="259" w:lineRule="auto"/>
              <w:rPr>
                <w:rFonts w:ascii="Open Sans" w:eastAsia="Open Sans" w:hAnsi="Open Sans" w:cs="Open Sans"/>
                <w:sz w:val="19"/>
                <w:szCs w:val="19"/>
              </w:rPr>
            </w:pPr>
            <w:r w:rsidRPr="23BF6900">
              <w:rPr>
                <w:rFonts w:ascii="Open Sans" w:eastAsia="Open Sans" w:hAnsi="Open Sans" w:cs="Open Sans"/>
                <w:b/>
                <w:bCs/>
                <w:sz w:val="19"/>
                <w:szCs w:val="19"/>
              </w:rPr>
              <w:t xml:space="preserve">Board Position </w:t>
            </w:r>
          </w:p>
        </w:tc>
        <w:tc>
          <w:tcPr>
            <w:tcW w:w="2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8DBD162" w14:textId="48F5E4A9" w:rsidR="0038479F" w:rsidRDefault="3F50C65E" w:rsidP="231D1689">
            <w:pPr>
              <w:spacing w:line="259" w:lineRule="auto"/>
              <w:rPr>
                <w:rFonts w:ascii="Open Sans" w:eastAsia="Open Sans" w:hAnsi="Open Sans" w:cs="Open Sans"/>
                <w:b/>
                <w:bCs/>
                <w:sz w:val="19"/>
                <w:szCs w:val="19"/>
              </w:rPr>
            </w:pPr>
            <w:r w:rsidRPr="3F50C65E">
              <w:rPr>
                <w:rFonts w:ascii="Open Sans" w:eastAsia="Open Sans" w:hAnsi="Open Sans" w:cs="Open Sans"/>
                <w:b/>
                <w:bCs/>
                <w:sz w:val="19"/>
                <w:szCs w:val="19"/>
              </w:rPr>
              <w:t xml:space="preserve">Competency/Skill </w:t>
            </w:r>
          </w:p>
        </w:tc>
        <w:tc>
          <w:tcPr>
            <w:tcW w:w="168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C303BFA" w14:textId="6944BC67" w:rsidR="0038479F" w:rsidRDefault="0038479F" w:rsidP="0038479F">
            <w:pPr>
              <w:spacing w:line="259" w:lineRule="auto"/>
              <w:rPr>
                <w:rFonts w:ascii="Open Sans" w:eastAsia="Open Sans" w:hAnsi="Open Sans" w:cs="Open Sans"/>
                <w:sz w:val="19"/>
                <w:szCs w:val="19"/>
              </w:rPr>
            </w:pPr>
            <w:r w:rsidRPr="23BF6900">
              <w:rPr>
                <w:rFonts w:ascii="Open Sans" w:eastAsia="Open Sans" w:hAnsi="Open Sans" w:cs="Open Sans"/>
                <w:b/>
                <w:bCs/>
                <w:sz w:val="19"/>
                <w:szCs w:val="19"/>
              </w:rPr>
              <w:t xml:space="preserve">Term </w:t>
            </w:r>
          </w:p>
        </w:tc>
      </w:tr>
      <w:tr w:rsidR="0038479F" w14:paraId="68CE1669" w14:textId="60B201D0" w:rsidTr="00E76D14">
        <w:trPr>
          <w:trHeight w:val="300"/>
        </w:trPr>
        <w:tc>
          <w:tcPr>
            <w:tcW w:w="279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D24A4ED" w14:textId="7F4DDE54" w:rsidR="0038479F" w:rsidRDefault="0038479F" w:rsidP="0038479F">
            <w:pPr>
              <w:spacing w:line="259" w:lineRule="auto"/>
              <w:rPr>
                <w:rFonts w:ascii="Open Sans" w:eastAsia="Open Sans" w:hAnsi="Open Sans" w:cs="Open Sans"/>
                <w:color w:val="808080" w:themeColor="background1" w:themeShade="80"/>
                <w:sz w:val="19"/>
                <w:szCs w:val="19"/>
              </w:rPr>
            </w:pPr>
          </w:p>
        </w:tc>
        <w:tc>
          <w:tcPr>
            <w:tcW w:w="26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45A6F23" w14:textId="3A6234AB" w:rsidR="0038479F" w:rsidRDefault="0038479F" w:rsidP="0038479F">
            <w:pPr>
              <w:spacing w:line="259" w:lineRule="auto"/>
              <w:rPr>
                <w:rFonts w:ascii="Open Sans" w:eastAsia="Open Sans" w:hAnsi="Open Sans" w:cs="Open Sans"/>
                <w:color w:val="808080" w:themeColor="background1" w:themeShade="80"/>
                <w:sz w:val="19"/>
                <w:szCs w:val="19"/>
              </w:rPr>
            </w:pPr>
          </w:p>
        </w:tc>
        <w:tc>
          <w:tcPr>
            <w:tcW w:w="2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F1211EF" w14:textId="457D9CAA" w:rsidR="0038479F" w:rsidRDefault="0038479F" w:rsidP="0038479F">
            <w:pPr>
              <w:spacing w:line="259" w:lineRule="auto"/>
              <w:rPr>
                <w:rFonts w:ascii="Open Sans" w:eastAsia="Open Sans" w:hAnsi="Open Sans" w:cs="Open Sans"/>
                <w:color w:val="808080" w:themeColor="background1" w:themeShade="80"/>
                <w:sz w:val="19"/>
                <w:szCs w:val="19"/>
              </w:rPr>
            </w:pPr>
            <w:r w:rsidRPr="23BF6900">
              <w:rPr>
                <w:rFonts w:ascii="Open Sans" w:eastAsia="Open Sans" w:hAnsi="Open Sans" w:cs="Open Sans"/>
                <w:color w:val="808080" w:themeColor="background1" w:themeShade="80"/>
                <w:sz w:val="19"/>
                <w:szCs w:val="19"/>
              </w:rPr>
              <w:t xml:space="preserve">Ex. K-12 Education </w:t>
            </w:r>
          </w:p>
        </w:tc>
        <w:tc>
          <w:tcPr>
            <w:tcW w:w="168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F357582" w14:textId="75F2FE27" w:rsidR="0038479F" w:rsidRDefault="0038479F" w:rsidP="0038479F">
            <w:pPr>
              <w:spacing w:line="259" w:lineRule="auto"/>
              <w:rPr>
                <w:rFonts w:ascii="Open Sans" w:eastAsia="Open Sans" w:hAnsi="Open Sans" w:cs="Open Sans"/>
                <w:color w:val="808080" w:themeColor="background1" w:themeShade="80"/>
                <w:sz w:val="19"/>
                <w:szCs w:val="19"/>
              </w:rPr>
            </w:pPr>
          </w:p>
        </w:tc>
      </w:tr>
      <w:tr w:rsidR="0038479F" w14:paraId="35D0E970" w14:textId="266084FA" w:rsidTr="00E76D14">
        <w:trPr>
          <w:trHeight w:val="300"/>
        </w:trPr>
        <w:tc>
          <w:tcPr>
            <w:tcW w:w="279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4F74F95" w14:textId="460E88A2" w:rsidR="0038479F" w:rsidRDefault="0038479F" w:rsidP="0038479F">
            <w:pPr>
              <w:spacing w:line="259" w:lineRule="auto"/>
              <w:rPr>
                <w:rFonts w:ascii="Open Sans" w:eastAsia="Open Sans" w:hAnsi="Open Sans" w:cs="Open Sans"/>
                <w:color w:val="808080" w:themeColor="background1" w:themeShade="80"/>
                <w:sz w:val="19"/>
                <w:szCs w:val="19"/>
              </w:rPr>
            </w:pPr>
          </w:p>
        </w:tc>
        <w:tc>
          <w:tcPr>
            <w:tcW w:w="26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2CDA6BC" w14:textId="648B5EB5" w:rsidR="0038479F" w:rsidRDefault="0038479F" w:rsidP="0038479F">
            <w:pPr>
              <w:spacing w:line="259" w:lineRule="auto"/>
              <w:rPr>
                <w:rFonts w:ascii="Open Sans" w:eastAsia="Open Sans" w:hAnsi="Open Sans" w:cs="Open Sans"/>
                <w:color w:val="808080" w:themeColor="background1" w:themeShade="80"/>
                <w:sz w:val="19"/>
                <w:szCs w:val="19"/>
              </w:rPr>
            </w:pPr>
          </w:p>
        </w:tc>
        <w:tc>
          <w:tcPr>
            <w:tcW w:w="2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CD2CEFE" w14:textId="7EEFF0E8" w:rsidR="0038479F" w:rsidRDefault="0038479F" w:rsidP="0038479F">
            <w:pPr>
              <w:spacing w:line="259" w:lineRule="auto"/>
              <w:rPr>
                <w:rFonts w:ascii="Open Sans" w:eastAsia="Open Sans" w:hAnsi="Open Sans" w:cs="Open Sans"/>
                <w:color w:val="808080" w:themeColor="background1" w:themeShade="80"/>
                <w:sz w:val="19"/>
                <w:szCs w:val="19"/>
              </w:rPr>
            </w:pPr>
            <w:r w:rsidRPr="23BF6900">
              <w:rPr>
                <w:rFonts w:ascii="Open Sans" w:eastAsia="Open Sans" w:hAnsi="Open Sans" w:cs="Open Sans"/>
                <w:color w:val="808080" w:themeColor="background1" w:themeShade="80"/>
                <w:sz w:val="19"/>
                <w:szCs w:val="19"/>
              </w:rPr>
              <w:t>Ex. Legal</w:t>
            </w:r>
          </w:p>
        </w:tc>
        <w:tc>
          <w:tcPr>
            <w:tcW w:w="168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91991B3" w14:textId="4A56EF1F" w:rsidR="0038479F" w:rsidRDefault="0038479F" w:rsidP="0038479F">
            <w:pPr>
              <w:spacing w:line="259" w:lineRule="auto"/>
              <w:rPr>
                <w:rFonts w:ascii="Open Sans" w:eastAsia="Open Sans" w:hAnsi="Open Sans" w:cs="Open Sans"/>
                <w:color w:val="808080" w:themeColor="background1" w:themeShade="80"/>
                <w:sz w:val="19"/>
                <w:szCs w:val="19"/>
              </w:rPr>
            </w:pPr>
          </w:p>
        </w:tc>
      </w:tr>
      <w:tr w:rsidR="0038479F" w14:paraId="4C35CFA8" w14:textId="2749697C" w:rsidTr="00E76D14">
        <w:trPr>
          <w:trHeight w:val="300"/>
        </w:trPr>
        <w:tc>
          <w:tcPr>
            <w:tcW w:w="279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C3C8219" w14:textId="1A906CDD" w:rsidR="0038479F" w:rsidRDefault="0038479F" w:rsidP="0038479F">
            <w:pPr>
              <w:spacing w:line="259" w:lineRule="auto"/>
              <w:rPr>
                <w:rFonts w:ascii="Open Sans" w:eastAsia="Open Sans" w:hAnsi="Open Sans" w:cs="Open Sans"/>
                <w:color w:val="808080" w:themeColor="background1" w:themeShade="80"/>
                <w:sz w:val="19"/>
                <w:szCs w:val="19"/>
              </w:rPr>
            </w:pPr>
          </w:p>
        </w:tc>
        <w:tc>
          <w:tcPr>
            <w:tcW w:w="26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671BAAB" w14:textId="51BD36BF" w:rsidR="0038479F" w:rsidRDefault="0038479F" w:rsidP="0038479F">
            <w:pPr>
              <w:spacing w:line="259" w:lineRule="auto"/>
              <w:rPr>
                <w:rFonts w:ascii="Open Sans" w:eastAsia="Open Sans" w:hAnsi="Open Sans" w:cs="Open Sans"/>
                <w:color w:val="808080" w:themeColor="background1" w:themeShade="80"/>
                <w:sz w:val="19"/>
                <w:szCs w:val="19"/>
              </w:rPr>
            </w:pPr>
          </w:p>
        </w:tc>
        <w:tc>
          <w:tcPr>
            <w:tcW w:w="2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4FD2674" w14:textId="55F9FB9A" w:rsidR="0038479F" w:rsidRDefault="0038479F" w:rsidP="0038479F">
            <w:pPr>
              <w:spacing w:line="259" w:lineRule="auto"/>
              <w:rPr>
                <w:rFonts w:ascii="Open Sans" w:eastAsia="Open Sans" w:hAnsi="Open Sans" w:cs="Open Sans"/>
                <w:color w:val="808080" w:themeColor="background1" w:themeShade="80"/>
                <w:sz w:val="19"/>
                <w:szCs w:val="19"/>
              </w:rPr>
            </w:pPr>
            <w:r w:rsidRPr="23BF6900">
              <w:rPr>
                <w:rFonts w:ascii="Open Sans" w:eastAsia="Open Sans" w:hAnsi="Open Sans" w:cs="Open Sans"/>
                <w:color w:val="808080" w:themeColor="background1" w:themeShade="80"/>
                <w:sz w:val="19"/>
                <w:szCs w:val="19"/>
              </w:rPr>
              <w:t xml:space="preserve">Ex. Finance </w:t>
            </w:r>
          </w:p>
        </w:tc>
        <w:tc>
          <w:tcPr>
            <w:tcW w:w="168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532E0E4" w14:textId="2D1EFE4F" w:rsidR="0038479F" w:rsidRDefault="0038479F" w:rsidP="0038479F">
            <w:pPr>
              <w:spacing w:line="259" w:lineRule="auto"/>
              <w:rPr>
                <w:rFonts w:ascii="Open Sans" w:eastAsia="Open Sans" w:hAnsi="Open Sans" w:cs="Open Sans"/>
                <w:color w:val="808080" w:themeColor="background1" w:themeShade="80"/>
                <w:sz w:val="19"/>
                <w:szCs w:val="19"/>
              </w:rPr>
            </w:pPr>
          </w:p>
        </w:tc>
      </w:tr>
      <w:tr w:rsidR="0038479F" w14:paraId="10815F6A" w14:textId="6A1A3BF4" w:rsidTr="00E76D14">
        <w:trPr>
          <w:trHeight w:val="300"/>
        </w:trPr>
        <w:tc>
          <w:tcPr>
            <w:tcW w:w="279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B33FEC5" w14:textId="4DFC8CE2" w:rsidR="0038479F" w:rsidRDefault="0038479F" w:rsidP="0038479F">
            <w:pPr>
              <w:spacing w:line="259" w:lineRule="auto"/>
              <w:rPr>
                <w:rFonts w:ascii="Open Sans" w:eastAsia="Open Sans" w:hAnsi="Open Sans" w:cs="Open Sans"/>
                <w:color w:val="808080" w:themeColor="background1" w:themeShade="80"/>
                <w:sz w:val="19"/>
                <w:szCs w:val="19"/>
              </w:rPr>
            </w:pPr>
          </w:p>
        </w:tc>
        <w:tc>
          <w:tcPr>
            <w:tcW w:w="26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B19E0F0" w14:textId="350E07DE" w:rsidR="0038479F" w:rsidRDefault="0038479F" w:rsidP="0038479F">
            <w:pPr>
              <w:spacing w:line="259" w:lineRule="auto"/>
              <w:rPr>
                <w:rFonts w:ascii="Open Sans" w:eastAsia="Open Sans" w:hAnsi="Open Sans" w:cs="Open Sans"/>
                <w:color w:val="808080" w:themeColor="background1" w:themeShade="80"/>
                <w:sz w:val="19"/>
                <w:szCs w:val="19"/>
              </w:rPr>
            </w:pPr>
          </w:p>
        </w:tc>
        <w:tc>
          <w:tcPr>
            <w:tcW w:w="299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50BB66C" w14:textId="4EC355F2" w:rsidR="0038479F" w:rsidRDefault="0038479F" w:rsidP="0038479F">
            <w:pPr>
              <w:spacing w:line="259" w:lineRule="auto"/>
              <w:rPr>
                <w:rFonts w:ascii="Open Sans" w:eastAsia="Open Sans" w:hAnsi="Open Sans" w:cs="Open Sans"/>
                <w:color w:val="808080" w:themeColor="background1" w:themeShade="80"/>
                <w:sz w:val="19"/>
                <w:szCs w:val="19"/>
              </w:rPr>
            </w:pPr>
          </w:p>
        </w:tc>
        <w:tc>
          <w:tcPr>
            <w:tcW w:w="168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6D3A1EF" w14:textId="79D41D1A" w:rsidR="0038479F" w:rsidRDefault="0038479F" w:rsidP="0038479F">
            <w:pPr>
              <w:spacing w:line="259" w:lineRule="auto"/>
              <w:rPr>
                <w:rFonts w:ascii="Open Sans" w:eastAsia="Open Sans" w:hAnsi="Open Sans" w:cs="Open Sans"/>
                <w:color w:val="808080" w:themeColor="background1" w:themeShade="80"/>
                <w:sz w:val="19"/>
                <w:szCs w:val="19"/>
              </w:rPr>
            </w:pPr>
          </w:p>
        </w:tc>
      </w:tr>
    </w:tbl>
    <w:p w14:paraId="3294E54B" w14:textId="77777777" w:rsidR="002E545A" w:rsidRDefault="002E545A" w:rsidP="002E545A">
      <w:pPr>
        <w:pStyle w:val="ListParagraph"/>
        <w:spacing w:after="120"/>
        <w:ind w:left="1440"/>
        <w:rPr>
          <w:rFonts w:ascii="Open Sans" w:eastAsia="Open Sans" w:hAnsi="Open Sans" w:cs="Open Sans"/>
          <w:sz w:val="19"/>
          <w:szCs w:val="19"/>
        </w:rPr>
      </w:pPr>
    </w:p>
    <w:p w14:paraId="25708E28" w14:textId="37C9BF2A" w:rsidR="3F8DB595" w:rsidRDefault="63195E06" w:rsidP="3F50C65E">
      <w:pPr>
        <w:pStyle w:val="ListParagraph"/>
        <w:keepLines/>
        <w:numPr>
          <w:ilvl w:val="0"/>
          <w:numId w:val="13"/>
        </w:numPr>
        <w:spacing w:after="240"/>
        <w:rPr>
          <w:rFonts w:ascii="Open Sans" w:eastAsia="Open Sans" w:hAnsi="Open Sans" w:cs="Open Sans"/>
          <w:sz w:val="19"/>
          <w:szCs w:val="19"/>
        </w:rPr>
      </w:pPr>
      <w:r w:rsidRPr="63195E06">
        <w:rPr>
          <w:rFonts w:ascii="Open Sans" w:eastAsia="Open Sans" w:hAnsi="Open Sans" w:cs="Open Sans"/>
          <w:sz w:val="19"/>
          <w:szCs w:val="19"/>
        </w:rPr>
        <w:t xml:space="preserve">Explain how the founding team has the relevant skills, knowledge, capacity, and abilities to develop, launch, and operate the proposed school and whether any board members intend to apply for employment at the new school.  </w:t>
      </w:r>
    </w:p>
    <w:p w14:paraId="2EB90B73" w14:textId="1F6F9BBF" w:rsidR="007D04CF" w:rsidRPr="00642E53" w:rsidRDefault="7BD84F0A" w:rsidP="377AA875">
      <w:pPr>
        <w:pStyle w:val="ListParagraph"/>
        <w:keepLines/>
        <w:numPr>
          <w:ilvl w:val="0"/>
          <w:numId w:val="13"/>
        </w:numPr>
        <w:rPr>
          <w:rFonts w:ascii="Open Sans" w:eastAsia="Open Sans" w:hAnsi="Open Sans" w:cs="Open Sans"/>
          <w:sz w:val="19"/>
          <w:szCs w:val="19"/>
        </w:rPr>
      </w:pPr>
      <w:r w:rsidRPr="7BD84F0A">
        <w:rPr>
          <w:rFonts w:ascii="Open Sans" w:eastAsia="Open Sans" w:hAnsi="Open Sans" w:cs="Open Sans"/>
          <w:sz w:val="19"/>
          <w:szCs w:val="19"/>
        </w:rPr>
        <w:t>Re-state the governance structure/model of the proposed school described in Phase I and explain in detail how the board will:</w:t>
      </w:r>
    </w:p>
    <w:p w14:paraId="3D9C5D78" w14:textId="2A9EE223" w:rsidR="1204272A" w:rsidRDefault="377AA875" w:rsidP="377AA875">
      <w:pPr>
        <w:pStyle w:val="ListParagraph"/>
        <w:numPr>
          <w:ilvl w:val="1"/>
          <w:numId w:val="13"/>
        </w:numPr>
        <w:ind w:right="-20"/>
        <w:contextualSpacing/>
        <w:jc w:val="both"/>
        <w:rPr>
          <w:rFonts w:ascii="Open Sans" w:eastAsia="Open Sans" w:hAnsi="Open Sans" w:cs="Open Sans"/>
          <w:sz w:val="19"/>
          <w:szCs w:val="19"/>
        </w:rPr>
      </w:pPr>
      <w:r w:rsidRPr="377AA875">
        <w:rPr>
          <w:rFonts w:ascii="Open Sans" w:eastAsia="Open Sans" w:hAnsi="Open Sans" w:cs="Open Sans"/>
          <w:sz w:val="19"/>
          <w:szCs w:val="19"/>
        </w:rPr>
        <w:t>Embody principles of democratic management, including but not limited to parental and community involvement (118.40(1m)(b)6).</w:t>
      </w:r>
    </w:p>
    <w:p w14:paraId="6C6EEABE" w14:textId="34F46D86" w:rsidR="774794F9" w:rsidRDefault="42BB36D9" w:rsidP="42BB36D9">
      <w:pPr>
        <w:pStyle w:val="ListParagraph"/>
        <w:numPr>
          <w:ilvl w:val="1"/>
          <w:numId w:val="13"/>
        </w:numPr>
        <w:ind w:right="-20"/>
        <w:contextualSpacing/>
        <w:jc w:val="both"/>
        <w:rPr>
          <w:rFonts w:ascii="Open Sans" w:eastAsia="Open Sans" w:hAnsi="Open Sans" w:cs="Open Sans"/>
          <w:color w:val="000000" w:themeColor="text1"/>
          <w:sz w:val="19"/>
          <w:szCs w:val="19"/>
        </w:rPr>
      </w:pPr>
      <w:r w:rsidRPr="42BB36D9">
        <w:rPr>
          <w:rFonts w:ascii="Open Sans" w:eastAsia="Open Sans" w:hAnsi="Open Sans" w:cs="Open Sans"/>
          <w:color w:val="000000" w:themeColor="text1"/>
          <w:sz w:val="19"/>
          <w:szCs w:val="19"/>
        </w:rPr>
        <w:t>Assure active representation of key stakeholders to effectively govern school, including parent/family members representative of the community it plans to serve (i.e., expertise in legal, K-12 education, public relations, HR, accounting/finance, health, fundraising, strategic planning, facilities, business administration).</w:t>
      </w:r>
    </w:p>
    <w:p w14:paraId="6223C13B" w14:textId="7B4ADB61" w:rsidR="570A0421" w:rsidRDefault="581447E6" w:rsidP="377AA875">
      <w:pPr>
        <w:pStyle w:val="ListParagraph"/>
        <w:numPr>
          <w:ilvl w:val="1"/>
          <w:numId w:val="13"/>
        </w:numPr>
        <w:ind w:right="-20"/>
        <w:contextualSpacing/>
        <w:jc w:val="both"/>
        <w:rPr>
          <w:rFonts w:ascii="Open Sans" w:eastAsia="Open Sans" w:hAnsi="Open Sans" w:cs="Open Sans"/>
          <w:color w:val="000000" w:themeColor="text1"/>
          <w:sz w:val="19"/>
          <w:szCs w:val="19"/>
        </w:rPr>
      </w:pPr>
      <w:r w:rsidRPr="581447E6">
        <w:rPr>
          <w:rFonts w:ascii="Open Sans" w:eastAsia="Open Sans" w:hAnsi="Open Sans" w:cs="Open Sans"/>
          <w:color w:val="000000" w:themeColor="text1"/>
          <w:sz w:val="19"/>
          <w:szCs w:val="19"/>
        </w:rPr>
        <w:t>Evaluate the success of the school, school leader, and the board itself.</w:t>
      </w:r>
    </w:p>
    <w:p w14:paraId="08107357" w14:textId="6FF76028" w:rsidR="581447E6" w:rsidRDefault="42BB36D9" w:rsidP="42BB36D9">
      <w:pPr>
        <w:pStyle w:val="ListParagraph"/>
        <w:numPr>
          <w:ilvl w:val="1"/>
          <w:numId w:val="13"/>
        </w:numPr>
        <w:contextualSpacing/>
        <w:rPr>
          <w:rStyle w:val="normaltextrun"/>
          <w:rFonts w:ascii="Open Sans" w:eastAsia="Open Sans" w:hAnsi="Open Sans" w:cs="Open Sans"/>
          <w:sz w:val="19"/>
          <w:szCs w:val="19"/>
        </w:rPr>
      </w:pPr>
      <w:r w:rsidRPr="42BB36D9">
        <w:rPr>
          <w:rStyle w:val="normaltextrun"/>
          <w:rFonts w:ascii="Open Sans" w:eastAsia="Open Sans" w:hAnsi="Open Sans" w:cs="Open Sans"/>
          <w:sz w:val="19"/>
          <w:szCs w:val="19"/>
        </w:rPr>
        <w:t>Identify the documents and data sources the board will use to monitor progress toward academic, mission-related, financial, and operational goals throughout the charter term. Specify the frequency of board review for each data source (e.g., Performance Framework, State Report Card, attendance data, leadership reports, Financial Audits, Authorizer Annual Report, and family/student/staff climate surveys).</w:t>
      </w:r>
    </w:p>
    <w:p w14:paraId="69D686ED" w14:textId="76827FCC" w:rsidR="581447E6" w:rsidRDefault="581447E6" w:rsidP="581447E6">
      <w:pPr>
        <w:pStyle w:val="ListParagraph"/>
        <w:numPr>
          <w:ilvl w:val="1"/>
          <w:numId w:val="13"/>
        </w:numPr>
        <w:contextualSpacing/>
        <w:rPr>
          <w:rStyle w:val="normaltextrun"/>
          <w:rFonts w:ascii="Open Sans" w:eastAsia="Open Sans" w:hAnsi="Open Sans" w:cs="Open Sans"/>
          <w:sz w:val="19"/>
          <w:szCs w:val="19"/>
        </w:rPr>
      </w:pPr>
      <w:r w:rsidRPr="581447E6">
        <w:rPr>
          <w:rStyle w:val="normaltextrun"/>
          <w:rFonts w:ascii="Open Sans" w:eastAsia="Open Sans" w:hAnsi="Open Sans" w:cs="Open Sans"/>
          <w:sz w:val="19"/>
          <w:szCs w:val="19"/>
        </w:rPr>
        <w:t>Explain the provisions detailing the corrective measures the charter school governing board will take if the charter school fails to meet academic, finance, and performance standards.</w:t>
      </w:r>
    </w:p>
    <w:p w14:paraId="3D95A8C2" w14:textId="40D6683A" w:rsidR="00804425" w:rsidRPr="00804425" w:rsidRDefault="581447E6" w:rsidP="581447E6">
      <w:pPr>
        <w:pStyle w:val="ListParagraph"/>
        <w:numPr>
          <w:ilvl w:val="1"/>
          <w:numId w:val="13"/>
        </w:numPr>
        <w:contextualSpacing/>
        <w:rPr>
          <w:rStyle w:val="normaltextrun"/>
          <w:rFonts w:ascii="Open Sans" w:eastAsia="Open Sans" w:hAnsi="Open Sans" w:cs="Open Sans"/>
          <w:sz w:val="19"/>
          <w:szCs w:val="19"/>
        </w:rPr>
      </w:pPr>
      <w:r w:rsidRPr="581447E6">
        <w:rPr>
          <w:rStyle w:val="normaltextrun"/>
          <w:rFonts w:ascii="Open Sans" w:eastAsia="Open Sans" w:hAnsi="Open Sans" w:cs="Open Sans"/>
          <w:sz w:val="19"/>
          <w:szCs w:val="19"/>
        </w:rPr>
        <w:t>Explain how the founding and ongoing governing board will create and adopt board policies.</w:t>
      </w:r>
    </w:p>
    <w:p w14:paraId="55F9DD53" w14:textId="306EB305" w:rsidR="5372684D" w:rsidRDefault="5372684D" w:rsidP="04D72D94">
      <w:pPr>
        <w:pStyle w:val="ListParagraph"/>
        <w:ind w:left="1440"/>
        <w:rPr>
          <w:rFonts w:ascii="Open Sans" w:eastAsia="Open Sans" w:hAnsi="Open Sans" w:cs="Open Sans"/>
          <w:sz w:val="19"/>
          <w:szCs w:val="19"/>
        </w:rPr>
      </w:pPr>
    </w:p>
    <w:p w14:paraId="00771973" w14:textId="40F9ABC7" w:rsidR="54F66D10" w:rsidRDefault="7FAEEF4E" w:rsidP="3F50C65E">
      <w:pPr>
        <w:pStyle w:val="ListParagraph"/>
        <w:numPr>
          <w:ilvl w:val="0"/>
          <w:numId w:val="13"/>
        </w:numPr>
        <w:contextualSpacing/>
        <w:rPr>
          <w:rFonts w:ascii="Open Sans" w:eastAsia="Open Sans" w:hAnsi="Open Sans" w:cs="Open Sans"/>
          <w:sz w:val="19"/>
          <w:szCs w:val="19"/>
        </w:rPr>
      </w:pPr>
      <w:r w:rsidRPr="7FAEEF4E">
        <w:rPr>
          <w:rFonts w:ascii="Open Sans" w:eastAsia="Open Sans" w:hAnsi="Open Sans" w:cs="Open Sans"/>
          <w:sz w:val="19"/>
          <w:szCs w:val="19"/>
        </w:rPr>
        <w:t>If the board is not currently formally meeting, please identify when the board plans to start meeting formally and operating in accordance with Open Meeting and Open Record Law.</w:t>
      </w:r>
    </w:p>
    <w:p w14:paraId="7FAA9030" w14:textId="05C7B7F4" w:rsidR="54F66D10" w:rsidRDefault="54F66D10" w:rsidP="5372684D">
      <w:pPr>
        <w:pStyle w:val="ListParagraph"/>
        <w:contextualSpacing/>
      </w:pPr>
      <w:r>
        <w:lastRenderedPageBreak/>
        <w:t xml:space="preserve">   </w:t>
      </w:r>
    </w:p>
    <w:p w14:paraId="5D3904C0" w14:textId="6BC92EEE" w:rsidR="4E7A3607" w:rsidRDefault="7FAEEF4E" w:rsidP="3F50C65E">
      <w:pPr>
        <w:pStyle w:val="ListParagraph"/>
        <w:numPr>
          <w:ilvl w:val="0"/>
          <w:numId w:val="13"/>
        </w:numPr>
        <w:spacing w:after="240"/>
        <w:contextualSpacing/>
        <w:rPr>
          <w:rFonts w:ascii="Open Sans" w:eastAsia="Open Sans" w:hAnsi="Open Sans" w:cs="Open Sans"/>
          <w:sz w:val="19"/>
          <w:szCs w:val="19"/>
        </w:rPr>
      </w:pPr>
      <w:r w:rsidRPr="7FAEEF4E">
        <w:rPr>
          <w:rFonts w:ascii="Open Sans" w:eastAsia="Open Sans" w:hAnsi="Open Sans" w:cs="Open Sans"/>
          <w:sz w:val="19"/>
          <w:szCs w:val="19"/>
        </w:rPr>
        <w:t xml:space="preserve">Assess and disclose any existing relationships involving board members, including business partnerships, family connections, financial arrangements, or property leases, that may present actual or perceived conflicts of interest. If conditions exist, discuss specific steps the board will take to mitigate any potential or perceived conflict of interest between board members/founders and the school that may exist now or in the future.  </w:t>
      </w:r>
    </w:p>
    <w:p w14:paraId="7A8E4E8D" w14:textId="4EAF7B9D" w:rsidR="5372684D" w:rsidRDefault="581447E6" w:rsidP="581447E6">
      <w:pPr>
        <w:pStyle w:val="paragraph"/>
        <w:numPr>
          <w:ilvl w:val="0"/>
          <w:numId w:val="13"/>
        </w:numPr>
        <w:spacing w:before="0" w:beforeAutospacing="0" w:after="120" w:afterAutospacing="0"/>
        <w:contextualSpacing/>
        <w:jc w:val="both"/>
        <w:rPr>
          <w:rFonts w:ascii="Open Sans" w:eastAsia="Open Sans" w:hAnsi="Open Sans" w:cs="Open Sans"/>
          <w:sz w:val="19"/>
          <w:szCs w:val="19"/>
        </w:rPr>
      </w:pPr>
      <w:r w:rsidRPr="581447E6">
        <w:rPr>
          <w:rFonts w:ascii="Open Sans" w:eastAsia="Open Sans" w:hAnsi="Open Sans" w:cs="Open Sans"/>
          <w:sz w:val="19"/>
          <w:szCs w:val="19"/>
        </w:rPr>
        <w:t>Outline the school's plan for board member training, including both initial onboarding for new members and continuous professional development for the full board. Identify specific areas of focus (e.g., governance roles and responsibilities, finance, special education law, charter school accountability, conflict of interest, etc.).</w:t>
      </w:r>
    </w:p>
    <w:p w14:paraId="534FB8CE" w14:textId="4788E7DA" w:rsidR="7FAEEF4E" w:rsidRDefault="7FAEEF4E" w:rsidP="7FAEEF4E">
      <w:pPr>
        <w:pStyle w:val="paragraph"/>
        <w:spacing w:before="0" w:beforeAutospacing="0" w:after="120" w:afterAutospacing="0"/>
        <w:ind w:left="720"/>
        <w:contextualSpacing/>
        <w:jc w:val="both"/>
        <w:rPr>
          <w:rFonts w:ascii="Open Sans" w:eastAsia="Open Sans" w:hAnsi="Open Sans" w:cs="Open Sans"/>
          <w:sz w:val="19"/>
          <w:szCs w:val="19"/>
          <w:highlight w:val="yellow"/>
        </w:rPr>
      </w:pPr>
    </w:p>
    <w:p w14:paraId="6F7D42D9" w14:textId="4CC144F6" w:rsidR="0099256B" w:rsidRDefault="2B1B5157" w:rsidP="2B1B5157">
      <w:pPr>
        <w:pStyle w:val="ListParagraph"/>
        <w:numPr>
          <w:ilvl w:val="0"/>
          <w:numId w:val="13"/>
        </w:numPr>
        <w:spacing w:after="240"/>
        <w:contextualSpacing/>
        <w:rPr>
          <w:rFonts w:ascii="Open Sans" w:eastAsia="Open Sans" w:hAnsi="Open Sans" w:cs="Open Sans"/>
          <w:sz w:val="19"/>
          <w:szCs w:val="19"/>
        </w:rPr>
      </w:pPr>
      <w:r w:rsidRPr="2B1B5157">
        <w:rPr>
          <w:rFonts w:ascii="Open Sans" w:eastAsia="Open Sans" w:hAnsi="Open Sans" w:cs="Open Sans"/>
          <w:sz w:val="19"/>
          <w:szCs w:val="19"/>
        </w:rPr>
        <w:t>Explain the process that the school will follow should a parent/family member or student have an objection to a governing board policy or decision, administrative procedure, or practice at the school.</w:t>
      </w:r>
    </w:p>
    <w:p w14:paraId="1C049EA4" w14:textId="209ED334" w:rsidR="7FAEEF4E" w:rsidRDefault="7FAEEF4E" w:rsidP="7FAEEF4E">
      <w:pPr>
        <w:pStyle w:val="ListParagraph"/>
        <w:spacing w:after="240"/>
        <w:contextualSpacing/>
        <w:rPr>
          <w:rFonts w:ascii="Open Sans" w:eastAsia="Open Sans" w:hAnsi="Open Sans" w:cs="Open Sans"/>
          <w:sz w:val="19"/>
          <w:szCs w:val="19"/>
        </w:rPr>
      </w:pPr>
    </w:p>
    <w:p w14:paraId="47F21BD4" w14:textId="57A41E8E" w:rsidR="7FAEEF4E" w:rsidRDefault="3C738E0D" w:rsidP="3C738E0D">
      <w:pPr>
        <w:pStyle w:val="ListParagraph"/>
        <w:keepLines/>
        <w:numPr>
          <w:ilvl w:val="0"/>
          <w:numId w:val="13"/>
        </w:numPr>
        <w:spacing w:after="120"/>
        <w:contextualSpacing/>
        <w:rPr>
          <w:rFonts w:ascii="Open Sans" w:eastAsia="Open Sans" w:hAnsi="Open Sans" w:cs="Open Sans"/>
          <w:sz w:val="19"/>
          <w:szCs w:val="19"/>
        </w:rPr>
      </w:pPr>
      <w:r w:rsidRPr="3C738E0D">
        <w:rPr>
          <w:rFonts w:ascii="Open Sans" w:eastAsia="Open Sans" w:hAnsi="Open Sans" w:cs="Open Sans"/>
          <w:b/>
          <w:bCs/>
          <w:sz w:val="19"/>
          <w:szCs w:val="19"/>
        </w:rPr>
        <w:t>As attachments</w:t>
      </w:r>
      <w:r w:rsidRPr="3C738E0D">
        <w:rPr>
          <w:rFonts w:ascii="Open Sans" w:eastAsia="Open Sans" w:hAnsi="Open Sans" w:cs="Open Sans"/>
          <w:sz w:val="19"/>
          <w:szCs w:val="19"/>
        </w:rPr>
        <w:t xml:space="preserve">, include board bylaws and articles of incorporation. </w:t>
      </w:r>
    </w:p>
    <w:p w14:paraId="7DF0C457" w14:textId="55036E08" w:rsidR="3C738E0D" w:rsidRDefault="3C738E0D" w:rsidP="3C738E0D">
      <w:pPr>
        <w:pStyle w:val="ListParagraph"/>
        <w:contextualSpacing/>
        <w:rPr>
          <w:rFonts w:ascii="Open Sans" w:eastAsia="Open Sans" w:hAnsi="Open Sans" w:cs="Open Sans"/>
          <w:sz w:val="19"/>
          <w:szCs w:val="19"/>
        </w:rPr>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9360"/>
      </w:tblGrid>
      <w:tr w:rsidR="3F1513E1" w14:paraId="4D77197F" w14:textId="77777777" w:rsidTr="1D612C6C">
        <w:trPr>
          <w:trHeight w:val="300"/>
        </w:trPr>
        <w:tc>
          <w:tcPr>
            <w:tcW w:w="9360" w:type="dxa"/>
            <w:shd w:val="clear" w:color="auto" w:fill="F2F2F2" w:themeFill="background1" w:themeFillShade="F2"/>
          </w:tcPr>
          <w:p w14:paraId="08B497A0" w14:textId="1AAD833E" w:rsidR="35F96208" w:rsidRPr="005B45CE" w:rsidRDefault="1D612C6C" w:rsidP="1D612C6C">
            <w:pPr>
              <w:keepLines/>
              <w:contextualSpacing/>
              <w:rPr>
                <w:rFonts w:ascii="Open Sans" w:eastAsia="Open Sans" w:hAnsi="Open Sans" w:cs="Open Sans"/>
                <w:b/>
                <w:bCs/>
                <w:sz w:val="20"/>
                <w:szCs w:val="20"/>
              </w:rPr>
            </w:pPr>
            <w:r w:rsidRPr="1D612C6C">
              <w:rPr>
                <w:rFonts w:ascii="Open Sans" w:eastAsia="Open Sans" w:hAnsi="Open Sans" w:cs="Open Sans"/>
                <w:b/>
                <w:bCs/>
                <w:sz w:val="20"/>
                <w:szCs w:val="20"/>
              </w:rPr>
              <w:t>Section X: FACILITIES</w:t>
            </w:r>
          </w:p>
        </w:tc>
      </w:tr>
    </w:tbl>
    <w:p w14:paraId="6DA1F08A" w14:textId="77777777" w:rsidR="00421340" w:rsidRDefault="00421340" w:rsidP="00421340">
      <w:pPr>
        <w:spacing w:after="0" w:line="240" w:lineRule="auto"/>
        <w:contextualSpacing/>
        <w:rPr>
          <w:rFonts w:ascii="Open Sans" w:eastAsiaTheme="minorEastAsia" w:hAnsi="Open Sans" w:cs="Open Sans"/>
          <w:sz w:val="19"/>
          <w:szCs w:val="19"/>
        </w:rPr>
      </w:pPr>
    </w:p>
    <w:p w14:paraId="6C916181" w14:textId="4A0FABB7" w:rsidR="009A754B" w:rsidRPr="009A754B" w:rsidRDefault="581447E6" w:rsidP="581447E6">
      <w:pPr>
        <w:pStyle w:val="ListParagraph"/>
        <w:numPr>
          <w:ilvl w:val="0"/>
          <w:numId w:val="35"/>
        </w:numPr>
        <w:spacing w:before="40" w:after="240"/>
        <w:rPr>
          <w:rFonts w:ascii="Open Sans" w:eastAsia="Open Sans" w:hAnsi="Open Sans" w:cs="Open Sans"/>
          <w:sz w:val="19"/>
          <w:szCs w:val="19"/>
        </w:rPr>
      </w:pPr>
      <w:r w:rsidRPr="581447E6">
        <w:rPr>
          <w:rFonts w:ascii="Open Sans" w:eastAsia="Open Sans" w:hAnsi="Open Sans" w:cs="Open Sans"/>
          <w:sz w:val="19"/>
          <w:szCs w:val="19"/>
        </w:rPr>
        <w:t>Describe the basic requirements for the school’s facility, including learning spaces and other characteristics that are designed to meet the unique needs of the school and students to be served by the school (including, but not limited to playgrounds, large common spaces, number of classrooms, square footage per classroom, common areas, and overall square footage).</w:t>
      </w:r>
    </w:p>
    <w:p w14:paraId="013F877A" w14:textId="0ADCBFC7" w:rsidR="009A754B" w:rsidRPr="009A754B" w:rsidRDefault="581447E6" w:rsidP="581447E6">
      <w:pPr>
        <w:pStyle w:val="ListParagraph"/>
        <w:numPr>
          <w:ilvl w:val="0"/>
          <w:numId w:val="35"/>
        </w:numPr>
        <w:spacing w:before="40" w:after="240"/>
        <w:rPr>
          <w:rFonts w:ascii="Open Sans" w:eastAsia="Open Sans" w:hAnsi="Open Sans" w:cs="Open Sans"/>
          <w:sz w:val="19"/>
          <w:szCs w:val="19"/>
        </w:rPr>
      </w:pPr>
      <w:r w:rsidRPr="581447E6">
        <w:rPr>
          <w:rFonts w:ascii="Open Sans" w:eastAsia="Open Sans" w:hAnsi="Open Sans" w:cs="Open Sans"/>
          <w:sz w:val="19"/>
          <w:szCs w:val="19"/>
        </w:rPr>
        <w:t>Explain specialty classroom needs, including the number of each type and the number of students to be accommodated at one time, Wis. Stat. § 118.40(1m)(b)14. Specialty needs may include, but are not limited to, the following: equitable space to deliver services for students receiving special education or other support services, science labs, art rooms, computer labs, a library/media center, performance/dance rooms, auditorium, etc.</w:t>
      </w:r>
    </w:p>
    <w:p w14:paraId="7E8137E6" w14:textId="220A7B1B" w:rsidR="009A754B" w:rsidRPr="009A754B" w:rsidRDefault="581447E6" w:rsidP="581447E6">
      <w:pPr>
        <w:pStyle w:val="ListParagraph"/>
        <w:numPr>
          <w:ilvl w:val="0"/>
          <w:numId w:val="35"/>
        </w:numPr>
        <w:spacing w:before="40"/>
        <w:rPr>
          <w:rFonts w:ascii="Open Sans" w:eastAsia="Open Sans" w:hAnsi="Open Sans" w:cs="Open Sans"/>
          <w:sz w:val="19"/>
          <w:szCs w:val="19"/>
        </w:rPr>
      </w:pPr>
      <w:r w:rsidRPr="581447E6">
        <w:rPr>
          <w:rFonts w:ascii="Open Sans" w:eastAsia="Open Sans" w:hAnsi="Open Sans" w:cs="Open Sans"/>
          <w:sz w:val="19"/>
          <w:szCs w:val="19"/>
        </w:rPr>
        <w:t>Describe the school’s plan, including the timeline, process, and milestones to secure a suitable facility as described above. Include:</w:t>
      </w:r>
    </w:p>
    <w:p w14:paraId="2401C49C" w14:textId="67D0BBFE" w:rsidR="009A754B" w:rsidRPr="009A754B" w:rsidRDefault="1D612C6C" w:rsidP="581447E6">
      <w:pPr>
        <w:pStyle w:val="ListParagraph"/>
        <w:numPr>
          <w:ilvl w:val="1"/>
          <w:numId w:val="35"/>
        </w:numPr>
        <w:spacing w:before="40"/>
        <w:contextualSpacing/>
        <w:rPr>
          <w:rFonts w:ascii="Open Sans" w:eastAsia="Open Sans" w:hAnsi="Open Sans" w:cs="Open Sans"/>
          <w:sz w:val="19"/>
          <w:szCs w:val="19"/>
        </w:rPr>
      </w:pPr>
      <w:r w:rsidRPr="1D612C6C">
        <w:rPr>
          <w:rFonts w:ascii="Open Sans" w:eastAsia="Open Sans" w:hAnsi="Open Sans" w:cs="Open Sans"/>
          <w:sz w:val="19"/>
          <w:szCs w:val="19"/>
        </w:rPr>
        <w:t>Any potential facilities identified and proposed lease or ownership arrangement of the facility.</w:t>
      </w:r>
    </w:p>
    <w:p w14:paraId="4754FC11" w14:textId="56E30086" w:rsidR="009A754B" w:rsidRPr="009A754B" w:rsidRDefault="7BD84F0A" w:rsidP="7BD84F0A">
      <w:pPr>
        <w:pStyle w:val="ListParagraph"/>
        <w:numPr>
          <w:ilvl w:val="1"/>
          <w:numId w:val="35"/>
        </w:numPr>
        <w:spacing w:before="40" w:after="240"/>
        <w:contextualSpacing/>
        <w:rPr>
          <w:rFonts w:ascii="Open Sans" w:eastAsia="Open Sans" w:hAnsi="Open Sans" w:cs="Open Sans"/>
          <w:sz w:val="19"/>
          <w:szCs w:val="19"/>
        </w:rPr>
      </w:pPr>
      <w:r w:rsidRPr="7BD84F0A">
        <w:rPr>
          <w:rFonts w:ascii="Open Sans" w:eastAsia="Open Sans" w:hAnsi="Open Sans" w:cs="Open Sans"/>
          <w:sz w:val="19"/>
          <w:szCs w:val="19"/>
        </w:rPr>
        <w:t>If not addressed previously in Section IX, please assess and address any potential or perceived conflicts of interest that may exist between board/school leadership and facility arrangements. If this exists, how will this be mitigated.</w:t>
      </w:r>
    </w:p>
    <w:p w14:paraId="0B848F57" w14:textId="7AA4BC1A" w:rsidR="009A754B" w:rsidRDefault="581447E6" w:rsidP="7FAEEF4E">
      <w:pPr>
        <w:pStyle w:val="ListParagraph"/>
        <w:numPr>
          <w:ilvl w:val="1"/>
          <w:numId w:val="35"/>
        </w:numPr>
        <w:spacing w:before="40" w:after="240"/>
        <w:contextualSpacing/>
        <w:rPr>
          <w:rFonts w:ascii="Open Sans" w:eastAsia="Open Sans" w:hAnsi="Open Sans" w:cs="Open Sans"/>
          <w:sz w:val="19"/>
          <w:szCs w:val="19"/>
        </w:rPr>
      </w:pPr>
      <w:r w:rsidRPr="581447E6">
        <w:rPr>
          <w:rFonts w:ascii="Open Sans" w:eastAsia="Open Sans" w:hAnsi="Open Sans" w:cs="Open Sans"/>
          <w:sz w:val="19"/>
          <w:szCs w:val="19"/>
        </w:rPr>
        <w:t xml:space="preserve">If proposed school currently holds a facility or has an MOU or other proof of intent to secure a specific facility, please provide proof of the commitment </w:t>
      </w:r>
      <w:r w:rsidRPr="581447E6">
        <w:rPr>
          <w:rFonts w:ascii="Open Sans" w:eastAsia="Open Sans" w:hAnsi="Open Sans" w:cs="Open Sans"/>
          <w:b/>
          <w:bCs/>
          <w:sz w:val="19"/>
          <w:szCs w:val="19"/>
        </w:rPr>
        <w:t>as an Attachment</w:t>
      </w:r>
      <w:r w:rsidRPr="581447E6">
        <w:rPr>
          <w:rFonts w:ascii="Open Sans" w:eastAsia="Open Sans" w:hAnsi="Open Sans" w:cs="Open Sans"/>
          <w:sz w:val="19"/>
          <w:szCs w:val="19"/>
        </w:rPr>
        <w:t xml:space="preserve">. </w:t>
      </w:r>
    </w:p>
    <w:p w14:paraId="7A48C7FF" w14:textId="4EB11237" w:rsidR="7FAEEF4E" w:rsidRDefault="581447E6" w:rsidP="581447E6">
      <w:pPr>
        <w:keepNext/>
        <w:spacing w:before="40" w:after="240"/>
        <w:ind w:firstLine="720"/>
        <w:contextualSpacing/>
        <w:rPr>
          <w:rFonts w:ascii="Open Sans" w:eastAsia="Open Sans" w:hAnsi="Open Sans" w:cs="Open Sans"/>
          <w:sz w:val="19"/>
          <w:szCs w:val="19"/>
        </w:rPr>
      </w:pPr>
      <w:r w:rsidRPr="581447E6">
        <w:rPr>
          <w:rFonts w:ascii="Open Sans" w:eastAsia="Open Sans" w:hAnsi="Open Sans" w:cs="Open Sans"/>
          <w:b/>
          <w:bCs/>
          <w:sz w:val="19"/>
          <w:szCs w:val="19"/>
        </w:rPr>
        <w:t xml:space="preserve">Note: </w:t>
      </w:r>
      <w:r w:rsidRPr="581447E6">
        <w:rPr>
          <w:rFonts w:ascii="Open Sans" w:eastAsia="Open Sans" w:hAnsi="Open Sans" w:cs="Open Sans"/>
          <w:sz w:val="19"/>
          <w:szCs w:val="19"/>
        </w:rPr>
        <w:t xml:space="preserve">Charter school facilities must comply with applicable state and local health and safety </w:t>
      </w:r>
      <w:r w:rsidR="7FAEEF4E">
        <w:tab/>
      </w:r>
      <w:r w:rsidRPr="581447E6">
        <w:rPr>
          <w:rFonts w:ascii="Open Sans" w:eastAsia="Open Sans" w:hAnsi="Open Sans" w:cs="Open Sans"/>
          <w:sz w:val="19"/>
          <w:szCs w:val="19"/>
        </w:rPr>
        <w:t xml:space="preserve">requirements. The proposed school must have identified a viable facility prior to the issuing of a </w:t>
      </w:r>
      <w:r w:rsidR="7FAEEF4E">
        <w:tab/>
      </w:r>
      <w:r w:rsidRPr="581447E6">
        <w:rPr>
          <w:rFonts w:ascii="Open Sans" w:eastAsia="Open Sans" w:hAnsi="Open Sans" w:cs="Open Sans"/>
          <w:sz w:val="19"/>
          <w:szCs w:val="19"/>
        </w:rPr>
        <w:t xml:space="preserve">contract. </w:t>
      </w:r>
      <w:r w:rsidRPr="581447E6">
        <w:rPr>
          <w:rFonts w:ascii="Open Sans" w:eastAsia="Open Sans" w:hAnsi="Open Sans" w:cs="Open Sans"/>
          <w:i/>
          <w:iCs/>
          <w:color w:val="000000" w:themeColor="text1"/>
          <w:sz w:val="19"/>
          <w:szCs w:val="19"/>
        </w:rPr>
        <w:t xml:space="preserve">You may delete this sentence before submission.  </w:t>
      </w:r>
      <w:r w:rsidRPr="581447E6">
        <w:rPr>
          <w:rFonts w:ascii="Open Sans" w:eastAsia="Open Sans" w:hAnsi="Open Sans" w:cs="Open Sans"/>
          <w:sz w:val="19"/>
          <w:szCs w:val="19"/>
        </w:rPr>
        <w:t xml:space="preserve"> </w:t>
      </w:r>
    </w:p>
    <w:tbl>
      <w:tblPr>
        <w:tblStyle w:val="TableGrid"/>
        <w:tblW w:w="0" w:type="auto"/>
        <w:tblLayout w:type="fixed"/>
        <w:tblLook w:val="06A0" w:firstRow="1" w:lastRow="0" w:firstColumn="1" w:lastColumn="0" w:noHBand="1" w:noVBand="1"/>
      </w:tblPr>
      <w:tblGrid>
        <w:gridCol w:w="9360"/>
      </w:tblGrid>
      <w:tr w:rsidR="3F1513E1" w14:paraId="1505C199" w14:textId="77777777" w:rsidTr="1D612C6C">
        <w:trPr>
          <w:trHeight w:val="300"/>
        </w:trPr>
        <w:tc>
          <w:tcPr>
            <w:tcW w:w="9360" w:type="dxa"/>
            <w:shd w:val="clear" w:color="auto" w:fill="F2F2F2" w:themeFill="background1" w:themeFillShade="F2"/>
          </w:tcPr>
          <w:p w14:paraId="6ACA334B" w14:textId="59DC07EF" w:rsidR="5EF8E306" w:rsidRPr="006C7735" w:rsidRDefault="1D612C6C" w:rsidP="3F1513E1">
            <w:pPr>
              <w:rPr>
                <w:rFonts w:ascii="Open Sans" w:eastAsia="Open Sans" w:hAnsi="Open Sans" w:cs="Open Sans"/>
                <w:b/>
                <w:bCs/>
                <w:sz w:val="19"/>
                <w:szCs w:val="19"/>
              </w:rPr>
            </w:pPr>
            <w:r w:rsidRPr="1D612C6C">
              <w:rPr>
                <w:rFonts w:ascii="Open Sans" w:eastAsia="Open Sans" w:hAnsi="Open Sans" w:cs="Open Sans"/>
                <w:b/>
                <w:bCs/>
                <w:sz w:val="19"/>
                <w:szCs w:val="19"/>
              </w:rPr>
              <w:t>Section XI: FINANCIAL PLAN</w:t>
            </w:r>
          </w:p>
        </w:tc>
      </w:tr>
    </w:tbl>
    <w:p w14:paraId="248BB29E" w14:textId="20F2C41D" w:rsidR="19E73AA0" w:rsidRPr="00753D24" w:rsidRDefault="19E73AA0" w:rsidP="00421340">
      <w:pPr>
        <w:spacing w:after="0"/>
        <w:rPr>
          <w:rFonts w:ascii="Open Sans" w:eastAsia="Open Sans" w:hAnsi="Open Sans" w:cs="Open Sans"/>
          <w:sz w:val="19"/>
          <w:szCs w:val="19"/>
        </w:rPr>
      </w:pPr>
    </w:p>
    <w:p w14:paraId="6CF15FB4" w14:textId="18053899" w:rsidR="19E73AA0" w:rsidRDefault="7BD84F0A" w:rsidP="004300BC">
      <w:pPr>
        <w:pStyle w:val="ListParagraph"/>
        <w:numPr>
          <w:ilvl w:val="0"/>
          <w:numId w:val="33"/>
        </w:numPr>
        <w:spacing w:after="240"/>
        <w:rPr>
          <w:rFonts w:ascii="Open Sans" w:eastAsia="Open Sans" w:hAnsi="Open Sans" w:cs="Open Sans"/>
          <w:sz w:val="19"/>
          <w:szCs w:val="19"/>
        </w:rPr>
      </w:pPr>
      <w:r w:rsidRPr="7BD84F0A">
        <w:rPr>
          <w:rFonts w:ascii="Open Sans" w:eastAsia="Open Sans" w:hAnsi="Open Sans" w:cs="Open Sans"/>
          <w:sz w:val="19"/>
          <w:szCs w:val="19"/>
        </w:rPr>
        <w:lastRenderedPageBreak/>
        <w:t>Identify the position(s) and the level(s) of expertise of the individual(s) who will be responsible for managing the school's business operations during pre-planning and operational years.</w:t>
      </w:r>
    </w:p>
    <w:p w14:paraId="1A9E2E72" w14:textId="136739D9" w:rsidR="19E73AA0" w:rsidRDefault="7BD84F0A" w:rsidP="004300BC">
      <w:pPr>
        <w:pStyle w:val="ListParagraph"/>
        <w:numPr>
          <w:ilvl w:val="0"/>
          <w:numId w:val="33"/>
        </w:numPr>
        <w:spacing w:after="240"/>
        <w:rPr>
          <w:rFonts w:ascii="Open Sans" w:eastAsia="Open Sans" w:hAnsi="Open Sans" w:cs="Open Sans"/>
          <w:sz w:val="19"/>
          <w:szCs w:val="19"/>
        </w:rPr>
      </w:pPr>
      <w:r w:rsidRPr="7BD84F0A">
        <w:rPr>
          <w:rFonts w:ascii="Open Sans" w:eastAsia="Open Sans" w:hAnsi="Open Sans" w:cs="Open Sans"/>
          <w:sz w:val="19"/>
          <w:szCs w:val="19"/>
        </w:rPr>
        <w:t>Identify how capital required between the pre-planning year and school opening will be obtained. If funds are going to be borrowed, identify potential lenders and the amount and terms of the loan required.</w:t>
      </w:r>
    </w:p>
    <w:p w14:paraId="1F36BACB" w14:textId="7908D39B" w:rsidR="19E73AA0" w:rsidRPr="007E5445" w:rsidRDefault="7BD84F0A" w:rsidP="7BD84F0A">
      <w:pPr>
        <w:pStyle w:val="ListParagraph"/>
        <w:numPr>
          <w:ilvl w:val="0"/>
          <w:numId w:val="33"/>
        </w:numPr>
        <w:contextualSpacing/>
        <w:rPr>
          <w:rFonts w:ascii="Open Sans" w:eastAsia="Open Sans" w:hAnsi="Open Sans" w:cs="Open Sans"/>
          <w:sz w:val="19"/>
          <w:szCs w:val="19"/>
        </w:rPr>
      </w:pPr>
      <w:r w:rsidRPr="7BD84F0A">
        <w:rPr>
          <w:rFonts w:ascii="Open Sans" w:eastAsia="Open Sans" w:hAnsi="Open Sans" w:cs="Open Sans"/>
          <w:color w:val="000000" w:themeColor="text1"/>
          <w:sz w:val="19"/>
          <w:szCs w:val="19"/>
        </w:rPr>
        <w:t>P</w:t>
      </w:r>
      <w:r w:rsidRPr="7BD84F0A">
        <w:rPr>
          <w:rFonts w:ascii="Open Sans" w:eastAsia="Open Sans" w:hAnsi="Open Sans" w:cs="Open Sans"/>
          <w:sz w:val="19"/>
          <w:szCs w:val="19"/>
        </w:rPr>
        <w:t xml:space="preserve">rovide revenue and expenditure budget for the first five years of operation and the planning year, along with a projected cash flow statement for the planning year and the first year of operation. Use the Revenue and Expense Worksheet template provided. The template provided should be seen as a starting point; the applicant team should edit to best represent all expenditures and revenue of the proposed school. The budget should reflect the proposed school model. </w:t>
      </w:r>
    </w:p>
    <w:p w14:paraId="7D330BF5" w14:textId="05DB34B5" w:rsidR="23BF6900" w:rsidRDefault="23BF6900" w:rsidP="23BF6900">
      <w:pPr>
        <w:spacing w:after="0" w:line="240" w:lineRule="auto"/>
        <w:ind w:left="1440"/>
        <w:contextualSpacing/>
        <w:rPr>
          <w:rFonts w:ascii="Open Sans" w:eastAsia="Open Sans" w:hAnsi="Open Sans" w:cs="Open Sans"/>
          <w:sz w:val="19"/>
          <w:szCs w:val="19"/>
        </w:rPr>
      </w:pPr>
    </w:p>
    <w:tbl>
      <w:tblPr>
        <w:tblStyle w:val="TableGrid"/>
        <w:tblW w:w="0" w:type="auto"/>
        <w:tblLayout w:type="fixed"/>
        <w:tblLook w:val="06A0" w:firstRow="1" w:lastRow="0" w:firstColumn="1" w:lastColumn="0" w:noHBand="1" w:noVBand="1"/>
      </w:tblPr>
      <w:tblGrid>
        <w:gridCol w:w="9360"/>
      </w:tblGrid>
      <w:tr w:rsidR="03FFF19C" w14:paraId="0C9B6C5F" w14:textId="77777777" w:rsidTr="3A184ACA">
        <w:trPr>
          <w:trHeight w:val="300"/>
        </w:trPr>
        <w:tc>
          <w:tcPr>
            <w:tcW w:w="9360" w:type="dxa"/>
            <w:shd w:val="clear" w:color="auto" w:fill="F2F2F2" w:themeFill="background1" w:themeFillShade="F2"/>
          </w:tcPr>
          <w:p w14:paraId="59B3C889" w14:textId="6C1A36A9" w:rsidR="03FFF19C" w:rsidRPr="006C7735" w:rsidRDefault="3A184ACA" w:rsidP="3A184ACA">
            <w:pPr>
              <w:spacing w:line="257" w:lineRule="auto"/>
              <w:rPr>
                <w:rFonts w:ascii="Open Sans" w:eastAsia="Open Sans" w:hAnsi="Open Sans" w:cs="Open Sans"/>
                <w:b/>
                <w:bCs/>
                <w:color w:val="000000" w:themeColor="text1"/>
                <w:sz w:val="19"/>
                <w:szCs w:val="19"/>
              </w:rPr>
            </w:pPr>
            <w:r w:rsidRPr="3A184ACA">
              <w:rPr>
                <w:rFonts w:ascii="Open Sans" w:eastAsia="Open Sans" w:hAnsi="Open Sans" w:cs="Open Sans"/>
                <w:b/>
                <w:bCs/>
                <w:color w:val="000000" w:themeColor="text1"/>
                <w:sz w:val="19"/>
                <w:szCs w:val="19"/>
              </w:rPr>
              <w:t>Section XII: ONLY FOR EXISTING OPERATORS OR CMO’S</w:t>
            </w:r>
          </w:p>
        </w:tc>
      </w:tr>
    </w:tbl>
    <w:p w14:paraId="6D9BFB3C" w14:textId="756701DD" w:rsidR="17E359CF" w:rsidRDefault="17E359CF" w:rsidP="7FAEEF4E">
      <w:pPr>
        <w:spacing w:line="240" w:lineRule="auto"/>
        <w:contextualSpacing/>
        <w:rPr>
          <w:rFonts w:ascii="Open Sans" w:eastAsia="Open Sans" w:hAnsi="Open Sans" w:cs="Open Sans"/>
          <w:color w:val="000000" w:themeColor="text1"/>
          <w:sz w:val="19"/>
          <w:szCs w:val="19"/>
        </w:rPr>
      </w:pPr>
    </w:p>
    <w:p w14:paraId="66F5FA81" w14:textId="5247BFAF" w:rsidR="000B657C" w:rsidRDefault="069C253F" w:rsidP="581447E6">
      <w:pPr>
        <w:spacing w:line="240" w:lineRule="auto"/>
        <w:contextualSpacing/>
        <w:rPr>
          <w:rFonts w:ascii="Open Sans" w:eastAsia="Open Sans" w:hAnsi="Open Sans" w:cs="Open Sans"/>
          <w:sz w:val="19"/>
          <w:szCs w:val="19"/>
        </w:rPr>
      </w:pPr>
      <w:r w:rsidRPr="069C253F">
        <w:rPr>
          <w:rFonts w:ascii="Open Sans" w:eastAsia="Open Sans" w:hAnsi="Open Sans" w:cs="Open Sans"/>
          <w:i/>
          <w:iCs/>
          <w:color w:val="000000" w:themeColor="text1"/>
          <w:sz w:val="19"/>
          <w:szCs w:val="19"/>
        </w:rPr>
        <w:t xml:space="preserve">If not applicable, you may delete this section before submission. </w:t>
      </w:r>
      <w:r w:rsidRPr="069C253F">
        <w:rPr>
          <w:rFonts w:ascii="Open Sans" w:eastAsia="Open Sans" w:hAnsi="Open Sans" w:cs="Open Sans"/>
          <w:color w:val="000000" w:themeColor="text1"/>
          <w:sz w:val="19"/>
          <w:szCs w:val="19"/>
        </w:rPr>
        <w:t>Applicants who already operate one or more schools, including charter management organizations (CMOs), must respond to the following:</w:t>
      </w:r>
    </w:p>
    <w:p w14:paraId="4FCF0FB7" w14:textId="261797CF" w:rsidR="069C253F" w:rsidRDefault="069C253F" w:rsidP="069C253F">
      <w:pPr>
        <w:spacing w:line="240" w:lineRule="auto"/>
        <w:contextualSpacing/>
        <w:rPr>
          <w:rFonts w:ascii="Open Sans" w:eastAsia="Open Sans" w:hAnsi="Open Sans" w:cs="Open Sans"/>
          <w:color w:val="000000" w:themeColor="text1"/>
          <w:sz w:val="19"/>
          <w:szCs w:val="19"/>
        </w:rPr>
      </w:pPr>
    </w:p>
    <w:p w14:paraId="41FACFE9" w14:textId="4BB21AA0" w:rsidR="692501FC" w:rsidRDefault="692501FC" w:rsidP="004300BC">
      <w:pPr>
        <w:numPr>
          <w:ilvl w:val="0"/>
          <w:numId w:val="55"/>
        </w:numPr>
        <w:spacing w:line="257" w:lineRule="auto"/>
        <w:rPr>
          <w:rFonts w:ascii="Open Sans" w:eastAsia="Open Sans" w:hAnsi="Open Sans" w:cs="Open Sans"/>
          <w:sz w:val="19"/>
          <w:szCs w:val="19"/>
        </w:rPr>
      </w:pPr>
      <w:r w:rsidRPr="07896E06">
        <w:rPr>
          <w:rFonts w:ascii="Open Sans" w:eastAsia="Open Sans" w:hAnsi="Open Sans" w:cs="Open Sans"/>
          <w:color w:val="000000" w:themeColor="text1"/>
          <w:sz w:val="19"/>
          <w:szCs w:val="19"/>
        </w:rPr>
        <w:t xml:space="preserve">Describe how the applicant has assessed the performance of its current school(s) and determined it is capable and ready to open another school. Describe the methods, tools, assessments, or indicators that the applicant has used to determine that it will likely be an academic, operational, and financial success in the community it plans to serve. </w:t>
      </w:r>
    </w:p>
    <w:p w14:paraId="78F296DC" w14:textId="1EB6B9AE" w:rsidR="61ED85E2" w:rsidRDefault="795B669E" w:rsidP="004300BC">
      <w:pPr>
        <w:numPr>
          <w:ilvl w:val="0"/>
          <w:numId w:val="55"/>
        </w:numPr>
        <w:spacing w:line="257" w:lineRule="auto"/>
        <w:rPr>
          <w:rFonts w:ascii="Open Sans" w:eastAsia="Open Sans" w:hAnsi="Open Sans" w:cs="Open Sans"/>
          <w:sz w:val="19"/>
          <w:szCs w:val="19"/>
        </w:rPr>
      </w:pPr>
      <w:r w:rsidRPr="07896E06">
        <w:rPr>
          <w:rFonts w:ascii="Open Sans" w:eastAsia="Open Sans" w:hAnsi="Open Sans" w:cs="Open Sans"/>
          <w:color w:val="000000" w:themeColor="text1"/>
          <w:sz w:val="19"/>
          <w:szCs w:val="19"/>
        </w:rPr>
        <w:t>Provide a detailed description of any school(s) managed by the organization that has voluntarily closed or ceased operations. Include the closed school’s most recent performance data with an explanation as to why the decision was made to close the school</w:t>
      </w:r>
      <w:r w:rsidR="009A754B">
        <w:rPr>
          <w:rFonts w:ascii="Open Sans" w:eastAsia="Open Sans" w:hAnsi="Open Sans" w:cs="Open Sans"/>
          <w:color w:val="000000" w:themeColor="text1"/>
          <w:sz w:val="19"/>
          <w:szCs w:val="19"/>
        </w:rPr>
        <w:t>.</w:t>
      </w:r>
    </w:p>
    <w:p w14:paraId="64870BB6" w14:textId="37B055F0" w:rsidR="00B06E0C" w:rsidRPr="00D52353" w:rsidRDefault="795B669E" w:rsidP="004300BC">
      <w:pPr>
        <w:numPr>
          <w:ilvl w:val="0"/>
          <w:numId w:val="55"/>
        </w:numPr>
        <w:spacing w:before="240" w:after="240" w:line="257" w:lineRule="auto"/>
        <w:rPr>
          <w:rFonts w:ascii="Open Sans" w:hAnsi="Open Sans" w:cs="Open Sans"/>
          <w:sz w:val="20"/>
          <w:szCs w:val="20"/>
        </w:rPr>
      </w:pPr>
      <w:r w:rsidRPr="00F15C27">
        <w:rPr>
          <w:rFonts w:ascii="Open Sans" w:eastAsia="Open Sans" w:hAnsi="Open Sans" w:cs="Open Sans"/>
          <w:color w:val="000000" w:themeColor="text1"/>
          <w:sz w:val="19"/>
          <w:szCs w:val="19"/>
        </w:rPr>
        <w:t xml:space="preserve">Disclose any school(s) that have been subject to enforcement action by its authorizer including but not limited to: Corrective action; Revocation/non-voluntary closure; or </w:t>
      </w:r>
      <w:r w:rsidR="00AD76EF" w:rsidRPr="00F15C27">
        <w:rPr>
          <w:rFonts w:ascii="Open Sans" w:eastAsia="Open Sans" w:hAnsi="Open Sans" w:cs="Open Sans"/>
          <w:color w:val="000000" w:themeColor="text1"/>
          <w:sz w:val="19"/>
          <w:szCs w:val="19"/>
        </w:rPr>
        <w:t>non-renewal</w:t>
      </w:r>
      <w:r w:rsidRPr="00F15C27">
        <w:rPr>
          <w:rFonts w:ascii="Open Sans" w:eastAsia="Open Sans" w:hAnsi="Open Sans" w:cs="Open Sans"/>
          <w:color w:val="000000" w:themeColor="text1"/>
          <w:sz w:val="19"/>
          <w:szCs w:val="19"/>
        </w:rPr>
        <w:t xml:space="preserve"> of a charter contract</w:t>
      </w:r>
      <w:r w:rsidR="00F15C27">
        <w:rPr>
          <w:rFonts w:ascii="Open Sans" w:eastAsia="Open Sans" w:hAnsi="Open Sans" w:cs="Open Sans"/>
          <w:color w:val="000000" w:themeColor="text1"/>
          <w:sz w:val="19"/>
          <w:szCs w:val="19"/>
        </w:rPr>
        <w:t>.</w:t>
      </w:r>
    </w:p>
    <w:sectPr w:rsidR="00B06E0C" w:rsidRPr="00D52353" w:rsidSect="009D5729">
      <w:headerReference w:type="default"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122727" w14:textId="77777777" w:rsidR="00A70979" w:rsidRDefault="00A70979">
      <w:pPr>
        <w:spacing w:after="0" w:line="240" w:lineRule="auto"/>
      </w:pPr>
      <w:r>
        <w:separator/>
      </w:r>
    </w:p>
  </w:endnote>
  <w:endnote w:type="continuationSeparator" w:id="0">
    <w:p w14:paraId="5EB6E2BE" w14:textId="77777777" w:rsidR="00A70979" w:rsidRDefault="00A70979">
      <w:pPr>
        <w:spacing w:after="0" w:line="240" w:lineRule="auto"/>
      </w:pPr>
      <w:r>
        <w:continuationSeparator/>
      </w:r>
    </w:p>
  </w:endnote>
  <w:endnote w:type="continuationNotice" w:id="1">
    <w:p w14:paraId="1C8063F1" w14:textId="77777777" w:rsidR="00A70979" w:rsidRDefault="00A709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Segoe UI"/>
    <w:panose1 w:val="020B0606030504020204"/>
    <w:charset w:val="00"/>
    <w:family w:val="auto"/>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9" w:type="dxa"/>
      <w:tblLayout w:type="fixed"/>
      <w:tblLook w:val="06A0" w:firstRow="1" w:lastRow="0" w:firstColumn="1" w:lastColumn="0" w:noHBand="1" w:noVBand="1"/>
    </w:tblPr>
    <w:tblGrid>
      <w:gridCol w:w="5475"/>
      <w:gridCol w:w="3994"/>
    </w:tblGrid>
    <w:tr w:rsidR="5B87446C" w14:paraId="77B9861E" w14:textId="77777777" w:rsidTr="7A442366">
      <w:trPr>
        <w:trHeight w:val="300"/>
      </w:trPr>
      <w:tc>
        <w:tcPr>
          <w:tcW w:w="5475" w:type="dxa"/>
        </w:tcPr>
        <w:p w14:paraId="29D907CC" w14:textId="47F78A17" w:rsidR="5B87446C" w:rsidRDefault="7A442366" w:rsidP="7A442366">
          <w:pPr>
            <w:pStyle w:val="BodyText"/>
            <w:spacing w:after="0" w:line="240" w:lineRule="auto"/>
            <w:ind w:left="0"/>
            <w:jc w:val="left"/>
          </w:pPr>
          <w:r w:rsidRPr="7A442366">
            <w:rPr>
              <w:rFonts w:ascii="Open Sans" w:eastAsia="Open Sans" w:hAnsi="Open Sans" w:cs="Open Sans"/>
              <w:color w:val="000000" w:themeColor="text1"/>
            </w:rPr>
            <w:t xml:space="preserve">Page numbers, date and name of school </w:t>
          </w:r>
          <w:r w:rsidRPr="7A442366">
            <w:t xml:space="preserve"> </w:t>
          </w:r>
        </w:p>
        <w:p w14:paraId="1640F127" w14:textId="21FBD243" w:rsidR="5B87446C" w:rsidRDefault="5B87446C" w:rsidP="7A442366">
          <w:pPr>
            <w:pStyle w:val="BodyText"/>
            <w:ind w:left="-115"/>
            <w:rPr>
              <w:rFonts w:ascii="Open Sans" w:eastAsia="Open Sans" w:hAnsi="Open Sans" w:cs="Open Sans"/>
              <w:color w:val="000000" w:themeColor="text1"/>
              <w:sz w:val="19"/>
              <w:szCs w:val="19"/>
            </w:rPr>
          </w:pPr>
        </w:p>
      </w:tc>
      <w:tc>
        <w:tcPr>
          <w:tcW w:w="3994" w:type="dxa"/>
        </w:tcPr>
        <w:p w14:paraId="55EBD02B" w14:textId="79740480" w:rsidR="5B87446C" w:rsidRDefault="5B87446C" w:rsidP="5B87446C">
          <w:pPr>
            <w:pStyle w:val="Header"/>
            <w:jc w:val="center"/>
          </w:pPr>
        </w:p>
      </w:tc>
    </w:tr>
  </w:tbl>
  <w:p w14:paraId="2820440C" w14:textId="3C24647E" w:rsidR="5B87446C" w:rsidRDefault="5B87446C" w:rsidP="5B8744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98108" w14:textId="3AC8979F" w:rsidR="00256237" w:rsidRDefault="00256237" w:rsidP="333DB5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25673" w14:textId="77777777" w:rsidR="00A70979" w:rsidRDefault="00A70979">
      <w:pPr>
        <w:spacing w:after="0" w:line="240" w:lineRule="auto"/>
      </w:pPr>
      <w:r>
        <w:separator/>
      </w:r>
    </w:p>
  </w:footnote>
  <w:footnote w:type="continuationSeparator" w:id="0">
    <w:p w14:paraId="0E1F10C0" w14:textId="77777777" w:rsidR="00A70979" w:rsidRDefault="00A70979">
      <w:pPr>
        <w:spacing w:after="0" w:line="240" w:lineRule="auto"/>
      </w:pPr>
      <w:r>
        <w:continuationSeparator/>
      </w:r>
    </w:p>
  </w:footnote>
  <w:footnote w:type="continuationNotice" w:id="1">
    <w:p w14:paraId="18D3EAC7" w14:textId="77777777" w:rsidR="00A70979" w:rsidRDefault="00A709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640" w:type="dxa"/>
      <w:tblLayout w:type="fixed"/>
      <w:tblLook w:val="06A0" w:firstRow="1" w:lastRow="0" w:firstColumn="1" w:lastColumn="0" w:noHBand="1" w:noVBand="1"/>
    </w:tblPr>
    <w:tblGrid>
      <w:gridCol w:w="4320"/>
      <w:gridCol w:w="4320"/>
    </w:tblGrid>
    <w:tr w:rsidR="1267A995" w14:paraId="6DDD4711" w14:textId="77777777" w:rsidTr="7A442366">
      <w:trPr>
        <w:trHeight w:val="300"/>
      </w:trPr>
      <w:tc>
        <w:tcPr>
          <w:tcW w:w="4320" w:type="dxa"/>
        </w:tcPr>
        <w:p w14:paraId="79A47DB2" w14:textId="1E46E824" w:rsidR="1267A995" w:rsidRDefault="1267A995" w:rsidP="1267A995">
          <w:pPr>
            <w:pStyle w:val="Header"/>
            <w:jc w:val="center"/>
          </w:pPr>
        </w:p>
      </w:tc>
      <w:tc>
        <w:tcPr>
          <w:tcW w:w="4320" w:type="dxa"/>
        </w:tcPr>
        <w:p w14:paraId="2946D5F1" w14:textId="6E36F810" w:rsidR="1267A995" w:rsidRDefault="1267A995" w:rsidP="1267A995">
          <w:pPr>
            <w:pStyle w:val="Header"/>
            <w:ind w:right="-115"/>
            <w:jc w:val="right"/>
          </w:pPr>
        </w:p>
      </w:tc>
    </w:tr>
  </w:tbl>
  <w:p w14:paraId="1F29AB5B" w14:textId="5158C324" w:rsidR="1267A995" w:rsidRDefault="1267A995" w:rsidP="1267A9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5B87446C" w14:paraId="0DB00120" w14:textId="77777777" w:rsidTr="5B87446C">
      <w:trPr>
        <w:trHeight w:val="300"/>
      </w:trPr>
      <w:tc>
        <w:tcPr>
          <w:tcW w:w="3120" w:type="dxa"/>
        </w:tcPr>
        <w:p w14:paraId="3E60C772" w14:textId="0DA6AE8B" w:rsidR="5B87446C" w:rsidRDefault="5B87446C" w:rsidP="5B87446C">
          <w:pPr>
            <w:pStyle w:val="Header"/>
            <w:ind w:left="-115"/>
          </w:pPr>
        </w:p>
      </w:tc>
      <w:tc>
        <w:tcPr>
          <w:tcW w:w="3120" w:type="dxa"/>
        </w:tcPr>
        <w:p w14:paraId="02953256" w14:textId="3D6F41F8" w:rsidR="5B87446C" w:rsidRDefault="5B87446C" w:rsidP="5B87446C">
          <w:pPr>
            <w:pStyle w:val="Header"/>
            <w:jc w:val="center"/>
          </w:pPr>
        </w:p>
      </w:tc>
      <w:tc>
        <w:tcPr>
          <w:tcW w:w="3120" w:type="dxa"/>
        </w:tcPr>
        <w:p w14:paraId="50D290B2" w14:textId="7A06BC52" w:rsidR="5B87446C" w:rsidRDefault="5B87446C" w:rsidP="5B87446C">
          <w:pPr>
            <w:pStyle w:val="Header"/>
            <w:ind w:right="-115"/>
            <w:jc w:val="right"/>
          </w:pPr>
        </w:p>
      </w:tc>
    </w:tr>
  </w:tbl>
  <w:p w14:paraId="343EDB20" w14:textId="6C272DEA" w:rsidR="5B87446C" w:rsidRDefault="5B87446C" w:rsidP="5B87446C">
    <w:pPr>
      <w:pStyle w:val="Header"/>
    </w:pPr>
  </w:p>
</w:hdr>
</file>

<file path=word/intelligence2.xml><?xml version="1.0" encoding="utf-8"?>
<int2:intelligence xmlns:int2="http://schemas.microsoft.com/office/intelligence/2020/intelligence" xmlns:oel="http://schemas.microsoft.com/office/2019/extlst">
  <int2:observations>
    <int2:textHash int2:hashCode="I9jgFWBiFlyjc2" int2:id="HGPQyQru">
      <int2:state int2:value="Rejected" int2:type="AugLoop_Text_Critique"/>
    </int2:textHash>
    <int2:textHash int2:hashCode="WcvT4WuDwx3g/Q" int2:id="zcqF8Bvc">
      <int2:state int2:value="Rejected" int2:type="AugLoop_Text_Critique"/>
    </int2:textHash>
    <int2:bookmark int2:bookmarkName="_Int_mKdyzmae" int2:invalidationBookmarkName="" int2:hashCode="QIFYZD7VZMcvoJ" int2:id="aSfoMnbb">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751C2"/>
    <w:multiLevelType w:val="hybridMultilevel"/>
    <w:tmpl w:val="08EA4424"/>
    <w:lvl w:ilvl="0" w:tplc="66A2ADEC">
      <w:start w:val="1"/>
      <w:numFmt w:val="decimal"/>
      <w:lvlText w:val="%1."/>
      <w:lvlJc w:val="left"/>
      <w:pPr>
        <w:ind w:left="720" w:hanging="360"/>
      </w:pPr>
    </w:lvl>
    <w:lvl w:ilvl="1" w:tplc="A762EFE2">
      <w:start w:val="1"/>
      <w:numFmt w:val="lowerLetter"/>
      <w:lvlText w:val="%2."/>
      <w:lvlJc w:val="left"/>
      <w:pPr>
        <w:ind w:left="1440" w:hanging="360"/>
      </w:pPr>
    </w:lvl>
    <w:lvl w:ilvl="2" w:tplc="32FC3F0C">
      <w:start w:val="1"/>
      <w:numFmt w:val="lowerRoman"/>
      <w:lvlText w:val="%3."/>
      <w:lvlJc w:val="right"/>
      <w:pPr>
        <w:ind w:left="2160" w:hanging="180"/>
      </w:pPr>
    </w:lvl>
    <w:lvl w:ilvl="3" w:tplc="1C7628C0">
      <w:start w:val="1"/>
      <w:numFmt w:val="decimal"/>
      <w:lvlText w:val="%4."/>
      <w:lvlJc w:val="left"/>
      <w:pPr>
        <w:ind w:left="2880" w:hanging="360"/>
      </w:pPr>
    </w:lvl>
    <w:lvl w:ilvl="4" w:tplc="B93A7AB6">
      <w:start w:val="1"/>
      <w:numFmt w:val="lowerLetter"/>
      <w:lvlText w:val="%5."/>
      <w:lvlJc w:val="left"/>
      <w:pPr>
        <w:ind w:left="3600" w:hanging="360"/>
      </w:pPr>
    </w:lvl>
    <w:lvl w:ilvl="5" w:tplc="1048EBAC">
      <w:start w:val="1"/>
      <w:numFmt w:val="lowerRoman"/>
      <w:lvlText w:val="%6."/>
      <w:lvlJc w:val="right"/>
      <w:pPr>
        <w:ind w:left="4320" w:hanging="180"/>
      </w:pPr>
    </w:lvl>
    <w:lvl w:ilvl="6" w:tplc="B0542B00">
      <w:start w:val="1"/>
      <w:numFmt w:val="decimal"/>
      <w:lvlText w:val="%7."/>
      <w:lvlJc w:val="left"/>
      <w:pPr>
        <w:ind w:left="5040" w:hanging="360"/>
      </w:pPr>
    </w:lvl>
    <w:lvl w:ilvl="7" w:tplc="2C0E9D30">
      <w:start w:val="1"/>
      <w:numFmt w:val="lowerLetter"/>
      <w:lvlText w:val="%8."/>
      <w:lvlJc w:val="left"/>
      <w:pPr>
        <w:ind w:left="5760" w:hanging="360"/>
      </w:pPr>
    </w:lvl>
    <w:lvl w:ilvl="8" w:tplc="C2420570">
      <w:start w:val="1"/>
      <w:numFmt w:val="lowerRoman"/>
      <w:lvlText w:val="%9."/>
      <w:lvlJc w:val="right"/>
      <w:pPr>
        <w:ind w:left="6480" w:hanging="180"/>
      </w:pPr>
    </w:lvl>
  </w:abstractNum>
  <w:abstractNum w:abstractNumId="1" w15:restartNumberingAfterBreak="0">
    <w:nsid w:val="022FD66F"/>
    <w:multiLevelType w:val="hybridMultilevel"/>
    <w:tmpl w:val="4A341CC6"/>
    <w:lvl w:ilvl="0" w:tplc="60DC3750">
      <w:start w:val="1"/>
      <w:numFmt w:val="decimal"/>
      <w:lvlText w:val="%1."/>
      <w:lvlJc w:val="left"/>
      <w:pPr>
        <w:ind w:left="720" w:hanging="360"/>
      </w:pPr>
    </w:lvl>
    <w:lvl w:ilvl="1" w:tplc="58DEAD94">
      <w:start w:val="1"/>
      <w:numFmt w:val="lowerLetter"/>
      <w:lvlText w:val="%2."/>
      <w:lvlJc w:val="left"/>
      <w:pPr>
        <w:ind w:left="1440" w:hanging="360"/>
      </w:pPr>
    </w:lvl>
    <w:lvl w:ilvl="2" w:tplc="B9740BCE">
      <w:start w:val="1"/>
      <w:numFmt w:val="lowerRoman"/>
      <w:lvlText w:val="%3."/>
      <w:lvlJc w:val="right"/>
      <w:pPr>
        <w:ind w:left="2160" w:hanging="180"/>
      </w:pPr>
    </w:lvl>
    <w:lvl w:ilvl="3" w:tplc="1E262342">
      <w:start w:val="1"/>
      <w:numFmt w:val="decimal"/>
      <w:lvlText w:val="%4."/>
      <w:lvlJc w:val="left"/>
      <w:pPr>
        <w:ind w:left="2880" w:hanging="360"/>
      </w:pPr>
    </w:lvl>
    <w:lvl w:ilvl="4" w:tplc="19566700">
      <w:start w:val="1"/>
      <w:numFmt w:val="lowerLetter"/>
      <w:lvlText w:val="%5."/>
      <w:lvlJc w:val="left"/>
      <w:pPr>
        <w:ind w:left="3600" w:hanging="360"/>
      </w:pPr>
    </w:lvl>
    <w:lvl w:ilvl="5" w:tplc="C62031DA">
      <w:start w:val="1"/>
      <w:numFmt w:val="lowerRoman"/>
      <w:lvlText w:val="%6."/>
      <w:lvlJc w:val="right"/>
      <w:pPr>
        <w:ind w:left="4320" w:hanging="180"/>
      </w:pPr>
    </w:lvl>
    <w:lvl w:ilvl="6" w:tplc="C220CF86">
      <w:start w:val="1"/>
      <w:numFmt w:val="decimal"/>
      <w:lvlText w:val="%7."/>
      <w:lvlJc w:val="left"/>
      <w:pPr>
        <w:ind w:left="5040" w:hanging="360"/>
      </w:pPr>
    </w:lvl>
    <w:lvl w:ilvl="7" w:tplc="F2E4BA5C">
      <w:start w:val="1"/>
      <w:numFmt w:val="lowerLetter"/>
      <w:lvlText w:val="%8."/>
      <w:lvlJc w:val="left"/>
      <w:pPr>
        <w:ind w:left="5760" w:hanging="360"/>
      </w:pPr>
    </w:lvl>
    <w:lvl w:ilvl="8" w:tplc="094E4240">
      <w:start w:val="1"/>
      <w:numFmt w:val="lowerRoman"/>
      <w:lvlText w:val="%9."/>
      <w:lvlJc w:val="right"/>
      <w:pPr>
        <w:ind w:left="6480" w:hanging="180"/>
      </w:pPr>
    </w:lvl>
  </w:abstractNum>
  <w:abstractNum w:abstractNumId="2" w15:restartNumberingAfterBreak="0">
    <w:nsid w:val="02646FCF"/>
    <w:multiLevelType w:val="hybridMultilevel"/>
    <w:tmpl w:val="C548F30E"/>
    <w:lvl w:ilvl="0" w:tplc="1096A508">
      <w:start w:val="1"/>
      <w:numFmt w:val="decimal"/>
      <w:lvlText w:val="%1."/>
      <w:lvlJc w:val="left"/>
      <w:pPr>
        <w:ind w:left="720" w:hanging="360"/>
      </w:pPr>
    </w:lvl>
    <w:lvl w:ilvl="1" w:tplc="C37877CC">
      <w:start w:val="1"/>
      <w:numFmt w:val="lowerLetter"/>
      <w:lvlText w:val="%2."/>
      <w:lvlJc w:val="left"/>
      <w:pPr>
        <w:ind w:left="1440" w:hanging="360"/>
      </w:pPr>
    </w:lvl>
    <w:lvl w:ilvl="2" w:tplc="3EE091D8">
      <w:start w:val="1"/>
      <w:numFmt w:val="lowerRoman"/>
      <w:lvlText w:val="%3."/>
      <w:lvlJc w:val="right"/>
      <w:pPr>
        <w:ind w:left="2160" w:hanging="180"/>
      </w:pPr>
    </w:lvl>
    <w:lvl w:ilvl="3" w:tplc="A34635B4">
      <w:start w:val="1"/>
      <w:numFmt w:val="decimal"/>
      <w:lvlText w:val="%4."/>
      <w:lvlJc w:val="left"/>
      <w:pPr>
        <w:ind w:left="2880" w:hanging="360"/>
      </w:pPr>
    </w:lvl>
    <w:lvl w:ilvl="4" w:tplc="BD281FB4">
      <w:start w:val="1"/>
      <w:numFmt w:val="lowerLetter"/>
      <w:lvlText w:val="%5."/>
      <w:lvlJc w:val="left"/>
      <w:pPr>
        <w:ind w:left="3600" w:hanging="360"/>
      </w:pPr>
    </w:lvl>
    <w:lvl w:ilvl="5" w:tplc="C3C4CF6C">
      <w:start w:val="1"/>
      <w:numFmt w:val="lowerRoman"/>
      <w:lvlText w:val="%6."/>
      <w:lvlJc w:val="right"/>
      <w:pPr>
        <w:ind w:left="4320" w:hanging="180"/>
      </w:pPr>
    </w:lvl>
    <w:lvl w:ilvl="6" w:tplc="1CF68690">
      <w:start w:val="1"/>
      <w:numFmt w:val="decimal"/>
      <w:lvlText w:val="%7."/>
      <w:lvlJc w:val="left"/>
      <w:pPr>
        <w:ind w:left="5040" w:hanging="360"/>
      </w:pPr>
    </w:lvl>
    <w:lvl w:ilvl="7" w:tplc="D006EC4E">
      <w:start w:val="1"/>
      <w:numFmt w:val="lowerLetter"/>
      <w:lvlText w:val="%8."/>
      <w:lvlJc w:val="left"/>
      <w:pPr>
        <w:ind w:left="5760" w:hanging="360"/>
      </w:pPr>
    </w:lvl>
    <w:lvl w:ilvl="8" w:tplc="0144E62A">
      <w:start w:val="1"/>
      <w:numFmt w:val="lowerRoman"/>
      <w:lvlText w:val="%9."/>
      <w:lvlJc w:val="right"/>
      <w:pPr>
        <w:ind w:left="6480" w:hanging="180"/>
      </w:pPr>
    </w:lvl>
  </w:abstractNum>
  <w:abstractNum w:abstractNumId="3" w15:restartNumberingAfterBreak="0">
    <w:nsid w:val="02716587"/>
    <w:multiLevelType w:val="hybridMultilevel"/>
    <w:tmpl w:val="E1564F24"/>
    <w:lvl w:ilvl="0" w:tplc="AB92AB36">
      <w:start w:val="1"/>
      <w:numFmt w:val="decimal"/>
      <w:lvlText w:val="%1."/>
      <w:lvlJc w:val="left"/>
      <w:pPr>
        <w:ind w:left="720" w:hanging="360"/>
      </w:pPr>
      <w:rPr>
        <w:rFonts w:eastAsia="Calibri Light"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D524D1"/>
    <w:multiLevelType w:val="hybridMultilevel"/>
    <w:tmpl w:val="3D843D5C"/>
    <w:lvl w:ilvl="0" w:tplc="E16C9954">
      <w:start w:val="1"/>
      <w:numFmt w:val="decimal"/>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18D70A"/>
    <w:multiLevelType w:val="hybridMultilevel"/>
    <w:tmpl w:val="6A3E37B8"/>
    <w:lvl w:ilvl="0" w:tplc="E200A260">
      <w:start w:val="2"/>
      <w:numFmt w:val="decimal"/>
      <w:lvlText w:val="%1."/>
      <w:lvlJc w:val="left"/>
      <w:pPr>
        <w:ind w:left="720" w:hanging="360"/>
      </w:pPr>
    </w:lvl>
    <w:lvl w:ilvl="1" w:tplc="E4BEEA78">
      <w:start w:val="1"/>
      <w:numFmt w:val="lowerLetter"/>
      <w:lvlText w:val="%2."/>
      <w:lvlJc w:val="left"/>
      <w:pPr>
        <w:ind w:left="1440" w:hanging="360"/>
      </w:pPr>
    </w:lvl>
    <w:lvl w:ilvl="2" w:tplc="ADFE80DA">
      <w:start w:val="1"/>
      <w:numFmt w:val="lowerRoman"/>
      <w:lvlText w:val="%3."/>
      <w:lvlJc w:val="right"/>
      <w:pPr>
        <w:ind w:left="2160" w:hanging="180"/>
      </w:pPr>
    </w:lvl>
    <w:lvl w:ilvl="3" w:tplc="9634B316">
      <w:start w:val="1"/>
      <w:numFmt w:val="decimal"/>
      <w:lvlText w:val="%4."/>
      <w:lvlJc w:val="left"/>
      <w:pPr>
        <w:ind w:left="2880" w:hanging="360"/>
      </w:pPr>
    </w:lvl>
    <w:lvl w:ilvl="4" w:tplc="DF7299F6">
      <w:start w:val="1"/>
      <w:numFmt w:val="lowerLetter"/>
      <w:lvlText w:val="%5."/>
      <w:lvlJc w:val="left"/>
      <w:pPr>
        <w:ind w:left="3600" w:hanging="360"/>
      </w:pPr>
    </w:lvl>
    <w:lvl w:ilvl="5" w:tplc="1124E0DA">
      <w:start w:val="1"/>
      <w:numFmt w:val="lowerRoman"/>
      <w:lvlText w:val="%6."/>
      <w:lvlJc w:val="right"/>
      <w:pPr>
        <w:ind w:left="4320" w:hanging="180"/>
      </w:pPr>
    </w:lvl>
    <w:lvl w:ilvl="6" w:tplc="C19ABFE8">
      <w:start w:val="1"/>
      <w:numFmt w:val="decimal"/>
      <w:lvlText w:val="%7."/>
      <w:lvlJc w:val="left"/>
      <w:pPr>
        <w:ind w:left="5040" w:hanging="360"/>
      </w:pPr>
    </w:lvl>
    <w:lvl w:ilvl="7" w:tplc="9E0E2372">
      <w:start w:val="1"/>
      <w:numFmt w:val="lowerLetter"/>
      <w:lvlText w:val="%8."/>
      <w:lvlJc w:val="left"/>
      <w:pPr>
        <w:ind w:left="5760" w:hanging="360"/>
      </w:pPr>
    </w:lvl>
    <w:lvl w:ilvl="8" w:tplc="399EDDA4">
      <w:start w:val="1"/>
      <w:numFmt w:val="lowerRoman"/>
      <w:lvlText w:val="%9."/>
      <w:lvlJc w:val="right"/>
      <w:pPr>
        <w:ind w:left="6480" w:hanging="180"/>
      </w:pPr>
    </w:lvl>
  </w:abstractNum>
  <w:abstractNum w:abstractNumId="6" w15:restartNumberingAfterBreak="0">
    <w:nsid w:val="05607530"/>
    <w:multiLevelType w:val="hybridMultilevel"/>
    <w:tmpl w:val="3D0EC818"/>
    <w:lvl w:ilvl="0" w:tplc="7E9C92B4">
      <w:start w:val="2"/>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5CF466B"/>
    <w:multiLevelType w:val="hybridMultilevel"/>
    <w:tmpl w:val="E0E4306E"/>
    <w:lvl w:ilvl="0" w:tplc="5BC88388">
      <w:start w:val="1"/>
      <w:numFmt w:val="bullet"/>
      <w:lvlText w:val=""/>
      <w:lvlJc w:val="left"/>
      <w:pPr>
        <w:ind w:left="720" w:hanging="360"/>
      </w:pPr>
      <w:rPr>
        <w:rFonts w:ascii="Symbol" w:hAnsi="Symbol" w:hint="default"/>
      </w:rPr>
    </w:lvl>
    <w:lvl w:ilvl="1" w:tplc="72C465F6">
      <w:start w:val="1"/>
      <w:numFmt w:val="bullet"/>
      <w:lvlText w:val="o"/>
      <w:lvlJc w:val="left"/>
      <w:pPr>
        <w:ind w:left="1440" w:hanging="360"/>
      </w:pPr>
      <w:rPr>
        <w:rFonts w:ascii="Courier New" w:hAnsi="Courier New" w:hint="default"/>
      </w:rPr>
    </w:lvl>
    <w:lvl w:ilvl="2" w:tplc="ED509826">
      <w:start w:val="1"/>
      <w:numFmt w:val="bullet"/>
      <w:lvlText w:val=""/>
      <w:lvlJc w:val="left"/>
      <w:pPr>
        <w:ind w:left="2160" w:hanging="360"/>
      </w:pPr>
      <w:rPr>
        <w:rFonts w:ascii="Wingdings" w:hAnsi="Wingdings" w:hint="default"/>
      </w:rPr>
    </w:lvl>
    <w:lvl w:ilvl="3" w:tplc="8B4EA230">
      <w:start w:val="1"/>
      <w:numFmt w:val="bullet"/>
      <w:lvlText w:val=""/>
      <w:lvlJc w:val="left"/>
      <w:pPr>
        <w:ind w:left="2880" w:hanging="360"/>
      </w:pPr>
      <w:rPr>
        <w:rFonts w:ascii="Symbol" w:hAnsi="Symbol" w:hint="default"/>
      </w:rPr>
    </w:lvl>
    <w:lvl w:ilvl="4" w:tplc="B3BCA904">
      <w:start w:val="1"/>
      <w:numFmt w:val="bullet"/>
      <w:lvlText w:val="o"/>
      <w:lvlJc w:val="left"/>
      <w:pPr>
        <w:ind w:left="3600" w:hanging="360"/>
      </w:pPr>
      <w:rPr>
        <w:rFonts w:ascii="Courier New" w:hAnsi="Courier New" w:hint="default"/>
      </w:rPr>
    </w:lvl>
    <w:lvl w:ilvl="5" w:tplc="AC164C44">
      <w:start w:val="1"/>
      <w:numFmt w:val="bullet"/>
      <w:lvlText w:val=""/>
      <w:lvlJc w:val="left"/>
      <w:pPr>
        <w:ind w:left="4320" w:hanging="360"/>
      </w:pPr>
      <w:rPr>
        <w:rFonts w:ascii="Wingdings" w:hAnsi="Wingdings" w:hint="default"/>
      </w:rPr>
    </w:lvl>
    <w:lvl w:ilvl="6" w:tplc="592EBB6C">
      <w:start w:val="1"/>
      <w:numFmt w:val="bullet"/>
      <w:lvlText w:val=""/>
      <w:lvlJc w:val="left"/>
      <w:pPr>
        <w:ind w:left="5040" w:hanging="360"/>
      </w:pPr>
      <w:rPr>
        <w:rFonts w:ascii="Symbol" w:hAnsi="Symbol" w:hint="default"/>
      </w:rPr>
    </w:lvl>
    <w:lvl w:ilvl="7" w:tplc="A57ABA96">
      <w:start w:val="1"/>
      <w:numFmt w:val="bullet"/>
      <w:lvlText w:val="o"/>
      <w:lvlJc w:val="left"/>
      <w:pPr>
        <w:ind w:left="5760" w:hanging="360"/>
      </w:pPr>
      <w:rPr>
        <w:rFonts w:ascii="Courier New" w:hAnsi="Courier New" w:hint="default"/>
      </w:rPr>
    </w:lvl>
    <w:lvl w:ilvl="8" w:tplc="A14EA14A">
      <w:start w:val="1"/>
      <w:numFmt w:val="bullet"/>
      <w:lvlText w:val=""/>
      <w:lvlJc w:val="left"/>
      <w:pPr>
        <w:ind w:left="6480" w:hanging="360"/>
      </w:pPr>
      <w:rPr>
        <w:rFonts w:ascii="Wingdings" w:hAnsi="Wingdings" w:hint="default"/>
      </w:rPr>
    </w:lvl>
  </w:abstractNum>
  <w:abstractNum w:abstractNumId="8" w15:restartNumberingAfterBreak="0">
    <w:nsid w:val="068E5FC4"/>
    <w:multiLevelType w:val="hybridMultilevel"/>
    <w:tmpl w:val="EAAEBE0A"/>
    <w:lvl w:ilvl="0" w:tplc="0396D196">
      <w:start w:val="1"/>
      <w:numFmt w:val="decimal"/>
      <w:lvlText w:val="%1."/>
      <w:lvlJc w:val="left"/>
      <w:pPr>
        <w:ind w:left="720" w:hanging="360"/>
      </w:pPr>
      <w:rPr>
        <w:rFonts w:ascii="Open Sans" w:hAnsi="Open Sans" w:hint="default"/>
      </w:rPr>
    </w:lvl>
    <w:lvl w:ilvl="1" w:tplc="E354BFFA">
      <w:start w:val="1"/>
      <w:numFmt w:val="lowerLetter"/>
      <w:lvlText w:val="%2."/>
      <w:lvlJc w:val="left"/>
      <w:pPr>
        <w:ind w:left="1440" w:hanging="360"/>
      </w:pPr>
    </w:lvl>
    <w:lvl w:ilvl="2" w:tplc="5692ABDA">
      <w:start w:val="1"/>
      <w:numFmt w:val="lowerRoman"/>
      <w:lvlText w:val="%3."/>
      <w:lvlJc w:val="right"/>
      <w:pPr>
        <w:ind w:left="2160" w:hanging="180"/>
      </w:pPr>
    </w:lvl>
    <w:lvl w:ilvl="3" w:tplc="7256C494">
      <w:start w:val="1"/>
      <w:numFmt w:val="decimal"/>
      <w:lvlText w:val="%4."/>
      <w:lvlJc w:val="left"/>
      <w:pPr>
        <w:ind w:left="2880" w:hanging="360"/>
      </w:pPr>
    </w:lvl>
    <w:lvl w:ilvl="4" w:tplc="0E24C59C">
      <w:start w:val="1"/>
      <w:numFmt w:val="lowerLetter"/>
      <w:lvlText w:val="%5."/>
      <w:lvlJc w:val="left"/>
      <w:pPr>
        <w:ind w:left="3600" w:hanging="360"/>
      </w:pPr>
    </w:lvl>
    <w:lvl w:ilvl="5" w:tplc="65EC86F6">
      <w:start w:val="1"/>
      <w:numFmt w:val="lowerRoman"/>
      <w:lvlText w:val="%6."/>
      <w:lvlJc w:val="right"/>
      <w:pPr>
        <w:ind w:left="4320" w:hanging="180"/>
      </w:pPr>
    </w:lvl>
    <w:lvl w:ilvl="6" w:tplc="14847F10">
      <w:start w:val="1"/>
      <w:numFmt w:val="decimal"/>
      <w:lvlText w:val="%7."/>
      <w:lvlJc w:val="left"/>
      <w:pPr>
        <w:ind w:left="5040" w:hanging="360"/>
      </w:pPr>
    </w:lvl>
    <w:lvl w:ilvl="7" w:tplc="04BE3F7A">
      <w:start w:val="1"/>
      <w:numFmt w:val="lowerLetter"/>
      <w:lvlText w:val="%8."/>
      <w:lvlJc w:val="left"/>
      <w:pPr>
        <w:ind w:left="5760" w:hanging="360"/>
      </w:pPr>
    </w:lvl>
    <w:lvl w:ilvl="8" w:tplc="9D2C2450">
      <w:start w:val="1"/>
      <w:numFmt w:val="lowerRoman"/>
      <w:lvlText w:val="%9."/>
      <w:lvlJc w:val="right"/>
      <w:pPr>
        <w:ind w:left="6480" w:hanging="180"/>
      </w:pPr>
    </w:lvl>
  </w:abstractNum>
  <w:abstractNum w:abstractNumId="9" w15:restartNumberingAfterBreak="0">
    <w:nsid w:val="069447D7"/>
    <w:multiLevelType w:val="hybridMultilevel"/>
    <w:tmpl w:val="9CE47942"/>
    <w:lvl w:ilvl="0" w:tplc="5FDAC5B2">
      <w:start w:val="1"/>
      <w:numFmt w:val="decimal"/>
      <w:lvlText w:val="%1."/>
      <w:lvlJc w:val="left"/>
      <w:pPr>
        <w:ind w:left="720" w:hanging="360"/>
      </w:pPr>
    </w:lvl>
    <w:lvl w:ilvl="1" w:tplc="EEFAA7D4">
      <w:start w:val="1"/>
      <w:numFmt w:val="lowerLetter"/>
      <w:lvlText w:val="%2."/>
      <w:lvlJc w:val="left"/>
      <w:pPr>
        <w:ind w:left="1440" w:hanging="360"/>
      </w:pPr>
    </w:lvl>
    <w:lvl w:ilvl="2" w:tplc="EF10B8F4">
      <w:start w:val="1"/>
      <w:numFmt w:val="lowerRoman"/>
      <w:lvlText w:val="%3."/>
      <w:lvlJc w:val="right"/>
      <w:pPr>
        <w:ind w:left="2160" w:hanging="180"/>
      </w:pPr>
    </w:lvl>
    <w:lvl w:ilvl="3" w:tplc="DE560FEA">
      <w:start w:val="1"/>
      <w:numFmt w:val="decimal"/>
      <w:lvlText w:val="%4."/>
      <w:lvlJc w:val="left"/>
      <w:pPr>
        <w:ind w:left="2880" w:hanging="360"/>
      </w:pPr>
    </w:lvl>
    <w:lvl w:ilvl="4" w:tplc="C9545484">
      <w:start w:val="1"/>
      <w:numFmt w:val="lowerLetter"/>
      <w:lvlText w:val="%5."/>
      <w:lvlJc w:val="left"/>
      <w:pPr>
        <w:ind w:left="3600" w:hanging="360"/>
      </w:pPr>
    </w:lvl>
    <w:lvl w:ilvl="5" w:tplc="C958BE1E">
      <w:start w:val="1"/>
      <w:numFmt w:val="lowerRoman"/>
      <w:lvlText w:val="%6."/>
      <w:lvlJc w:val="right"/>
      <w:pPr>
        <w:ind w:left="4320" w:hanging="180"/>
      </w:pPr>
    </w:lvl>
    <w:lvl w:ilvl="6" w:tplc="1DC21962">
      <w:start w:val="1"/>
      <w:numFmt w:val="decimal"/>
      <w:lvlText w:val="%7."/>
      <w:lvlJc w:val="left"/>
      <w:pPr>
        <w:ind w:left="5040" w:hanging="360"/>
      </w:pPr>
    </w:lvl>
    <w:lvl w:ilvl="7" w:tplc="2FB21634">
      <w:start w:val="1"/>
      <w:numFmt w:val="lowerLetter"/>
      <w:lvlText w:val="%8."/>
      <w:lvlJc w:val="left"/>
      <w:pPr>
        <w:ind w:left="5760" w:hanging="360"/>
      </w:pPr>
    </w:lvl>
    <w:lvl w:ilvl="8" w:tplc="0EDEA79E">
      <w:start w:val="1"/>
      <w:numFmt w:val="lowerRoman"/>
      <w:lvlText w:val="%9."/>
      <w:lvlJc w:val="right"/>
      <w:pPr>
        <w:ind w:left="6480" w:hanging="180"/>
      </w:pPr>
    </w:lvl>
  </w:abstractNum>
  <w:abstractNum w:abstractNumId="10" w15:restartNumberingAfterBreak="0">
    <w:nsid w:val="084FBE18"/>
    <w:multiLevelType w:val="hybridMultilevel"/>
    <w:tmpl w:val="681EA5FA"/>
    <w:lvl w:ilvl="0" w:tplc="FB546842">
      <w:start w:val="1"/>
      <w:numFmt w:val="decimal"/>
      <w:lvlText w:val="%1."/>
      <w:lvlJc w:val="left"/>
      <w:pPr>
        <w:ind w:left="720" w:hanging="360"/>
      </w:pPr>
      <w:rPr>
        <w:rFonts w:ascii="Open Sans" w:hAnsi="Open Sans" w:hint="default"/>
      </w:rPr>
    </w:lvl>
    <w:lvl w:ilvl="1" w:tplc="0BCE390A">
      <w:start w:val="1"/>
      <w:numFmt w:val="lowerLetter"/>
      <w:lvlText w:val="%2."/>
      <w:lvlJc w:val="left"/>
      <w:pPr>
        <w:ind w:left="1440" w:hanging="360"/>
      </w:pPr>
    </w:lvl>
    <w:lvl w:ilvl="2" w:tplc="7CEE3F2A">
      <w:start w:val="1"/>
      <w:numFmt w:val="lowerRoman"/>
      <w:lvlText w:val="%3."/>
      <w:lvlJc w:val="right"/>
      <w:pPr>
        <w:ind w:left="2160" w:hanging="180"/>
      </w:pPr>
    </w:lvl>
    <w:lvl w:ilvl="3" w:tplc="971C8822">
      <w:start w:val="1"/>
      <w:numFmt w:val="decimal"/>
      <w:lvlText w:val="%4."/>
      <w:lvlJc w:val="left"/>
      <w:pPr>
        <w:ind w:left="2880" w:hanging="360"/>
      </w:pPr>
    </w:lvl>
    <w:lvl w:ilvl="4" w:tplc="2964290A">
      <w:start w:val="1"/>
      <w:numFmt w:val="lowerLetter"/>
      <w:lvlText w:val="%5."/>
      <w:lvlJc w:val="left"/>
      <w:pPr>
        <w:ind w:left="3600" w:hanging="360"/>
      </w:pPr>
    </w:lvl>
    <w:lvl w:ilvl="5" w:tplc="CA92C740">
      <w:start w:val="1"/>
      <w:numFmt w:val="lowerRoman"/>
      <w:lvlText w:val="%6."/>
      <w:lvlJc w:val="right"/>
      <w:pPr>
        <w:ind w:left="4320" w:hanging="180"/>
      </w:pPr>
    </w:lvl>
    <w:lvl w:ilvl="6" w:tplc="920C591A">
      <w:start w:val="1"/>
      <w:numFmt w:val="decimal"/>
      <w:lvlText w:val="%7."/>
      <w:lvlJc w:val="left"/>
      <w:pPr>
        <w:ind w:left="5040" w:hanging="360"/>
      </w:pPr>
    </w:lvl>
    <w:lvl w:ilvl="7" w:tplc="AEA81214">
      <w:start w:val="1"/>
      <w:numFmt w:val="lowerLetter"/>
      <w:lvlText w:val="%8."/>
      <w:lvlJc w:val="left"/>
      <w:pPr>
        <w:ind w:left="5760" w:hanging="360"/>
      </w:pPr>
    </w:lvl>
    <w:lvl w:ilvl="8" w:tplc="F7505568">
      <w:start w:val="1"/>
      <w:numFmt w:val="lowerRoman"/>
      <w:lvlText w:val="%9."/>
      <w:lvlJc w:val="right"/>
      <w:pPr>
        <w:ind w:left="6480" w:hanging="180"/>
      </w:pPr>
    </w:lvl>
  </w:abstractNum>
  <w:abstractNum w:abstractNumId="11" w15:restartNumberingAfterBreak="0">
    <w:nsid w:val="09B03FBA"/>
    <w:multiLevelType w:val="hybridMultilevel"/>
    <w:tmpl w:val="879846E8"/>
    <w:lvl w:ilvl="0" w:tplc="869C86B2">
      <w:start w:val="1"/>
      <w:numFmt w:val="bullet"/>
      <w:lvlText w:val=""/>
      <w:lvlJc w:val="left"/>
      <w:pPr>
        <w:ind w:left="1440" w:hanging="360"/>
      </w:pPr>
      <w:rPr>
        <w:rFonts w:ascii="Symbol" w:hAnsi="Symbol" w:hint="default"/>
      </w:rPr>
    </w:lvl>
    <w:lvl w:ilvl="1" w:tplc="F0F699CC">
      <w:start w:val="1"/>
      <w:numFmt w:val="bullet"/>
      <w:lvlText w:val="o"/>
      <w:lvlJc w:val="left"/>
      <w:pPr>
        <w:ind w:left="2160" w:hanging="360"/>
      </w:pPr>
      <w:rPr>
        <w:rFonts w:ascii="Courier New" w:hAnsi="Courier New" w:hint="default"/>
      </w:rPr>
    </w:lvl>
    <w:lvl w:ilvl="2" w:tplc="BC5E12EA">
      <w:start w:val="1"/>
      <w:numFmt w:val="bullet"/>
      <w:lvlText w:val=""/>
      <w:lvlJc w:val="left"/>
      <w:pPr>
        <w:ind w:left="2880" w:hanging="360"/>
      </w:pPr>
      <w:rPr>
        <w:rFonts w:ascii="Wingdings" w:hAnsi="Wingdings" w:hint="default"/>
      </w:rPr>
    </w:lvl>
    <w:lvl w:ilvl="3" w:tplc="09265CD4">
      <w:start w:val="1"/>
      <w:numFmt w:val="bullet"/>
      <w:lvlText w:val=""/>
      <w:lvlJc w:val="left"/>
      <w:pPr>
        <w:ind w:left="3600" w:hanging="360"/>
      </w:pPr>
      <w:rPr>
        <w:rFonts w:ascii="Symbol" w:hAnsi="Symbol" w:hint="default"/>
      </w:rPr>
    </w:lvl>
    <w:lvl w:ilvl="4" w:tplc="C4BCECD2">
      <w:start w:val="1"/>
      <w:numFmt w:val="bullet"/>
      <w:lvlText w:val="o"/>
      <w:lvlJc w:val="left"/>
      <w:pPr>
        <w:ind w:left="4320" w:hanging="360"/>
      </w:pPr>
      <w:rPr>
        <w:rFonts w:ascii="Courier New" w:hAnsi="Courier New" w:hint="default"/>
      </w:rPr>
    </w:lvl>
    <w:lvl w:ilvl="5" w:tplc="BC3AA162">
      <w:start w:val="1"/>
      <w:numFmt w:val="bullet"/>
      <w:lvlText w:val=""/>
      <w:lvlJc w:val="left"/>
      <w:pPr>
        <w:ind w:left="5040" w:hanging="360"/>
      </w:pPr>
      <w:rPr>
        <w:rFonts w:ascii="Wingdings" w:hAnsi="Wingdings" w:hint="default"/>
      </w:rPr>
    </w:lvl>
    <w:lvl w:ilvl="6" w:tplc="B5C60CC2">
      <w:start w:val="1"/>
      <w:numFmt w:val="bullet"/>
      <w:lvlText w:val=""/>
      <w:lvlJc w:val="left"/>
      <w:pPr>
        <w:ind w:left="5760" w:hanging="360"/>
      </w:pPr>
      <w:rPr>
        <w:rFonts w:ascii="Symbol" w:hAnsi="Symbol" w:hint="default"/>
      </w:rPr>
    </w:lvl>
    <w:lvl w:ilvl="7" w:tplc="D2B2ADB4">
      <w:start w:val="1"/>
      <w:numFmt w:val="bullet"/>
      <w:lvlText w:val="o"/>
      <w:lvlJc w:val="left"/>
      <w:pPr>
        <w:ind w:left="6480" w:hanging="360"/>
      </w:pPr>
      <w:rPr>
        <w:rFonts w:ascii="Courier New" w:hAnsi="Courier New" w:hint="default"/>
      </w:rPr>
    </w:lvl>
    <w:lvl w:ilvl="8" w:tplc="44DC3C66">
      <w:start w:val="1"/>
      <w:numFmt w:val="bullet"/>
      <w:lvlText w:val=""/>
      <w:lvlJc w:val="left"/>
      <w:pPr>
        <w:ind w:left="7200" w:hanging="360"/>
      </w:pPr>
      <w:rPr>
        <w:rFonts w:ascii="Wingdings" w:hAnsi="Wingdings" w:hint="default"/>
      </w:rPr>
    </w:lvl>
  </w:abstractNum>
  <w:abstractNum w:abstractNumId="12" w15:restartNumberingAfterBreak="0">
    <w:nsid w:val="0E13B8F5"/>
    <w:multiLevelType w:val="hybridMultilevel"/>
    <w:tmpl w:val="37844152"/>
    <w:lvl w:ilvl="0" w:tplc="4CC6B408">
      <w:start w:val="1"/>
      <w:numFmt w:val="decimal"/>
      <w:lvlText w:val="%1."/>
      <w:lvlJc w:val="left"/>
      <w:pPr>
        <w:ind w:left="720" w:hanging="360"/>
      </w:pPr>
      <w:rPr>
        <w:rFonts w:ascii="Open Sans" w:hAnsi="Open Sans" w:hint="default"/>
      </w:rPr>
    </w:lvl>
    <w:lvl w:ilvl="1" w:tplc="41D4AD9E">
      <w:start w:val="1"/>
      <w:numFmt w:val="lowerLetter"/>
      <w:lvlText w:val="%2."/>
      <w:lvlJc w:val="left"/>
      <w:pPr>
        <w:ind w:left="1440" w:hanging="360"/>
      </w:pPr>
    </w:lvl>
    <w:lvl w:ilvl="2" w:tplc="FB7EB0DE">
      <w:start w:val="1"/>
      <w:numFmt w:val="lowerRoman"/>
      <w:lvlText w:val="%3."/>
      <w:lvlJc w:val="right"/>
      <w:pPr>
        <w:ind w:left="2160" w:hanging="180"/>
      </w:pPr>
    </w:lvl>
    <w:lvl w:ilvl="3" w:tplc="A67211B0">
      <w:start w:val="1"/>
      <w:numFmt w:val="decimal"/>
      <w:lvlText w:val="%4."/>
      <w:lvlJc w:val="left"/>
      <w:pPr>
        <w:ind w:left="2880" w:hanging="360"/>
      </w:pPr>
    </w:lvl>
    <w:lvl w:ilvl="4" w:tplc="EF7A9C76">
      <w:start w:val="1"/>
      <w:numFmt w:val="lowerLetter"/>
      <w:lvlText w:val="%5."/>
      <w:lvlJc w:val="left"/>
      <w:pPr>
        <w:ind w:left="3600" w:hanging="360"/>
      </w:pPr>
    </w:lvl>
    <w:lvl w:ilvl="5" w:tplc="EE0CFB8E">
      <w:start w:val="1"/>
      <w:numFmt w:val="lowerRoman"/>
      <w:lvlText w:val="%6."/>
      <w:lvlJc w:val="right"/>
      <w:pPr>
        <w:ind w:left="4320" w:hanging="180"/>
      </w:pPr>
    </w:lvl>
    <w:lvl w:ilvl="6" w:tplc="2BB2B5E0">
      <w:start w:val="1"/>
      <w:numFmt w:val="decimal"/>
      <w:lvlText w:val="%7."/>
      <w:lvlJc w:val="left"/>
      <w:pPr>
        <w:ind w:left="5040" w:hanging="360"/>
      </w:pPr>
    </w:lvl>
    <w:lvl w:ilvl="7" w:tplc="E362A3FA">
      <w:start w:val="1"/>
      <w:numFmt w:val="lowerLetter"/>
      <w:lvlText w:val="%8."/>
      <w:lvlJc w:val="left"/>
      <w:pPr>
        <w:ind w:left="5760" w:hanging="360"/>
      </w:pPr>
    </w:lvl>
    <w:lvl w:ilvl="8" w:tplc="19DA27C0">
      <w:start w:val="1"/>
      <w:numFmt w:val="lowerRoman"/>
      <w:lvlText w:val="%9."/>
      <w:lvlJc w:val="right"/>
      <w:pPr>
        <w:ind w:left="6480" w:hanging="180"/>
      </w:pPr>
    </w:lvl>
  </w:abstractNum>
  <w:abstractNum w:abstractNumId="13" w15:restartNumberingAfterBreak="0">
    <w:nsid w:val="1020EC1E"/>
    <w:multiLevelType w:val="hybridMultilevel"/>
    <w:tmpl w:val="E5A44642"/>
    <w:lvl w:ilvl="0" w:tplc="BFCED476">
      <w:start w:val="1"/>
      <w:numFmt w:val="decimal"/>
      <w:lvlText w:val="%1."/>
      <w:lvlJc w:val="left"/>
      <w:pPr>
        <w:ind w:left="720" w:hanging="360"/>
      </w:pPr>
    </w:lvl>
    <w:lvl w:ilvl="1" w:tplc="363614F8">
      <w:start w:val="1"/>
      <w:numFmt w:val="lowerLetter"/>
      <w:lvlText w:val="%2."/>
      <w:lvlJc w:val="left"/>
      <w:pPr>
        <w:ind w:left="1440" w:hanging="360"/>
      </w:pPr>
    </w:lvl>
    <w:lvl w:ilvl="2" w:tplc="CC067876">
      <w:start w:val="1"/>
      <w:numFmt w:val="lowerRoman"/>
      <w:lvlText w:val="%3."/>
      <w:lvlJc w:val="right"/>
      <w:pPr>
        <w:ind w:left="2160" w:hanging="180"/>
      </w:pPr>
    </w:lvl>
    <w:lvl w:ilvl="3" w:tplc="A6C66940">
      <w:start w:val="1"/>
      <w:numFmt w:val="decimal"/>
      <w:lvlText w:val="%4."/>
      <w:lvlJc w:val="left"/>
      <w:pPr>
        <w:ind w:left="2880" w:hanging="360"/>
      </w:pPr>
    </w:lvl>
    <w:lvl w:ilvl="4" w:tplc="2DC8D17E">
      <w:start w:val="1"/>
      <w:numFmt w:val="lowerLetter"/>
      <w:lvlText w:val="%5."/>
      <w:lvlJc w:val="left"/>
      <w:pPr>
        <w:ind w:left="3600" w:hanging="360"/>
      </w:pPr>
    </w:lvl>
    <w:lvl w:ilvl="5" w:tplc="693228D6">
      <w:start w:val="1"/>
      <w:numFmt w:val="lowerRoman"/>
      <w:lvlText w:val="%6."/>
      <w:lvlJc w:val="right"/>
      <w:pPr>
        <w:ind w:left="4320" w:hanging="180"/>
      </w:pPr>
    </w:lvl>
    <w:lvl w:ilvl="6" w:tplc="21B2239A">
      <w:start w:val="1"/>
      <w:numFmt w:val="decimal"/>
      <w:lvlText w:val="%7."/>
      <w:lvlJc w:val="left"/>
      <w:pPr>
        <w:ind w:left="5040" w:hanging="360"/>
      </w:pPr>
    </w:lvl>
    <w:lvl w:ilvl="7" w:tplc="1AAA3C44">
      <w:start w:val="1"/>
      <w:numFmt w:val="lowerLetter"/>
      <w:lvlText w:val="%8."/>
      <w:lvlJc w:val="left"/>
      <w:pPr>
        <w:ind w:left="5760" w:hanging="360"/>
      </w:pPr>
    </w:lvl>
    <w:lvl w:ilvl="8" w:tplc="6AD04C48">
      <w:start w:val="1"/>
      <w:numFmt w:val="lowerRoman"/>
      <w:lvlText w:val="%9."/>
      <w:lvlJc w:val="right"/>
      <w:pPr>
        <w:ind w:left="6480" w:hanging="180"/>
      </w:pPr>
    </w:lvl>
  </w:abstractNum>
  <w:abstractNum w:abstractNumId="14" w15:restartNumberingAfterBreak="0">
    <w:nsid w:val="11D418D3"/>
    <w:multiLevelType w:val="hybridMultilevel"/>
    <w:tmpl w:val="73726210"/>
    <w:lvl w:ilvl="0" w:tplc="5C160E4C">
      <w:start w:val="1"/>
      <w:numFmt w:val="decimal"/>
      <w:lvlText w:val="%1."/>
      <w:lvlJc w:val="left"/>
      <w:pPr>
        <w:ind w:left="720" w:hanging="360"/>
      </w:pPr>
      <w:rPr>
        <w:rFonts w:ascii="Open Sans" w:eastAsia="Open Sans" w:hAnsi="Open Sans" w:cs="Open San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26A6A5D"/>
    <w:multiLevelType w:val="hybridMultilevel"/>
    <w:tmpl w:val="AFDE4DC2"/>
    <w:lvl w:ilvl="0" w:tplc="8B3AD6A8">
      <w:start w:val="1"/>
      <w:numFmt w:val="decimal"/>
      <w:lvlText w:val="%1."/>
      <w:lvlJc w:val="left"/>
      <w:pPr>
        <w:ind w:left="720" w:hanging="360"/>
      </w:pPr>
    </w:lvl>
    <w:lvl w:ilvl="1" w:tplc="643A690A">
      <w:start w:val="1"/>
      <w:numFmt w:val="lowerLetter"/>
      <w:lvlText w:val="%2."/>
      <w:lvlJc w:val="left"/>
      <w:pPr>
        <w:ind w:left="1440" w:hanging="360"/>
      </w:pPr>
    </w:lvl>
    <w:lvl w:ilvl="2" w:tplc="395C0DF2">
      <w:start w:val="1"/>
      <w:numFmt w:val="lowerRoman"/>
      <w:lvlText w:val="%3."/>
      <w:lvlJc w:val="right"/>
      <w:pPr>
        <w:ind w:left="2160" w:hanging="180"/>
      </w:pPr>
    </w:lvl>
    <w:lvl w:ilvl="3" w:tplc="7D801616">
      <w:start w:val="1"/>
      <w:numFmt w:val="decimal"/>
      <w:lvlText w:val="%4."/>
      <w:lvlJc w:val="left"/>
      <w:pPr>
        <w:ind w:left="2880" w:hanging="360"/>
      </w:pPr>
    </w:lvl>
    <w:lvl w:ilvl="4" w:tplc="B72A4FF0">
      <w:start w:val="1"/>
      <w:numFmt w:val="lowerLetter"/>
      <w:lvlText w:val="%5."/>
      <w:lvlJc w:val="left"/>
      <w:pPr>
        <w:ind w:left="3600" w:hanging="360"/>
      </w:pPr>
    </w:lvl>
    <w:lvl w:ilvl="5" w:tplc="F894F806">
      <w:start w:val="1"/>
      <w:numFmt w:val="lowerRoman"/>
      <w:lvlText w:val="%6."/>
      <w:lvlJc w:val="right"/>
      <w:pPr>
        <w:ind w:left="4320" w:hanging="180"/>
      </w:pPr>
    </w:lvl>
    <w:lvl w:ilvl="6" w:tplc="AD229114">
      <w:start w:val="1"/>
      <w:numFmt w:val="decimal"/>
      <w:lvlText w:val="%7."/>
      <w:lvlJc w:val="left"/>
      <w:pPr>
        <w:ind w:left="5040" w:hanging="360"/>
      </w:pPr>
    </w:lvl>
    <w:lvl w:ilvl="7" w:tplc="47480F3A">
      <w:start w:val="1"/>
      <w:numFmt w:val="lowerLetter"/>
      <w:lvlText w:val="%8."/>
      <w:lvlJc w:val="left"/>
      <w:pPr>
        <w:ind w:left="5760" w:hanging="360"/>
      </w:pPr>
    </w:lvl>
    <w:lvl w:ilvl="8" w:tplc="A8FA22B0">
      <w:start w:val="1"/>
      <w:numFmt w:val="lowerRoman"/>
      <w:lvlText w:val="%9."/>
      <w:lvlJc w:val="right"/>
      <w:pPr>
        <w:ind w:left="6480" w:hanging="180"/>
      </w:pPr>
    </w:lvl>
  </w:abstractNum>
  <w:abstractNum w:abstractNumId="16" w15:restartNumberingAfterBreak="0">
    <w:nsid w:val="127716A7"/>
    <w:multiLevelType w:val="hybridMultilevel"/>
    <w:tmpl w:val="15141BB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128EAD9F"/>
    <w:multiLevelType w:val="hybridMultilevel"/>
    <w:tmpl w:val="4524F736"/>
    <w:lvl w:ilvl="0" w:tplc="9B3E116C">
      <w:start w:val="1"/>
      <w:numFmt w:val="decimal"/>
      <w:lvlText w:val="%1."/>
      <w:lvlJc w:val="left"/>
      <w:pPr>
        <w:ind w:left="720" w:hanging="360"/>
      </w:pPr>
    </w:lvl>
    <w:lvl w:ilvl="1" w:tplc="C944E24A">
      <w:start w:val="1"/>
      <w:numFmt w:val="lowerLetter"/>
      <w:lvlText w:val="%2."/>
      <w:lvlJc w:val="left"/>
      <w:pPr>
        <w:ind w:left="1440" w:hanging="360"/>
      </w:pPr>
    </w:lvl>
    <w:lvl w:ilvl="2" w:tplc="E1AC38C6">
      <w:start w:val="1"/>
      <w:numFmt w:val="lowerRoman"/>
      <w:lvlText w:val="%3."/>
      <w:lvlJc w:val="right"/>
      <w:pPr>
        <w:ind w:left="2160" w:hanging="180"/>
      </w:pPr>
    </w:lvl>
    <w:lvl w:ilvl="3" w:tplc="67C46A36">
      <w:start w:val="1"/>
      <w:numFmt w:val="decimal"/>
      <w:lvlText w:val="%4."/>
      <w:lvlJc w:val="left"/>
      <w:pPr>
        <w:ind w:left="2880" w:hanging="360"/>
      </w:pPr>
    </w:lvl>
    <w:lvl w:ilvl="4" w:tplc="098CB6BC">
      <w:start w:val="1"/>
      <w:numFmt w:val="lowerLetter"/>
      <w:lvlText w:val="%5."/>
      <w:lvlJc w:val="left"/>
      <w:pPr>
        <w:ind w:left="3600" w:hanging="360"/>
      </w:pPr>
    </w:lvl>
    <w:lvl w:ilvl="5" w:tplc="FA3EC734">
      <w:start w:val="1"/>
      <w:numFmt w:val="lowerRoman"/>
      <w:lvlText w:val="%6."/>
      <w:lvlJc w:val="right"/>
      <w:pPr>
        <w:ind w:left="4320" w:hanging="180"/>
      </w:pPr>
    </w:lvl>
    <w:lvl w:ilvl="6" w:tplc="B4E2F128">
      <w:start w:val="1"/>
      <w:numFmt w:val="decimal"/>
      <w:lvlText w:val="%7."/>
      <w:lvlJc w:val="left"/>
      <w:pPr>
        <w:ind w:left="5040" w:hanging="360"/>
      </w:pPr>
    </w:lvl>
    <w:lvl w:ilvl="7" w:tplc="1C1008AA">
      <w:start w:val="1"/>
      <w:numFmt w:val="lowerLetter"/>
      <w:lvlText w:val="%8."/>
      <w:lvlJc w:val="left"/>
      <w:pPr>
        <w:ind w:left="5760" w:hanging="360"/>
      </w:pPr>
    </w:lvl>
    <w:lvl w:ilvl="8" w:tplc="E564DBD4">
      <w:start w:val="1"/>
      <w:numFmt w:val="lowerRoman"/>
      <w:lvlText w:val="%9."/>
      <w:lvlJc w:val="right"/>
      <w:pPr>
        <w:ind w:left="6480" w:hanging="180"/>
      </w:pPr>
    </w:lvl>
  </w:abstractNum>
  <w:abstractNum w:abstractNumId="18" w15:restartNumberingAfterBreak="0">
    <w:nsid w:val="1459BD96"/>
    <w:multiLevelType w:val="hybridMultilevel"/>
    <w:tmpl w:val="202C8904"/>
    <w:lvl w:ilvl="0" w:tplc="CC0A4D26">
      <w:start w:val="5"/>
      <w:numFmt w:val="decimal"/>
      <w:lvlText w:val="%1."/>
      <w:lvlJc w:val="left"/>
      <w:pPr>
        <w:ind w:left="720" w:hanging="360"/>
      </w:pPr>
      <w:rPr>
        <w:rFonts w:ascii="Open Sans" w:hAnsi="Open Sans" w:hint="default"/>
      </w:rPr>
    </w:lvl>
    <w:lvl w:ilvl="1" w:tplc="3C6A0B74">
      <w:start w:val="1"/>
      <w:numFmt w:val="lowerLetter"/>
      <w:lvlText w:val="%2."/>
      <w:lvlJc w:val="left"/>
      <w:pPr>
        <w:ind w:left="1440" w:hanging="360"/>
      </w:pPr>
    </w:lvl>
    <w:lvl w:ilvl="2" w:tplc="ACCA2F70">
      <w:start w:val="1"/>
      <w:numFmt w:val="lowerRoman"/>
      <w:lvlText w:val="%3."/>
      <w:lvlJc w:val="right"/>
      <w:pPr>
        <w:ind w:left="2160" w:hanging="180"/>
      </w:pPr>
    </w:lvl>
    <w:lvl w:ilvl="3" w:tplc="5972C0EA">
      <w:start w:val="1"/>
      <w:numFmt w:val="decimal"/>
      <w:lvlText w:val="%4."/>
      <w:lvlJc w:val="left"/>
      <w:pPr>
        <w:ind w:left="2880" w:hanging="360"/>
      </w:pPr>
    </w:lvl>
    <w:lvl w:ilvl="4" w:tplc="87FC3F0A">
      <w:start w:val="1"/>
      <w:numFmt w:val="lowerLetter"/>
      <w:lvlText w:val="%5."/>
      <w:lvlJc w:val="left"/>
      <w:pPr>
        <w:ind w:left="3600" w:hanging="360"/>
      </w:pPr>
    </w:lvl>
    <w:lvl w:ilvl="5" w:tplc="CB061FC0">
      <w:start w:val="1"/>
      <w:numFmt w:val="lowerRoman"/>
      <w:lvlText w:val="%6."/>
      <w:lvlJc w:val="right"/>
      <w:pPr>
        <w:ind w:left="4320" w:hanging="180"/>
      </w:pPr>
    </w:lvl>
    <w:lvl w:ilvl="6" w:tplc="88F0C144">
      <w:start w:val="1"/>
      <w:numFmt w:val="decimal"/>
      <w:lvlText w:val="%7."/>
      <w:lvlJc w:val="left"/>
      <w:pPr>
        <w:ind w:left="5040" w:hanging="360"/>
      </w:pPr>
    </w:lvl>
    <w:lvl w:ilvl="7" w:tplc="C7B050E6">
      <w:start w:val="1"/>
      <w:numFmt w:val="lowerLetter"/>
      <w:lvlText w:val="%8."/>
      <w:lvlJc w:val="left"/>
      <w:pPr>
        <w:ind w:left="5760" w:hanging="360"/>
      </w:pPr>
    </w:lvl>
    <w:lvl w:ilvl="8" w:tplc="E7B49676">
      <w:start w:val="1"/>
      <w:numFmt w:val="lowerRoman"/>
      <w:lvlText w:val="%9."/>
      <w:lvlJc w:val="right"/>
      <w:pPr>
        <w:ind w:left="6480" w:hanging="180"/>
      </w:pPr>
    </w:lvl>
  </w:abstractNum>
  <w:abstractNum w:abstractNumId="19" w15:restartNumberingAfterBreak="0">
    <w:nsid w:val="15CAE341"/>
    <w:multiLevelType w:val="hybridMultilevel"/>
    <w:tmpl w:val="89BA4F7C"/>
    <w:lvl w:ilvl="0" w:tplc="0409000F">
      <w:start w:val="1"/>
      <w:numFmt w:val="decimal"/>
      <w:lvlText w:val="%1."/>
      <w:lvlJc w:val="left"/>
      <w:pPr>
        <w:ind w:left="360" w:hanging="360"/>
      </w:pPr>
    </w:lvl>
    <w:lvl w:ilvl="1" w:tplc="B83ED64C">
      <w:start w:val="1"/>
      <w:numFmt w:val="lowerLetter"/>
      <w:lvlText w:val="%2."/>
      <w:lvlJc w:val="left"/>
      <w:pPr>
        <w:ind w:left="1080" w:hanging="360"/>
      </w:pPr>
    </w:lvl>
    <w:lvl w:ilvl="2" w:tplc="ACDE66DE">
      <w:start w:val="1"/>
      <w:numFmt w:val="lowerRoman"/>
      <w:lvlText w:val="%3."/>
      <w:lvlJc w:val="right"/>
      <w:pPr>
        <w:ind w:left="1800" w:hanging="180"/>
      </w:pPr>
    </w:lvl>
    <w:lvl w:ilvl="3" w:tplc="D4DA29BC">
      <w:start w:val="1"/>
      <w:numFmt w:val="decimal"/>
      <w:lvlText w:val="%4."/>
      <w:lvlJc w:val="left"/>
      <w:pPr>
        <w:ind w:left="2520" w:hanging="360"/>
      </w:pPr>
    </w:lvl>
    <w:lvl w:ilvl="4" w:tplc="6FE625B2">
      <w:start w:val="1"/>
      <w:numFmt w:val="lowerLetter"/>
      <w:lvlText w:val="%5."/>
      <w:lvlJc w:val="left"/>
      <w:pPr>
        <w:ind w:left="3240" w:hanging="360"/>
      </w:pPr>
    </w:lvl>
    <w:lvl w:ilvl="5" w:tplc="6E38F602">
      <w:start w:val="1"/>
      <w:numFmt w:val="lowerRoman"/>
      <w:lvlText w:val="%6."/>
      <w:lvlJc w:val="right"/>
      <w:pPr>
        <w:ind w:left="3960" w:hanging="180"/>
      </w:pPr>
    </w:lvl>
    <w:lvl w:ilvl="6" w:tplc="2C3C7AE0">
      <w:start w:val="1"/>
      <w:numFmt w:val="decimal"/>
      <w:lvlText w:val="%7."/>
      <w:lvlJc w:val="left"/>
      <w:pPr>
        <w:ind w:left="4680" w:hanging="360"/>
      </w:pPr>
    </w:lvl>
    <w:lvl w:ilvl="7" w:tplc="78FCBEB2">
      <w:start w:val="1"/>
      <w:numFmt w:val="lowerLetter"/>
      <w:lvlText w:val="%8."/>
      <w:lvlJc w:val="left"/>
      <w:pPr>
        <w:ind w:left="5400" w:hanging="360"/>
      </w:pPr>
    </w:lvl>
    <w:lvl w:ilvl="8" w:tplc="56989F4A">
      <w:start w:val="1"/>
      <w:numFmt w:val="lowerRoman"/>
      <w:lvlText w:val="%9."/>
      <w:lvlJc w:val="right"/>
      <w:pPr>
        <w:ind w:left="6120" w:hanging="180"/>
      </w:pPr>
    </w:lvl>
  </w:abstractNum>
  <w:abstractNum w:abstractNumId="20" w15:restartNumberingAfterBreak="0">
    <w:nsid w:val="17856C2D"/>
    <w:multiLevelType w:val="hybridMultilevel"/>
    <w:tmpl w:val="80F6F0AC"/>
    <w:lvl w:ilvl="0" w:tplc="BF2A4958">
      <w:start w:val="1"/>
      <w:numFmt w:val="decimal"/>
      <w:lvlText w:val="%1."/>
      <w:lvlJc w:val="left"/>
      <w:pPr>
        <w:ind w:left="720" w:hanging="360"/>
      </w:pPr>
    </w:lvl>
    <w:lvl w:ilvl="1" w:tplc="0EECC3FC">
      <w:start w:val="1"/>
      <w:numFmt w:val="lowerLetter"/>
      <w:lvlText w:val="%2."/>
      <w:lvlJc w:val="left"/>
      <w:pPr>
        <w:ind w:left="1440" w:hanging="360"/>
      </w:pPr>
    </w:lvl>
    <w:lvl w:ilvl="2" w:tplc="0E901ED6">
      <w:start w:val="1"/>
      <w:numFmt w:val="lowerRoman"/>
      <w:lvlText w:val="%3."/>
      <w:lvlJc w:val="right"/>
      <w:pPr>
        <w:ind w:left="2160" w:hanging="180"/>
      </w:pPr>
    </w:lvl>
    <w:lvl w:ilvl="3" w:tplc="6CCE8A00">
      <w:start w:val="1"/>
      <w:numFmt w:val="decimal"/>
      <w:lvlText w:val="%4."/>
      <w:lvlJc w:val="left"/>
      <w:pPr>
        <w:ind w:left="2880" w:hanging="360"/>
      </w:pPr>
    </w:lvl>
    <w:lvl w:ilvl="4" w:tplc="C41AC3A6">
      <w:start w:val="1"/>
      <w:numFmt w:val="lowerLetter"/>
      <w:lvlText w:val="%5."/>
      <w:lvlJc w:val="left"/>
      <w:pPr>
        <w:ind w:left="3600" w:hanging="360"/>
      </w:pPr>
    </w:lvl>
    <w:lvl w:ilvl="5" w:tplc="5DEEE818">
      <w:start w:val="1"/>
      <w:numFmt w:val="lowerRoman"/>
      <w:lvlText w:val="%6."/>
      <w:lvlJc w:val="right"/>
      <w:pPr>
        <w:ind w:left="4320" w:hanging="180"/>
      </w:pPr>
    </w:lvl>
    <w:lvl w:ilvl="6" w:tplc="68F2AD52">
      <w:start w:val="1"/>
      <w:numFmt w:val="decimal"/>
      <w:lvlText w:val="%7."/>
      <w:lvlJc w:val="left"/>
      <w:pPr>
        <w:ind w:left="5040" w:hanging="360"/>
      </w:pPr>
    </w:lvl>
    <w:lvl w:ilvl="7" w:tplc="D85E2044">
      <w:start w:val="1"/>
      <w:numFmt w:val="lowerLetter"/>
      <w:lvlText w:val="%8."/>
      <w:lvlJc w:val="left"/>
      <w:pPr>
        <w:ind w:left="5760" w:hanging="360"/>
      </w:pPr>
    </w:lvl>
    <w:lvl w:ilvl="8" w:tplc="5B5E9006">
      <w:start w:val="1"/>
      <w:numFmt w:val="lowerRoman"/>
      <w:lvlText w:val="%9."/>
      <w:lvlJc w:val="right"/>
      <w:pPr>
        <w:ind w:left="6480" w:hanging="180"/>
      </w:pPr>
    </w:lvl>
  </w:abstractNum>
  <w:abstractNum w:abstractNumId="21" w15:restartNumberingAfterBreak="0">
    <w:nsid w:val="19C119AE"/>
    <w:multiLevelType w:val="hybridMultilevel"/>
    <w:tmpl w:val="073606AC"/>
    <w:lvl w:ilvl="0" w:tplc="5964B7CA">
      <w:start w:val="1"/>
      <w:numFmt w:val="decimal"/>
      <w:lvlText w:val="%1."/>
      <w:lvlJc w:val="left"/>
      <w:pPr>
        <w:ind w:left="720" w:hanging="360"/>
      </w:pPr>
    </w:lvl>
    <w:lvl w:ilvl="1" w:tplc="703AEAA4">
      <w:start w:val="1"/>
      <w:numFmt w:val="lowerLetter"/>
      <w:lvlText w:val="%2."/>
      <w:lvlJc w:val="left"/>
      <w:pPr>
        <w:ind w:left="1440" w:hanging="360"/>
      </w:pPr>
    </w:lvl>
    <w:lvl w:ilvl="2" w:tplc="55C6040A">
      <w:start w:val="1"/>
      <w:numFmt w:val="lowerRoman"/>
      <w:lvlText w:val="%3."/>
      <w:lvlJc w:val="right"/>
      <w:pPr>
        <w:ind w:left="2160" w:hanging="180"/>
      </w:pPr>
    </w:lvl>
    <w:lvl w:ilvl="3" w:tplc="4CD6FC18">
      <w:start w:val="1"/>
      <w:numFmt w:val="decimal"/>
      <w:lvlText w:val="%4."/>
      <w:lvlJc w:val="left"/>
      <w:pPr>
        <w:ind w:left="2880" w:hanging="360"/>
      </w:pPr>
    </w:lvl>
    <w:lvl w:ilvl="4" w:tplc="BE30CBBC">
      <w:start w:val="1"/>
      <w:numFmt w:val="lowerLetter"/>
      <w:lvlText w:val="%5."/>
      <w:lvlJc w:val="left"/>
      <w:pPr>
        <w:ind w:left="3600" w:hanging="360"/>
      </w:pPr>
    </w:lvl>
    <w:lvl w:ilvl="5" w:tplc="72B26FF0">
      <w:start w:val="1"/>
      <w:numFmt w:val="lowerRoman"/>
      <w:lvlText w:val="%6."/>
      <w:lvlJc w:val="right"/>
      <w:pPr>
        <w:ind w:left="4320" w:hanging="180"/>
      </w:pPr>
    </w:lvl>
    <w:lvl w:ilvl="6" w:tplc="B900EA26">
      <w:start w:val="1"/>
      <w:numFmt w:val="decimal"/>
      <w:lvlText w:val="%7."/>
      <w:lvlJc w:val="left"/>
      <w:pPr>
        <w:ind w:left="5040" w:hanging="360"/>
      </w:pPr>
    </w:lvl>
    <w:lvl w:ilvl="7" w:tplc="4094F2AA">
      <w:start w:val="1"/>
      <w:numFmt w:val="lowerLetter"/>
      <w:lvlText w:val="%8."/>
      <w:lvlJc w:val="left"/>
      <w:pPr>
        <w:ind w:left="5760" w:hanging="360"/>
      </w:pPr>
    </w:lvl>
    <w:lvl w:ilvl="8" w:tplc="21F036CA">
      <w:start w:val="1"/>
      <w:numFmt w:val="lowerRoman"/>
      <w:lvlText w:val="%9."/>
      <w:lvlJc w:val="right"/>
      <w:pPr>
        <w:ind w:left="6480" w:hanging="180"/>
      </w:pPr>
    </w:lvl>
  </w:abstractNum>
  <w:abstractNum w:abstractNumId="22" w15:restartNumberingAfterBreak="0">
    <w:nsid w:val="1A6C490A"/>
    <w:multiLevelType w:val="hybridMultilevel"/>
    <w:tmpl w:val="09DED3A8"/>
    <w:lvl w:ilvl="0" w:tplc="8DD0E2BC">
      <w:start w:val="1"/>
      <w:numFmt w:val="lowerLetter"/>
      <w:lvlText w:val="%1."/>
      <w:lvlJc w:val="left"/>
      <w:pPr>
        <w:ind w:left="720" w:hanging="360"/>
      </w:pPr>
    </w:lvl>
    <w:lvl w:ilvl="1" w:tplc="F6689812">
      <w:start w:val="1"/>
      <w:numFmt w:val="lowerLetter"/>
      <w:lvlText w:val="%2."/>
      <w:lvlJc w:val="left"/>
      <w:pPr>
        <w:ind w:left="1440" w:hanging="360"/>
      </w:pPr>
    </w:lvl>
    <w:lvl w:ilvl="2" w:tplc="81B8185A">
      <w:start w:val="1"/>
      <w:numFmt w:val="lowerRoman"/>
      <w:lvlText w:val="%3."/>
      <w:lvlJc w:val="right"/>
      <w:pPr>
        <w:ind w:left="2160" w:hanging="180"/>
      </w:pPr>
    </w:lvl>
    <w:lvl w:ilvl="3" w:tplc="A9CEE11E">
      <w:start w:val="1"/>
      <w:numFmt w:val="decimal"/>
      <w:lvlText w:val="%4."/>
      <w:lvlJc w:val="left"/>
      <w:pPr>
        <w:ind w:left="2880" w:hanging="360"/>
      </w:pPr>
    </w:lvl>
    <w:lvl w:ilvl="4" w:tplc="B63CB076">
      <w:start w:val="1"/>
      <w:numFmt w:val="lowerLetter"/>
      <w:lvlText w:val="%5."/>
      <w:lvlJc w:val="left"/>
      <w:pPr>
        <w:ind w:left="3600" w:hanging="360"/>
      </w:pPr>
    </w:lvl>
    <w:lvl w:ilvl="5" w:tplc="2CA4D480">
      <w:start w:val="1"/>
      <w:numFmt w:val="lowerRoman"/>
      <w:lvlText w:val="%6."/>
      <w:lvlJc w:val="right"/>
      <w:pPr>
        <w:ind w:left="4320" w:hanging="180"/>
      </w:pPr>
    </w:lvl>
    <w:lvl w:ilvl="6" w:tplc="F188768C">
      <w:start w:val="1"/>
      <w:numFmt w:val="decimal"/>
      <w:lvlText w:val="%7."/>
      <w:lvlJc w:val="left"/>
      <w:pPr>
        <w:ind w:left="5040" w:hanging="360"/>
      </w:pPr>
    </w:lvl>
    <w:lvl w:ilvl="7" w:tplc="3EB61E00">
      <w:start w:val="1"/>
      <w:numFmt w:val="lowerLetter"/>
      <w:lvlText w:val="%8."/>
      <w:lvlJc w:val="left"/>
      <w:pPr>
        <w:ind w:left="5760" w:hanging="360"/>
      </w:pPr>
    </w:lvl>
    <w:lvl w:ilvl="8" w:tplc="5226CF42">
      <w:start w:val="1"/>
      <w:numFmt w:val="lowerRoman"/>
      <w:lvlText w:val="%9."/>
      <w:lvlJc w:val="right"/>
      <w:pPr>
        <w:ind w:left="6480" w:hanging="180"/>
      </w:pPr>
    </w:lvl>
  </w:abstractNum>
  <w:abstractNum w:abstractNumId="23" w15:restartNumberingAfterBreak="0">
    <w:nsid w:val="1C3E238B"/>
    <w:multiLevelType w:val="hybridMultilevel"/>
    <w:tmpl w:val="6EEE250E"/>
    <w:lvl w:ilvl="0" w:tplc="D124F1C4">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CA35615"/>
    <w:multiLevelType w:val="hybridMultilevel"/>
    <w:tmpl w:val="D06A0C26"/>
    <w:lvl w:ilvl="0" w:tplc="C7B01EF4">
      <w:start w:val="1"/>
      <w:numFmt w:val="decimal"/>
      <w:lvlText w:val="%1."/>
      <w:lvlJc w:val="left"/>
      <w:pPr>
        <w:ind w:left="720" w:hanging="360"/>
      </w:pPr>
      <w:rPr>
        <w:rFonts w:eastAsia="Calibri Light"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DFB14CE"/>
    <w:multiLevelType w:val="hybridMultilevel"/>
    <w:tmpl w:val="FFFFFFFF"/>
    <w:lvl w:ilvl="0" w:tplc="E444863E">
      <w:start w:val="1"/>
      <w:numFmt w:val="decimal"/>
      <w:lvlText w:val="%1."/>
      <w:lvlJc w:val="left"/>
      <w:pPr>
        <w:ind w:left="720" w:hanging="360"/>
      </w:pPr>
    </w:lvl>
    <w:lvl w:ilvl="1" w:tplc="FFFFFFFF">
      <w:start w:val="1"/>
      <w:numFmt w:val="bullet"/>
      <w:lvlText w:val=""/>
      <w:lvlJc w:val="left"/>
      <w:pPr>
        <w:ind w:left="1440" w:hanging="360"/>
      </w:pPr>
      <w:rPr>
        <w:rFonts w:ascii="Symbol" w:hAnsi="Symbol" w:hint="default"/>
      </w:rPr>
    </w:lvl>
    <w:lvl w:ilvl="2" w:tplc="6216450E">
      <w:start w:val="1"/>
      <w:numFmt w:val="lowerRoman"/>
      <w:lvlText w:val="%3."/>
      <w:lvlJc w:val="right"/>
      <w:pPr>
        <w:ind w:left="2160" w:hanging="180"/>
      </w:pPr>
    </w:lvl>
    <w:lvl w:ilvl="3" w:tplc="76BA4716">
      <w:start w:val="1"/>
      <w:numFmt w:val="decimal"/>
      <w:lvlText w:val="%4."/>
      <w:lvlJc w:val="left"/>
      <w:pPr>
        <w:ind w:left="2880" w:hanging="360"/>
      </w:pPr>
    </w:lvl>
    <w:lvl w:ilvl="4" w:tplc="85DA7FB4">
      <w:start w:val="1"/>
      <w:numFmt w:val="lowerLetter"/>
      <w:lvlText w:val="%5."/>
      <w:lvlJc w:val="left"/>
      <w:pPr>
        <w:ind w:left="3600" w:hanging="360"/>
      </w:pPr>
    </w:lvl>
    <w:lvl w:ilvl="5" w:tplc="8D38208E">
      <w:start w:val="1"/>
      <w:numFmt w:val="lowerRoman"/>
      <w:lvlText w:val="%6."/>
      <w:lvlJc w:val="right"/>
      <w:pPr>
        <w:ind w:left="4320" w:hanging="180"/>
      </w:pPr>
    </w:lvl>
    <w:lvl w:ilvl="6" w:tplc="498603CA">
      <w:start w:val="1"/>
      <w:numFmt w:val="decimal"/>
      <w:lvlText w:val="%7."/>
      <w:lvlJc w:val="left"/>
      <w:pPr>
        <w:ind w:left="5040" w:hanging="360"/>
      </w:pPr>
    </w:lvl>
    <w:lvl w:ilvl="7" w:tplc="C30E6EA2">
      <w:start w:val="1"/>
      <w:numFmt w:val="lowerLetter"/>
      <w:lvlText w:val="%8."/>
      <w:lvlJc w:val="left"/>
      <w:pPr>
        <w:ind w:left="5760" w:hanging="360"/>
      </w:pPr>
    </w:lvl>
    <w:lvl w:ilvl="8" w:tplc="BD62DB52">
      <w:start w:val="1"/>
      <w:numFmt w:val="lowerRoman"/>
      <w:lvlText w:val="%9."/>
      <w:lvlJc w:val="right"/>
      <w:pPr>
        <w:ind w:left="6480" w:hanging="180"/>
      </w:pPr>
    </w:lvl>
  </w:abstractNum>
  <w:abstractNum w:abstractNumId="26" w15:restartNumberingAfterBreak="0">
    <w:nsid w:val="1ED20468"/>
    <w:multiLevelType w:val="hybridMultilevel"/>
    <w:tmpl w:val="365A8684"/>
    <w:lvl w:ilvl="0" w:tplc="04090001">
      <w:start w:val="1"/>
      <w:numFmt w:val="bullet"/>
      <w:lvlText w:val=""/>
      <w:lvlJc w:val="left"/>
      <w:pPr>
        <w:ind w:left="1440" w:hanging="360"/>
      </w:pPr>
      <w:rPr>
        <w:rFonts w:ascii="Symbol" w:hAnsi="Symbol"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2008568C"/>
    <w:multiLevelType w:val="hybridMultilevel"/>
    <w:tmpl w:val="C0EEF826"/>
    <w:lvl w:ilvl="0" w:tplc="6BC4A850">
      <w:start w:val="1"/>
      <w:numFmt w:val="decimal"/>
      <w:lvlText w:val="%1."/>
      <w:lvlJc w:val="left"/>
      <w:pPr>
        <w:ind w:left="720" w:hanging="360"/>
      </w:pPr>
    </w:lvl>
    <w:lvl w:ilvl="1" w:tplc="8FB0D690">
      <w:start w:val="1"/>
      <w:numFmt w:val="lowerLetter"/>
      <w:lvlText w:val="%2."/>
      <w:lvlJc w:val="left"/>
      <w:pPr>
        <w:ind w:left="1440" w:hanging="360"/>
      </w:pPr>
    </w:lvl>
    <w:lvl w:ilvl="2" w:tplc="E482F798">
      <w:start w:val="1"/>
      <w:numFmt w:val="lowerRoman"/>
      <w:lvlText w:val="%3."/>
      <w:lvlJc w:val="right"/>
      <w:pPr>
        <w:ind w:left="2160" w:hanging="180"/>
      </w:pPr>
    </w:lvl>
    <w:lvl w:ilvl="3" w:tplc="35C2CD60">
      <w:start w:val="1"/>
      <w:numFmt w:val="decimal"/>
      <w:lvlText w:val="%4."/>
      <w:lvlJc w:val="left"/>
      <w:pPr>
        <w:ind w:left="2880" w:hanging="360"/>
      </w:pPr>
    </w:lvl>
    <w:lvl w:ilvl="4" w:tplc="8598B3EE">
      <w:start w:val="1"/>
      <w:numFmt w:val="lowerLetter"/>
      <w:lvlText w:val="%5."/>
      <w:lvlJc w:val="left"/>
      <w:pPr>
        <w:ind w:left="3600" w:hanging="360"/>
      </w:pPr>
    </w:lvl>
    <w:lvl w:ilvl="5" w:tplc="56988D68">
      <w:start w:val="1"/>
      <w:numFmt w:val="lowerRoman"/>
      <w:lvlText w:val="%6."/>
      <w:lvlJc w:val="right"/>
      <w:pPr>
        <w:ind w:left="4320" w:hanging="180"/>
      </w:pPr>
    </w:lvl>
    <w:lvl w:ilvl="6" w:tplc="41EEDA22">
      <w:start w:val="1"/>
      <w:numFmt w:val="decimal"/>
      <w:lvlText w:val="%7."/>
      <w:lvlJc w:val="left"/>
      <w:pPr>
        <w:ind w:left="5040" w:hanging="360"/>
      </w:pPr>
    </w:lvl>
    <w:lvl w:ilvl="7" w:tplc="DEA8501C">
      <w:start w:val="1"/>
      <w:numFmt w:val="lowerLetter"/>
      <w:lvlText w:val="%8."/>
      <w:lvlJc w:val="left"/>
      <w:pPr>
        <w:ind w:left="5760" w:hanging="360"/>
      </w:pPr>
    </w:lvl>
    <w:lvl w:ilvl="8" w:tplc="9254188E">
      <w:start w:val="1"/>
      <w:numFmt w:val="lowerRoman"/>
      <w:lvlText w:val="%9."/>
      <w:lvlJc w:val="right"/>
      <w:pPr>
        <w:ind w:left="6480" w:hanging="180"/>
      </w:pPr>
    </w:lvl>
  </w:abstractNum>
  <w:abstractNum w:abstractNumId="28" w15:restartNumberingAfterBreak="0">
    <w:nsid w:val="2912577E"/>
    <w:multiLevelType w:val="hybridMultilevel"/>
    <w:tmpl w:val="5E8C7882"/>
    <w:lvl w:ilvl="0" w:tplc="A06CF6D8">
      <w:start w:val="1"/>
      <w:numFmt w:val="decimal"/>
      <w:lvlText w:val="%1."/>
      <w:lvlJc w:val="left"/>
      <w:pPr>
        <w:ind w:left="720" w:hanging="360"/>
      </w:pPr>
    </w:lvl>
    <w:lvl w:ilvl="1" w:tplc="689A5C96">
      <w:start w:val="1"/>
      <w:numFmt w:val="lowerLetter"/>
      <w:lvlText w:val="%2."/>
      <w:lvlJc w:val="left"/>
      <w:pPr>
        <w:ind w:left="1440" w:hanging="360"/>
      </w:pPr>
    </w:lvl>
    <w:lvl w:ilvl="2" w:tplc="7A84B224">
      <w:start w:val="1"/>
      <w:numFmt w:val="lowerRoman"/>
      <w:lvlText w:val="%3."/>
      <w:lvlJc w:val="right"/>
      <w:pPr>
        <w:ind w:left="2160" w:hanging="180"/>
      </w:pPr>
    </w:lvl>
    <w:lvl w:ilvl="3" w:tplc="C11E2E56">
      <w:start w:val="1"/>
      <w:numFmt w:val="decimal"/>
      <w:lvlText w:val="%4."/>
      <w:lvlJc w:val="left"/>
      <w:pPr>
        <w:ind w:left="2880" w:hanging="360"/>
      </w:pPr>
    </w:lvl>
    <w:lvl w:ilvl="4" w:tplc="E04A2EDC">
      <w:start w:val="1"/>
      <w:numFmt w:val="lowerLetter"/>
      <w:lvlText w:val="%5."/>
      <w:lvlJc w:val="left"/>
      <w:pPr>
        <w:ind w:left="3600" w:hanging="360"/>
      </w:pPr>
    </w:lvl>
    <w:lvl w:ilvl="5" w:tplc="148A4136">
      <w:start w:val="1"/>
      <w:numFmt w:val="lowerRoman"/>
      <w:lvlText w:val="%6."/>
      <w:lvlJc w:val="right"/>
      <w:pPr>
        <w:ind w:left="4320" w:hanging="180"/>
      </w:pPr>
    </w:lvl>
    <w:lvl w:ilvl="6" w:tplc="2D76891A">
      <w:start w:val="1"/>
      <w:numFmt w:val="decimal"/>
      <w:lvlText w:val="%7."/>
      <w:lvlJc w:val="left"/>
      <w:pPr>
        <w:ind w:left="5040" w:hanging="360"/>
      </w:pPr>
    </w:lvl>
    <w:lvl w:ilvl="7" w:tplc="19AC6294">
      <w:start w:val="1"/>
      <w:numFmt w:val="lowerLetter"/>
      <w:lvlText w:val="%8."/>
      <w:lvlJc w:val="left"/>
      <w:pPr>
        <w:ind w:left="5760" w:hanging="360"/>
      </w:pPr>
    </w:lvl>
    <w:lvl w:ilvl="8" w:tplc="4F6C529E">
      <w:start w:val="1"/>
      <w:numFmt w:val="lowerRoman"/>
      <w:lvlText w:val="%9."/>
      <w:lvlJc w:val="right"/>
      <w:pPr>
        <w:ind w:left="6480" w:hanging="180"/>
      </w:pPr>
    </w:lvl>
  </w:abstractNum>
  <w:abstractNum w:abstractNumId="29" w15:restartNumberingAfterBreak="0">
    <w:nsid w:val="296ECC9F"/>
    <w:multiLevelType w:val="hybridMultilevel"/>
    <w:tmpl w:val="23D2A5A4"/>
    <w:lvl w:ilvl="0" w:tplc="0DDE494E">
      <w:start w:val="1"/>
      <w:numFmt w:val="decimal"/>
      <w:lvlText w:val="%1."/>
      <w:lvlJc w:val="left"/>
      <w:pPr>
        <w:ind w:left="720" w:hanging="360"/>
      </w:pPr>
    </w:lvl>
    <w:lvl w:ilvl="1" w:tplc="B69AA390">
      <w:start w:val="1"/>
      <w:numFmt w:val="lowerLetter"/>
      <w:lvlText w:val="%2."/>
      <w:lvlJc w:val="left"/>
      <w:pPr>
        <w:ind w:left="1440" w:hanging="360"/>
      </w:pPr>
    </w:lvl>
    <w:lvl w:ilvl="2" w:tplc="726AD430">
      <w:start w:val="1"/>
      <w:numFmt w:val="lowerRoman"/>
      <w:lvlText w:val="%3."/>
      <w:lvlJc w:val="right"/>
      <w:pPr>
        <w:ind w:left="2160" w:hanging="180"/>
      </w:pPr>
    </w:lvl>
    <w:lvl w:ilvl="3" w:tplc="F05C8844">
      <w:start w:val="1"/>
      <w:numFmt w:val="decimal"/>
      <w:lvlText w:val="%4."/>
      <w:lvlJc w:val="left"/>
      <w:pPr>
        <w:ind w:left="2880" w:hanging="360"/>
      </w:pPr>
    </w:lvl>
    <w:lvl w:ilvl="4" w:tplc="3F96C332">
      <w:start w:val="1"/>
      <w:numFmt w:val="lowerLetter"/>
      <w:lvlText w:val="%5."/>
      <w:lvlJc w:val="left"/>
      <w:pPr>
        <w:ind w:left="3600" w:hanging="360"/>
      </w:pPr>
    </w:lvl>
    <w:lvl w:ilvl="5" w:tplc="DDA0BDEE">
      <w:start w:val="1"/>
      <w:numFmt w:val="lowerRoman"/>
      <w:lvlText w:val="%6."/>
      <w:lvlJc w:val="right"/>
      <w:pPr>
        <w:ind w:left="4320" w:hanging="180"/>
      </w:pPr>
    </w:lvl>
    <w:lvl w:ilvl="6" w:tplc="F3047398">
      <w:start w:val="1"/>
      <w:numFmt w:val="decimal"/>
      <w:lvlText w:val="%7."/>
      <w:lvlJc w:val="left"/>
      <w:pPr>
        <w:ind w:left="5040" w:hanging="360"/>
      </w:pPr>
    </w:lvl>
    <w:lvl w:ilvl="7" w:tplc="ED5EAD1C">
      <w:start w:val="1"/>
      <w:numFmt w:val="lowerLetter"/>
      <w:lvlText w:val="%8."/>
      <w:lvlJc w:val="left"/>
      <w:pPr>
        <w:ind w:left="5760" w:hanging="360"/>
      </w:pPr>
    </w:lvl>
    <w:lvl w:ilvl="8" w:tplc="BD50152E">
      <w:start w:val="1"/>
      <w:numFmt w:val="lowerRoman"/>
      <w:lvlText w:val="%9."/>
      <w:lvlJc w:val="right"/>
      <w:pPr>
        <w:ind w:left="6480" w:hanging="180"/>
      </w:pPr>
    </w:lvl>
  </w:abstractNum>
  <w:abstractNum w:abstractNumId="30" w15:restartNumberingAfterBreak="0">
    <w:nsid w:val="2A679C4B"/>
    <w:multiLevelType w:val="hybridMultilevel"/>
    <w:tmpl w:val="56267E02"/>
    <w:lvl w:ilvl="0" w:tplc="9B185E1C">
      <w:start w:val="1"/>
      <w:numFmt w:val="decimal"/>
      <w:lvlText w:val="%1."/>
      <w:lvlJc w:val="left"/>
      <w:pPr>
        <w:ind w:left="720" w:hanging="360"/>
      </w:pPr>
    </w:lvl>
    <w:lvl w:ilvl="1" w:tplc="C2E42E72">
      <w:start w:val="1"/>
      <w:numFmt w:val="lowerLetter"/>
      <w:lvlText w:val="%2."/>
      <w:lvlJc w:val="left"/>
      <w:pPr>
        <w:ind w:left="1440" w:hanging="360"/>
      </w:pPr>
    </w:lvl>
    <w:lvl w:ilvl="2" w:tplc="5A2C9B34">
      <w:start w:val="1"/>
      <w:numFmt w:val="lowerRoman"/>
      <w:lvlText w:val="%3."/>
      <w:lvlJc w:val="right"/>
      <w:pPr>
        <w:ind w:left="2160" w:hanging="180"/>
      </w:pPr>
    </w:lvl>
    <w:lvl w:ilvl="3" w:tplc="A8D207B2">
      <w:start w:val="1"/>
      <w:numFmt w:val="decimal"/>
      <w:lvlText w:val="%4."/>
      <w:lvlJc w:val="left"/>
      <w:pPr>
        <w:ind w:left="2880" w:hanging="360"/>
      </w:pPr>
    </w:lvl>
    <w:lvl w:ilvl="4" w:tplc="A4C6C7E4">
      <w:start w:val="1"/>
      <w:numFmt w:val="lowerLetter"/>
      <w:lvlText w:val="%5."/>
      <w:lvlJc w:val="left"/>
      <w:pPr>
        <w:ind w:left="3600" w:hanging="360"/>
      </w:pPr>
    </w:lvl>
    <w:lvl w:ilvl="5" w:tplc="0EC4C134">
      <w:start w:val="1"/>
      <w:numFmt w:val="lowerRoman"/>
      <w:lvlText w:val="%6."/>
      <w:lvlJc w:val="right"/>
      <w:pPr>
        <w:ind w:left="4320" w:hanging="180"/>
      </w:pPr>
    </w:lvl>
    <w:lvl w:ilvl="6" w:tplc="952ACFC8">
      <w:start w:val="1"/>
      <w:numFmt w:val="decimal"/>
      <w:lvlText w:val="%7."/>
      <w:lvlJc w:val="left"/>
      <w:pPr>
        <w:ind w:left="5040" w:hanging="360"/>
      </w:pPr>
    </w:lvl>
    <w:lvl w:ilvl="7" w:tplc="AF1EAC8E">
      <w:start w:val="1"/>
      <w:numFmt w:val="lowerLetter"/>
      <w:lvlText w:val="%8."/>
      <w:lvlJc w:val="left"/>
      <w:pPr>
        <w:ind w:left="5760" w:hanging="360"/>
      </w:pPr>
    </w:lvl>
    <w:lvl w:ilvl="8" w:tplc="49DE317E">
      <w:start w:val="1"/>
      <w:numFmt w:val="lowerRoman"/>
      <w:lvlText w:val="%9."/>
      <w:lvlJc w:val="right"/>
      <w:pPr>
        <w:ind w:left="6480" w:hanging="180"/>
      </w:pPr>
    </w:lvl>
  </w:abstractNum>
  <w:abstractNum w:abstractNumId="31" w15:restartNumberingAfterBreak="0">
    <w:nsid w:val="2AC7DA32"/>
    <w:multiLevelType w:val="hybridMultilevel"/>
    <w:tmpl w:val="3BEAE6C4"/>
    <w:lvl w:ilvl="0" w:tplc="87789B7E">
      <w:start w:val="1"/>
      <w:numFmt w:val="decimal"/>
      <w:lvlText w:val="%1."/>
      <w:lvlJc w:val="left"/>
      <w:pPr>
        <w:ind w:left="720" w:hanging="360"/>
      </w:pPr>
    </w:lvl>
    <w:lvl w:ilvl="1" w:tplc="B32C5524">
      <w:start w:val="1"/>
      <w:numFmt w:val="lowerLetter"/>
      <w:lvlText w:val="%2."/>
      <w:lvlJc w:val="left"/>
      <w:pPr>
        <w:ind w:left="1440" w:hanging="360"/>
      </w:pPr>
      <w:rPr>
        <w:rFonts w:ascii="Open Sans" w:hAnsi="Open Sans" w:hint="default"/>
      </w:rPr>
    </w:lvl>
    <w:lvl w:ilvl="2" w:tplc="DEE6BB70">
      <w:start w:val="1"/>
      <w:numFmt w:val="lowerRoman"/>
      <w:lvlText w:val="%3."/>
      <w:lvlJc w:val="right"/>
      <w:pPr>
        <w:ind w:left="2160" w:hanging="180"/>
      </w:pPr>
    </w:lvl>
    <w:lvl w:ilvl="3" w:tplc="38B25242">
      <w:start w:val="1"/>
      <w:numFmt w:val="decimal"/>
      <w:lvlText w:val="%4."/>
      <w:lvlJc w:val="left"/>
      <w:pPr>
        <w:ind w:left="2880" w:hanging="360"/>
      </w:pPr>
    </w:lvl>
    <w:lvl w:ilvl="4" w:tplc="434C3F90">
      <w:start w:val="1"/>
      <w:numFmt w:val="lowerLetter"/>
      <w:lvlText w:val="%5."/>
      <w:lvlJc w:val="left"/>
      <w:pPr>
        <w:ind w:left="3600" w:hanging="360"/>
      </w:pPr>
    </w:lvl>
    <w:lvl w:ilvl="5" w:tplc="06426FDA">
      <w:start w:val="1"/>
      <w:numFmt w:val="lowerRoman"/>
      <w:lvlText w:val="%6."/>
      <w:lvlJc w:val="right"/>
      <w:pPr>
        <w:ind w:left="4320" w:hanging="180"/>
      </w:pPr>
    </w:lvl>
    <w:lvl w:ilvl="6" w:tplc="904E6674">
      <w:start w:val="1"/>
      <w:numFmt w:val="decimal"/>
      <w:lvlText w:val="%7."/>
      <w:lvlJc w:val="left"/>
      <w:pPr>
        <w:ind w:left="5040" w:hanging="360"/>
      </w:pPr>
    </w:lvl>
    <w:lvl w:ilvl="7" w:tplc="E59418E2">
      <w:start w:val="1"/>
      <w:numFmt w:val="lowerLetter"/>
      <w:lvlText w:val="%8."/>
      <w:lvlJc w:val="left"/>
      <w:pPr>
        <w:ind w:left="5760" w:hanging="360"/>
      </w:pPr>
    </w:lvl>
    <w:lvl w:ilvl="8" w:tplc="D5B665CC">
      <w:start w:val="1"/>
      <w:numFmt w:val="lowerRoman"/>
      <w:lvlText w:val="%9."/>
      <w:lvlJc w:val="right"/>
      <w:pPr>
        <w:ind w:left="6480" w:hanging="180"/>
      </w:pPr>
    </w:lvl>
  </w:abstractNum>
  <w:abstractNum w:abstractNumId="32" w15:restartNumberingAfterBreak="0">
    <w:nsid w:val="2B61923E"/>
    <w:multiLevelType w:val="hybridMultilevel"/>
    <w:tmpl w:val="FFFFFFFF"/>
    <w:lvl w:ilvl="0" w:tplc="B3C4F696">
      <w:start w:val="1"/>
      <w:numFmt w:val="decimal"/>
      <w:lvlText w:val="%1."/>
      <w:lvlJc w:val="left"/>
      <w:pPr>
        <w:ind w:left="720" w:hanging="360"/>
      </w:pPr>
    </w:lvl>
    <w:lvl w:ilvl="1" w:tplc="5E7E6B06">
      <w:start w:val="1"/>
      <w:numFmt w:val="bullet"/>
      <w:lvlText w:val=""/>
      <w:lvlJc w:val="left"/>
      <w:pPr>
        <w:ind w:left="1440" w:hanging="360"/>
      </w:pPr>
      <w:rPr>
        <w:rFonts w:ascii="Symbol" w:hAnsi="Symbol" w:hint="default"/>
      </w:rPr>
    </w:lvl>
    <w:lvl w:ilvl="2" w:tplc="6256EE3A">
      <w:start w:val="1"/>
      <w:numFmt w:val="lowerRoman"/>
      <w:lvlText w:val="%3."/>
      <w:lvlJc w:val="right"/>
      <w:pPr>
        <w:ind w:left="2160" w:hanging="180"/>
      </w:pPr>
    </w:lvl>
    <w:lvl w:ilvl="3" w:tplc="C1962F94">
      <w:start w:val="1"/>
      <w:numFmt w:val="decimal"/>
      <w:lvlText w:val="%4."/>
      <w:lvlJc w:val="left"/>
      <w:pPr>
        <w:ind w:left="2880" w:hanging="360"/>
      </w:pPr>
    </w:lvl>
    <w:lvl w:ilvl="4" w:tplc="A246C378">
      <w:start w:val="1"/>
      <w:numFmt w:val="lowerLetter"/>
      <w:lvlText w:val="%5."/>
      <w:lvlJc w:val="left"/>
      <w:pPr>
        <w:ind w:left="3600" w:hanging="360"/>
      </w:pPr>
    </w:lvl>
    <w:lvl w:ilvl="5" w:tplc="4D507C86">
      <w:start w:val="1"/>
      <w:numFmt w:val="lowerRoman"/>
      <w:lvlText w:val="%6."/>
      <w:lvlJc w:val="right"/>
      <w:pPr>
        <w:ind w:left="4320" w:hanging="180"/>
      </w:pPr>
    </w:lvl>
    <w:lvl w:ilvl="6" w:tplc="B7B051DE">
      <w:start w:val="1"/>
      <w:numFmt w:val="decimal"/>
      <w:lvlText w:val="%7."/>
      <w:lvlJc w:val="left"/>
      <w:pPr>
        <w:ind w:left="5040" w:hanging="360"/>
      </w:pPr>
    </w:lvl>
    <w:lvl w:ilvl="7" w:tplc="10B0703A">
      <w:start w:val="1"/>
      <w:numFmt w:val="lowerLetter"/>
      <w:lvlText w:val="%8."/>
      <w:lvlJc w:val="left"/>
      <w:pPr>
        <w:ind w:left="5760" w:hanging="360"/>
      </w:pPr>
    </w:lvl>
    <w:lvl w:ilvl="8" w:tplc="C0D67932">
      <w:start w:val="1"/>
      <w:numFmt w:val="lowerRoman"/>
      <w:lvlText w:val="%9."/>
      <w:lvlJc w:val="right"/>
      <w:pPr>
        <w:ind w:left="6480" w:hanging="180"/>
      </w:pPr>
    </w:lvl>
  </w:abstractNum>
  <w:abstractNum w:abstractNumId="33" w15:restartNumberingAfterBreak="0">
    <w:nsid w:val="2C297417"/>
    <w:multiLevelType w:val="hybridMultilevel"/>
    <w:tmpl w:val="935EE8FE"/>
    <w:lvl w:ilvl="0" w:tplc="1B7605D8">
      <w:start w:val="1"/>
      <w:numFmt w:val="decimal"/>
      <w:lvlText w:val="%1."/>
      <w:lvlJc w:val="left"/>
      <w:pPr>
        <w:ind w:left="720" w:hanging="360"/>
      </w:pPr>
      <w:rPr>
        <w:rFonts w:ascii="Open Sans" w:hAnsi="Open Sans" w:hint="default"/>
      </w:rPr>
    </w:lvl>
    <w:lvl w:ilvl="1" w:tplc="83FE29E6">
      <w:start w:val="1"/>
      <w:numFmt w:val="lowerLetter"/>
      <w:lvlText w:val="%2."/>
      <w:lvlJc w:val="left"/>
      <w:pPr>
        <w:ind w:left="1440" w:hanging="360"/>
      </w:pPr>
    </w:lvl>
    <w:lvl w:ilvl="2" w:tplc="DEA61242">
      <w:start w:val="1"/>
      <w:numFmt w:val="lowerRoman"/>
      <w:lvlText w:val="%3."/>
      <w:lvlJc w:val="right"/>
      <w:pPr>
        <w:ind w:left="2160" w:hanging="180"/>
      </w:pPr>
    </w:lvl>
    <w:lvl w:ilvl="3" w:tplc="C4B019F4">
      <w:start w:val="1"/>
      <w:numFmt w:val="decimal"/>
      <w:lvlText w:val="%4."/>
      <w:lvlJc w:val="left"/>
      <w:pPr>
        <w:ind w:left="2880" w:hanging="360"/>
      </w:pPr>
    </w:lvl>
    <w:lvl w:ilvl="4" w:tplc="1618172A">
      <w:start w:val="1"/>
      <w:numFmt w:val="lowerLetter"/>
      <w:lvlText w:val="%5."/>
      <w:lvlJc w:val="left"/>
      <w:pPr>
        <w:ind w:left="3600" w:hanging="360"/>
      </w:pPr>
    </w:lvl>
    <w:lvl w:ilvl="5" w:tplc="014AEA16">
      <w:start w:val="1"/>
      <w:numFmt w:val="lowerRoman"/>
      <w:lvlText w:val="%6."/>
      <w:lvlJc w:val="right"/>
      <w:pPr>
        <w:ind w:left="4320" w:hanging="180"/>
      </w:pPr>
    </w:lvl>
    <w:lvl w:ilvl="6" w:tplc="DB9ED0A6">
      <w:start w:val="1"/>
      <w:numFmt w:val="decimal"/>
      <w:lvlText w:val="%7."/>
      <w:lvlJc w:val="left"/>
      <w:pPr>
        <w:ind w:left="5040" w:hanging="360"/>
      </w:pPr>
    </w:lvl>
    <w:lvl w:ilvl="7" w:tplc="29E813F6">
      <w:start w:val="1"/>
      <w:numFmt w:val="lowerLetter"/>
      <w:lvlText w:val="%8."/>
      <w:lvlJc w:val="left"/>
      <w:pPr>
        <w:ind w:left="5760" w:hanging="360"/>
      </w:pPr>
    </w:lvl>
    <w:lvl w:ilvl="8" w:tplc="4568318C">
      <w:start w:val="1"/>
      <w:numFmt w:val="lowerRoman"/>
      <w:lvlText w:val="%9."/>
      <w:lvlJc w:val="right"/>
      <w:pPr>
        <w:ind w:left="6480" w:hanging="180"/>
      </w:pPr>
    </w:lvl>
  </w:abstractNum>
  <w:abstractNum w:abstractNumId="34" w15:restartNumberingAfterBreak="0">
    <w:nsid w:val="374D8A8C"/>
    <w:multiLevelType w:val="hybridMultilevel"/>
    <w:tmpl w:val="FFE23AA0"/>
    <w:lvl w:ilvl="0" w:tplc="54B8739A">
      <w:start w:val="6"/>
      <w:numFmt w:val="decimal"/>
      <w:lvlText w:val="%1."/>
      <w:lvlJc w:val="left"/>
      <w:pPr>
        <w:ind w:left="720" w:hanging="360"/>
      </w:pPr>
    </w:lvl>
    <w:lvl w:ilvl="1" w:tplc="4F5C07C6">
      <w:start w:val="1"/>
      <w:numFmt w:val="lowerLetter"/>
      <w:lvlText w:val="%2."/>
      <w:lvlJc w:val="left"/>
      <w:pPr>
        <w:ind w:left="1440" w:hanging="360"/>
      </w:pPr>
    </w:lvl>
    <w:lvl w:ilvl="2" w:tplc="8C366160">
      <w:start w:val="1"/>
      <w:numFmt w:val="lowerRoman"/>
      <w:lvlText w:val="%3."/>
      <w:lvlJc w:val="right"/>
      <w:pPr>
        <w:ind w:left="2160" w:hanging="180"/>
      </w:pPr>
    </w:lvl>
    <w:lvl w:ilvl="3" w:tplc="1C0EAEA4">
      <w:start w:val="1"/>
      <w:numFmt w:val="decimal"/>
      <w:lvlText w:val="%4."/>
      <w:lvlJc w:val="left"/>
      <w:pPr>
        <w:ind w:left="2880" w:hanging="360"/>
      </w:pPr>
    </w:lvl>
    <w:lvl w:ilvl="4" w:tplc="4E7EABFE">
      <w:start w:val="1"/>
      <w:numFmt w:val="lowerLetter"/>
      <w:lvlText w:val="%5."/>
      <w:lvlJc w:val="left"/>
      <w:pPr>
        <w:ind w:left="3600" w:hanging="360"/>
      </w:pPr>
    </w:lvl>
    <w:lvl w:ilvl="5" w:tplc="A87AC6D4">
      <w:start w:val="1"/>
      <w:numFmt w:val="lowerRoman"/>
      <w:lvlText w:val="%6."/>
      <w:lvlJc w:val="right"/>
      <w:pPr>
        <w:ind w:left="4320" w:hanging="180"/>
      </w:pPr>
    </w:lvl>
    <w:lvl w:ilvl="6" w:tplc="299243AE">
      <w:start w:val="1"/>
      <w:numFmt w:val="decimal"/>
      <w:lvlText w:val="%7."/>
      <w:lvlJc w:val="left"/>
      <w:pPr>
        <w:ind w:left="5040" w:hanging="360"/>
      </w:pPr>
    </w:lvl>
    <w:lvl w:ilvl="7" w:tplc="C9E61B3C">
      <w:start w:val="1"/>
      <w:numFmt w:val="lowerLetter"/>
      <w:lvlText w:val="%8."/>
      <w:lvlJc w:val="left"/>
      <w:pPr>
        <w:ind w:left="5760" w:hanging="360"/>
      </w:pPr>
    </w:lvl>
    <w:lvl w:ilvl="8" w:tplc="2C1CA85A">
      <w:start w:val="1"/>
      <w:numFmt w:val="lowerRoman"/>
      <w:lvlText w:val="%9."/>
      <w:lvlJc w:val="right"/>
      <w:pPr>
        <w:ind w:left="6480" w:hanging="180"/>
      </w:pPr>
    </w:lvl>
  </w:abstractNum>
  <w:abstractNum w:abstractNumId="35" w15:restartNumberingAfterBreak="0">
    <w:nsid w:val="3B4035BC"/>
    <w:multiLevelType w:val="hybridMultilevel"/>
    <w:tmpl w:val="1D8A7B30"/>
    <w:lvl w:ilvl="0" w:tplc="52587DEC">
      <w:start w:val="1"/>
      <w:numFmt w:val="bullet"/>
      <w:lvlText w:val=""/>
      <w:lvlJc w:val="left"/>
      <w:pPr>
        <w:ind w:left="1440" w:hanging="360"/>
      </w:pPr>
      <w:rPr>
        <w:rFonts w:ascii="Symbol" w:hAnsi="Symbol" w:hint="default"/>
      </w:rPr>
    </w:lvl>
    <w:lvl w:ilvl="1" w:tplc="3F60B17E">
      <w:start w:val="1"/>
      <w:numFmt w:val="bullet"/>
      <w:lvlText w:val="o"/>
      <w:lvlJc w:val="left"/>
      <w:pPr>
        <w:ind w:left="2160" w:hanging="360"/>
      </w:pPr>
      <w:rPr>
        <w:rFonts w:ascii="Courier New" w:hAnsi="Courier New" w:hint="default"/>
      </w:rPr>
    </w:lvl>
    <w:lvl w:ilvl="2" w:tplc="CCF68232">
      <w:start w:val="1"/>
      <w:numFmt w:val="bullet"/>
      <w:lvlText w:val=""/>
      <w:lvlJc w:val="left"/>
      <w:pPr>
        <w:ind w:left="2880" w:hanging="360"/>
      </w:pPr>
      <w:rPr>
        <w:rFonts w:ascii="Wingdings" w:hAnsi="Wingdings" w:hint="default"/>
      </w:rPr>
    </w:lvl>
    <w:lvl w:ilvl="3" w:tplc="533EC674">
      <w:start w:val="1"/>
      <w:numFmt w:val="bullet"/>
      <w:lvlText w:val=""/>
      <w:lvlJc w:val="left"/>
      <w:pPr>
        <w:ind w:left="3600" w:hanging="360"/>
      </w:pPr>
      <w:rPr>
        <w:rFonts w:ascii="Symbol" w:hAnsi="Symbol" w:hint="default"/>
      </w:rPr>
    </w:lvl>
    <w:lvl w:ilvl="4" w:tplc="E0C0B5EE">
      <w:start w:val="1"/>
      <w:numFmt w:val="bullet"/>
      <w:lvlText w:val="o"/>
      <w:lvlJc w:val="left"/>
      <w:pPr>
        <w:ind w:left="4320" w:hanging="360"/>
      </w:pPr>
      <w:rPr>
        <w:rFonts w:ascii="Courier New" w:hAnsi="Courier New" w:hint="default"/>
      </w:rPr>
    </w:lvl>
    <w:lvl w:ilvl="5" w:tplc="0F521C88">
      <w:start w:val="1"/>
      <w:numFmt w:val="bullet"/>
      <w:lvlText w:val=""/>
      <w:lvlJc w:val="left"/>
      <w:pPr>
        <w:ind w:left="5040" w:hanging="360"/>
      </w:pPr>
      <w:rPr>
        <w:rFonts w:ascii="Wingdings" w:hAnsi="Wingdings" w:hint="default"/>
      </w:rPr>
    </w:lvl>
    <w:lvl w:ilvl="6" w:tplc="E3909E5E">
      <w:start w:val="1"/>
      <w:numFmt w:val="bullet"/>
      <w:lvlText w:val=""/>
      <w:lvlJc w:val="left"/>
      <w:pPr>
        <w:ind w:left="5760" w:hanging="360"/>
      </w:pPr>
      <w:rPr>
        <w:rFonts w:ascii="Symbol" w:hAnsi="Symbol" w:hint="default"/>
      </w:rPr>
    </w:lvl>
    <w:lvl w:ilvl="7" w:tplc="ECC839B0">
      <w:start w:val="1"/>
      <w:numFmt w:val="bullet"/>
      <w:lvlText w:val="o"/>
      <w:lvlJc w:val="left"/>
      <w:pPr>
        <w:ind w:left="6480" w:hanging="360"/>
      </w:pPr>
      <w:rPr>
        <w:rFonts w:ascii="Courier New" w:hAnsi="Courier New" w:hint="default"/>
      </w:rPr>
    </w:lvl>
    <w:lvl w:ilvl="8" w:tplc="6C0EB2A6">
      <w:start w:val="1"/>
      <w:numFmt w:val="bullet"/>
      <w:lvlText w:val=""/>
      <w:lvlJc w:val="left"/>
      <w:pPr>
        <w:ind w:left="7200" w:hanging="360"/>
      </w:pPr>
      <w:rPr>
        <w:rFonts w:ascii="Wingdings" w:hAnsi="Wingdings" w:hint="default"/>
      </w:rPr>
    </w:lvl>
  </w:abstractNum>
  <w:abstractNum w:abstractNumId="36" w15:restartNumberingAfterBreak="0">
    <w:nsid w:val="3B4C7FE0"/>
    <w:multiLevelType w:val="hybridMultilevel"/>
    <w:tmpl w:val="0A26D7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F02E960"/>
    <w:multiLevelType w:val="hybridMultilevel"/>
    <w:tmpl w:val="FFFFFFFF"/>
    <w:lvl w:ilvl="0" w:tplc="FFFFFFFF">
      <w:start w:val="1"/>
      <w:numFmt w:val="bullet"/>
      <w:lvlText w:val="·"/>
      <w:lvlJc w:val="left"/>
      <w:pPr>
        <w:ind w:left="720" w:hanging="360"/>
      </w:pPr>
      <w:rPr>
        <w:rFonts w:ascii="Symbol" w:hAnsi="Symbol" w:hint="default"/>
      </w:rPr>
    </w:lvl>
    <w:lvl w:ilvl="1" w:tplc="6D747850">
      <w:start w:val="1"/>
      <w:numFmt w:val="lowerLetter"/>
      <w:lvlText w:val="%2."/>
      <w:lvlJc w:val="left"/>
      <w:pPr>
        <w:ind w:left="1440" w:hanging="360"/>
      </w:pPr>
    </w:lvl>
    <w:lvl w:ilvl="2" w:tplc="0DBA10BA">
      <w:start w:val="1"/>
      <w:numFmt w:val="lowerRoman"/>
      <w:lvlText w:val="%3."/>
      <w:lvlJc w:val="right"/>
      <w:pPr>
        <w:ind w:left="2160" w:hanging="180"/>
      </w:pPr>
    </w:lvl>
    <w:lvl w:ilvl="3" w:tplc="2A78A58A">
      <w:start w:val="1"/>
      <w:numFmt w:val="decimal"/>
      <w:lvlText w:val="%4."/>
      <w:lvlJc w:val="left"/>
      <w:pPr>
        <w:ind w:left="2880" w:hanging="360"/>
      </w:pPr>
    </w:lvl>
    <w:lvl w:ilvl="4" w:tplc="3EDAB4EA">
      <w:start w:val="1"/>
      <w:numFmt w:val="lowerLetter"/>
      <w:lvlText w:val="%5."/>
      <w:lvlJc w:val="left"/>
      <w:pPr>
        <w:ind w:left="3600" w:hanging="360"/>
      </w:pPr>
    </w:lvl>
    <w:lvl w:ilvl="5" w:tplc="EF148A6C">
      <w:start w:val="1"/>
      <w:numFmt w:val="lowerRoman"/>
      <w:lvlText w:val="%6."/>
      <w:lvlJc w:val="right"/>
      <w:pPr>
        <w:ind w:left="4320" w:hanging="180"/>
      </w:pPr>
    </w:lvl>
    <w:lvl w:ilvl="6" w:tplc="D6308AD8">
      <w:start w:val="1"/>
      <w:numFmt w:val="decimal"/>
      <w:lvlText w:val="%7."/>
      <w:lvlJc w:val="left"/>
      <w:pPr>
        <w:ind w:left="5040" w:hanging="360"/>
      </w:pPr>
    </w:lvl>
    <w:lvl w:ilvl="7" w:tplc="F8C8CE5C">
      <w:start w:val="1"/>
      <w:numFmt w:val="lowerLetter"/>
      <w:lvlText w:val="%8."/>
      <w:lvlJc w:val="left"/>
      <w:pPr>
        <w:ind w:left="5760" w:hanging="360"/>
      </w:pPr>
    </w:lvl>
    <w:lvl w:ilvl="8" w:tplc="3594C972">
      <w:start w:val="1"/>
      <w:numFmt w:val="lowerRoman"/>
      <w:lvlText w:val="%9."/>
      <w:lvlJc w:val="right"/>
      <w:pPr>
        <w:ind w:left="6480" w:hanging="180"/>
      </w:pPr>
    </w:lvl>
  </w:abstractNum>
  <w:abstractNum w:abstractNumId="38" w15:restartNumberingAfterBreak="0">
    <w:nsid w:val="4022069C"/>
    <w:multiLevelType w:val="hybridMultilevel"/>
    <w:tmpl w:val="41CA50E0"/>
    <w:lvl w:ilvl="0" w:tplc="F2EAAEA4">
      <w:start w:val="1"/>
      <w:numFmt w:val="lowerLetter"/>
      <w:lvlText w:val="(%1)"/>
      <w:lvlJc w:val="left"/>
      <w:pPr>
        <w:ind w:left="720" w:hanging="360"/>
      </w:pPr>
    </w:lvl>
    <w:lvl w:ilvl="1" w:tplc="538EF5EA">
      <w:start w:val="1"/>
      <w:numFmt w:val="lowerLetter"/>
      <w:lvlText w:val="%2."/>
      <w:lvlJc w:val="left"/>
      <w:pPr>
        <w:ind w:left="1440" w:hanging="360"/>
      </w:pPr>
    </w:lvl>
    <w:lvl w:ilvl="2" w:tplc="94D06608">
      <w:start w:val="1"/>
      <w:numFmt w:val="lowerRoman"/>
      <w:lvlText w:val="%3."/>
      <w:lvlJc w:val="right"/>
      <w:pPr>
        <w:ind w:left="2160" w:hanging="180"/>
      </w:pPr>
    </w:lvl>
    <w:lvl w:ilvl="3" w:tplc="A4828798">
      <w:start w:val="1"/>
      <w:numFmt w:val="decimal"/>
      <w:lvlText w:val="%4."/>
      <w:lvlJc w:val="left"/>
      <w:pPr>
        <w:ind w:left="2880" w:hanging="360"/>
      </w:pPr>
    </w:lvl>
    <w:lvl w:ilvl="4" w:tplc="6C14BC46">
      <w:start w:val="1"/>
      <w:numFmt w:val="lowerLetter"/>
      <w:lvlText w:val="%5."/>
      <w:lvlJc w:val="left"/>
      <w:pPr>
        <w:ind w:left="3600" w:hanging="360"/>
      </w:pPr>
    </w:lvl>
    <w:lvl w:ilvl="5" w:tplc="3E548130">
      <w:start w:val="1"/>
      <w:numFmt w:val="lowerRoman"/>
      <w:lvlText w:val="%6."/>
      <w:lvlJc w:val="right"/>
      <w:pPr>
        <w:ind w:left="4320" w:hanging="180"/>
      </w:pPr>
    </w:lvl>
    <w:lvl w:ilvl="6" w:tplc="88CC9D16">
      <w:start w:val="1"/>
      <w:numFmt w:val="decimal"/>
      <w:lvlText w:val="%7."/>
      <w:lvlJc w:val="left"/>
      <w:pPr>
        <w:ind w:left="5040" w:hanging="360"/>
      </w:pPr>
    </w:lvl>
    <w:lvl w:ilvl="7" w:tplc="C5F86974">
      <w:start w:val="1"/>
      <w:numFmt w:val="lowerLetter"/>
      <w:lvlText w:val="%8."/>
      <w:lvlJc w:val="left"/>
      <w:pPr>
        <w:ind w:left="5760" w:hanging="360"/>
      </w:pPr>
    </w:lvl>
    <w:lvl w:ilvl="8" w:tplc="17E894DA">
      <w:start w:val="1"/>
      <w:numFmt w:val="lowerRoman"/>
      <w:lvlText w:val="%9."/>
      <w:lvlJc w:val="right"/>
      <w:pPr>
        <w:ind w:left="6480" w:hanging="180"/>
      </w:pPr>
    </w:lvl>
  </w:abstractNum>
  <w:abstractNum w:abstractNumId="39" w15:restartNumberingAfterBreak="0">
    <w:nsid w:val="41841A9B"/>
    <w:multiLevelType w:val="hybridMultilevel"/>
    <w:tmpl w:val="B616D848"/>
    <w:lvl w:ilvl="0" w:tplc="5ED8D89C">
      <w:start w:val="1"/>
      <w:numFmt w:val="decimal"/>
      <w:lvlText w:val="%1."/>
      <w:lvlJc w:val="left"/>
      <w:pPr>
        <w:ind w:left="720" w:hanging="360"/>
      </w:pPr>
    </w:lvl>
    <w:lvl w:ilvl="1" w:tplc="FFFFFFFF">
      <w:start w:val="1"/>
      <w:numFmt w:val="lowerLetter"/>
      <w:lvlText w:val="%2."/>
      <w:lvlJc w:val="left"/>
      <w:pPr>
        <w:ind w:left="1440" w:hanging="360"/>
      </w:pPr>
    </w:lvl>
    <w:lvl w:ilvl="2" w:tplc="753A9564">
      <w:start w:val="1"/>
      <w:numFmt w:val="lowerRoman"/>
      <w:lvlText w:val="%3."/>
      <w:lvlJc w:val="right"/>
      <w:pPr>
        <w:ind w:left="2160" w:hanging="180"/>
      </w:pPr>
    </w:lvl>
    <w:lvl w:ilvl="3" w:tplc="8BA6F826">
      <w:start w:val="1"/>
      <w:numFmt w:val="decimal"/>
      <w:lvlText w:val="%4."/>
      <w:lvlJc w:val="left"/>
      <w:pPr>
        <w:ind w:left="2880" w:hanging="360"/>
      </w:pPr>
    </w:lvl>
    <w:lvl w:ilvl="4" w:tplc="867A9E04">
      <w:start w:val="1"/>
      <w:numFmt w:val="lowerLetter"/>
      <w:lvlText w:val="%5."/>
      <w:lvlJc w:val="left"/>
      <w:pPr>
        <w:ind w:left="3600" w:hanging="360"/>
      </w:pPr>
    </w:lvl>
    <w:lvl w:ilvl="5" w:tplc="8EC81BBC">
      <w:start w:val="1"/>
      <w:numFmt w:val="lowerRoman"/>
      <w:lvlText w:val="%6."/>
      <w:lvlJc w:val="right"/>
      <w:pPr>
        <w:ind w:left="4320" w:hanging="180"/>
      </w:pPr>
    </w:lvl>
    <w:lvl w:ilvl="6" w:tplc="3FE0F996">
      <w:start w:val="1"/>
      <w:numFmt w:val="decimal"/>
      <w:lvlText w:val="%7."/>
      <w:lvlJc w:val="left"/>
      <w:pPr>
        <w:ind w:left="5040" w:hanging="360"/>
      </w:pPr>
    </w:lvl>
    <w:lvl w:ilvl="7" w:tplc="93FA49B6">
      <w:start w:val="1"/>
      <w:numFmt w:val="lowerLetter"/>
      <w:lvlText w:val="%8."/>
      <w:lvlJc w:val="left"/>
      <w:pPr>
        <w:ind w:left="5760" w:hanging="360"/>
      </w:pPr>
    </w:lvl>
    <w:lvl w:ilvl="8" w:tplc="2304C9A8">
      <w:start w:val="1"/>
      <w:numFmt w:val="lowerRoman"/>
      <w:lvlText w:val="%9."/>
      <w:lvlJc w:val="right"/>
      <w:pPr>
        <w:ind w:left="6480" w:hanging="180"/>
      </w:pPr>
    </w:lvl>
  </w:abstractNum>
  <w:abstractNum w:abstractNumId="40" w15:restartNumberingAfterBreak="0">
    <w:nsid w:val="4293C120"/>
    <w:multiLevelType w:val="hybridMultilevel"/>
    <w:tmpl w:val="FFFFFFFF"/>
    <w:lvl w:ilvl="0" w:tplc="0D888728">
      <w:start w:val="1"/>
      <w:numFmt w:val="decimal"/>
      <w:lvlText w:val="%1."/>
      <w:lvlJc w:val="left"/>
      <w:pPr>
        <w:ind w:left="720" w:hanging="360"/>
      </w:pPr>
    </w:lvl>
    <w:lvl w:ilvl="1" w:tplc="9D461FCE">
      <w:start w:val="1"/>
      <w:numFmt w:val="lowerLetter"/>
      <w:lvlText w:val="%2."/>
      <w:lvlJc w:val="left"/>
      <w:pPr>
        <w:ind w:left="1440" w:hanging="360"/>
      </w:pPr>
    </w:lvl>
    <w:lvl w:ilvl="2" w:tplc="9920D402">
      <w:start w:val="1"/>
      <w:numFmt w:val="lowerRoman"/>
      <w:lvlText w:val="%3."/>
      <w:lvlJc w:val="right"/>
      <w:pPr>
        <w:ind w:left="2160" w:hanging="180"/>
      </w:pPr>
    </w:lvl>
    <w:lvl w:ilvl="3" w:tplc="FC24B848">
      <w:start w:val="1"/>
      <w:numFmt w:val="decimal"/>
      <w:lvlText w:val="%4."/>
      <w:lvlJc w:val="left"/>
      <w:pPr>
        <w:ind w:left="2880" w:hanging="360"/>
      </w:pPr>
    </w:lvl>
    <w:lvl w:ilvl="4" w:tplc="4F665096">
      <w:start w:val="1"/>
      <w:numFmt w:val="lowerLetter"/>
      <w:lvlText w:val="%5."/>
      <w:lvlJc w:val="left"/>
      <w:pPr>
        <w:ind w:left="3600" w:hanging="360"/>
      </w:pPr>
    </w:lvl>
    <w:lvl w:ilvl="5" w:tplc="0D4A19FE">
      <w:start w:val="1"/>
      <w:numFmt w:val="lowerRoman"/>
      <w:lvlText w:val="%6."/>
      <w:lvlJc w:val="right"/>
      <w:pPr>
        <w:ind w:left="4320" w:hanging="180"/>
      </w:pPr>
    </w:lvl>
    <w:lvl w:ilvl="6" w:tplc="73ACF6C4">
      <w:start w:val="1"/>
      <w:numFmt w:val="decimal"/>
      <w:lvlText w:val="%7."/>
      <w:lvlJc w:val="left"/>
      <w:pPr>
        <w:ind w:left="5040" w:hanging="360"/>
      </w:pPr>
    </w:lvl>
    <w:lvl w:ilvl="7" w:tplc="6F48760E">
      <w:start w:val="1"/>
      <w:numFmt w:val="lowerLetter"/>
      <w:lvlText w:val="%8."/>
      <w:lvlJc w:val="left"/>
      <w:pPr>
        <w:ind w:left="5760" w:hanging="360"/>
      </w:pPr>
    </w:lvl>
    <w:lvl w:ilvl="8" w:tplc="678A996A">
      <w:start w:val="1"/>
      <w:numFmt w:val="lowerRoman"/>
      <w:lvlText w:val="%9."/>
      <w:lvlJc w:val="right"/>
      <w:pPr>
        <w:ind w:left="6480" w:hanging="180"/>
      </w:pPr>
    </w:lvl>
  </w:abstractNum>
  <w:abstractNum w:abstractNumId="41" w15:restartNumberingAfterBreak="0">
    <w:nsid w:val="45EAAEEA"/>
    <w:multiLevelType w:val="hybridMultilevel"/>
    <w:tmpl w:val="B944D7F2"/>
    <w:lvl w:ilvl="0" w:tplc="FD6475CA">
      <w:start w:val="1"/>
      <w:numFmt w:val="decimal"/>
      <w:lvlText w:val="%1."/>
      <w:lvlJc w:val="left"/>
      <w:pPr>
        <w:ind w:left="720" w:hanging="360"/>
      </w:pPr>
    </w:lvl>
    <w:lvl w:ilvl="1" w:tplc="4BBAB228">
      <w:start w:val="1"/>
      <w:numFmt w:val="lowerLetter"/>
      <w:lvlText w:val="%2."/>
      <w:lvlJc w:val="left"/>
      <w:pPr>
        <w:ind w:left="1440" w:hanging="360"/>
      </w:pPr>
    </w:lvl>
    <w:lvl w:ilvl="2" w:tplc="50E27D04">
      <w:start w:val="1"/>
      <w:numFmt w:val="lowerRoman"/>
      <w:lvlText w:val="%3."/>
      <w:lvlJc w:val="right"/>
      <w:pPr>
        <w:ind w:left="2160" w:hanging="180"/>
      </w:pPr>
    </w:lvl>
    <w:lvl w:ilvl="3" w:tplc="91804156">
      <w:start w:val="1"/>
      <w:numFmt w:val="decimal"/>
      <w:lvlText w:val="%4."/>
      <w:lvlJc w:val="left"/>
      <w:pPr>
        <w:ind w:left="2880" w:hanging="360"/>
      </w:pPr>
    </w:lvl>
    <w:lvl w:ilvl="4" w:tplc="CFD6CDEC">
      <w:start w:val="1"/>
      <w:numFmt w:val="lowerLetter"/>
      <w:lvlText w:val="%5."/>
      <w:lvlJc w:val="left"/>
      <w:pPr>
        <w:ind w:left="3600" w:hanging="360"/>
      </w:pPr>
    </w:lvl>
    <w:lvl w:ilvl="5" w:tplc="4BD6B3D4">
      <w:start w:val="1"/>
      <w:numFmt w:val="lowerRoman"/>
      <w:lvlText w:val="%6."/>
      <w:lvlJc w:val="right"/>
      <w:pPr>
        <w:ind w:left="4320" w:hanging="180"/>
      </w:pPr>
    </w:lvl>
    <w:lvl w:ilvl="6" w:tplc="490CDCB4">
      <w:start w:val="1"/>
      <w:numFmt w:val="decimal"/>
      <w:lvlText w:val="%7."/>
      <w:lvlJc w:val="left"/>
      <w:pPr>
        <w:ind w:left="5040" w:hanging="360"/>
      </w:pPr>
    </w:lvl>
    <w:lvl w:ilvl="7" w:tplc="5F4A1354">
      <w:start w:val="1"/>
      <w:numFmt w:val="lowerLetter"/>
      <w:lvlText w:val="%8."/>
      <w:lvlJc w:val="left"/>
      <w:pPr>
        <w:ind w:left="5760" w:hanging="360"/>
      </w:pPr>
    </w:lvl>
    <w:lvl w:ilvl="8" w:tplc="BFF476E4">
      <w:start w:val="1"/>
      <w:numFmt w:val="lowerRoman"/>
      <w:lvlText w:val="%9."/>
      <w:lvlJc w:val="right"/>
      <w:pPr>
        <w:ind w:left="6480" w:hanging="180"/>
      </w:pPr>
    </w:lvl>
  </w:abstractNum>
  <w:abstractNum w:abstractNumId="42" w15:restartNumberingAfterBreak="0">
    <w:nsid w:val="472EE337"/>
    <w:multiLevelType w:val="hybridMultilevel"/>
    <w:tmpl w:val="8F820A1A"/>
    <w:lvl w:ilvl="0" w:tplc="D6FAE790">
      <w:start w:val="1"/>
      <w:numFmt w:val="decimal"/>
      <w:lvlText w:val="%1."/>
      <w:lvlJc w:val="left"/>
      <w:pPr>
        <w:ind w:left="720" w:hanging="360"/>
      </w:pPr>
    </w:lvl>
    <w:lvl w:ilvl="1" w:tplc="FDD8E388">
      <w:start w:val="1"/>
      <w:numFmt w:val="lowerLetter"/>
      <w:lvlText w:val="%2."/>
      <w:lvlJc w:val="left"/>
      <w:pPr>
        <w:ind w:left="1440" w:hanging="360"/>
      </w:pPr>
    </w:lvl>
    <w:lvl w:ilvl="2" w:tplc="8A8A6E6A">
      <w:start w:val="1"/>
      <w:numFmt w:val="lowerRoman"/>
      <w:lvlText w:val="%3."/>
      <w:lvlJc w:val="right"/>
      <w:pPr>
        <w:ind w:left="2160" w:hanging="180"/>
      </w:pPr>
    </w:lvl>
    <w:lvl w:ilvl="3" w:tplc="778C9A58">
      <w:start w:val="1"/>
      <w:numFmt w:val="decimal"/>
      <w:lvlText w:val="%4."/>
      <w:lvlJc w:val="left"/>
      <w:pPr>
        <w:ind w:left="2880" w:hanging="360"/>
      </w:pPr>
    </w:lvl>
    <w:lvl w:ilvl="4" w:tplc="AE66E9D4">
      <w:start w:val="1"/>
      <w:numFmt w:val="lowerLetter"/>
      <w:lvlText w:val="%5."/>
      <w:lvlJc w:val="left"/>
      <w:pPr>
        <w:ind w:left="3600" w:hanging="360"/>
      </w:pPr>
    </w:lvl>
    <w:lvl w:ilvl="5" w:tplc="F1060026">
      <w:start w:val="1"/>
      <w:numFmt w:val="lowerRoman"/>
      <w:lvlText w:val="%6."/>
      <w:lvlJc w:val="right"/>
      <w:pPr>
        <w:ind w:left="4320" w:hanging="180"/>
      </w:pPr>
    </w:lvl>
    <w:lvl w:ilvl="6" w:tplc="2B2C80E0">
      <w:start w:val="1"/>
      <w:numFmt w:val="decimal"/>
      <w:lvlText w:val="%7."/>
      <w:lvlJc w:val="left"/>
      <w:pPr>
        <w:ind w:left="5040" w:hanging="360"/>
      </w:pPr>
    </w:lvl>
    <w:lvl w:ilvl="7" w:tplc="AEE2985C">
      <w:start w:val="1"/>
      <w:numFmt w:val="lowerLetter"/>
      <w:lvlText w:val="%8."/>
      <w:lvlJc w:val="left"/>
      <w:pPr>
        <w:ind w:left="5760" w:hanging="360"/>
      </w:pPr>
    </w:lvl>
    <w:lvl w:ilvl="8" w:tplc="9B326432">
      <w:start w:val="1"/>
      <w:numFmt w:val="lowerRoman"/>
      <w:lvlText w:val="%9."/>
      <w:lvlJc w:val="right"/>
      <w:pPr>
        <w:ind w:left="6480" w:hanging="180"/>
      </w:pPr>
    </w:lvl>
  </w:abstractNum>
  <w:abstractNum w:abstractNumId="43" w15:restartNumberingAfterBreak="0">
    <w:nsid w:val="4985BCD7"/>
    <w:multiLevelType w:val="hybridMultilevel"/>
    <w:tmpl w:val="CE82DC2A"/>
    <w:lvl w:ilvl="0" w:tplc="C6AC4C0E">
      <w:start w:val="1"/>
      <w:numFmt w:val="decimal"/>
      <w:lvlText w:val="%1."/>
      <w:lvlJc w:val="left"/>
      <w:pPr>
        <w:ind w:left="720" w:hanging="360"/>
      </w:pPr>
    </w:lvl>
    <w:lvl w:ilvl="1" w:tplc="222C69EE">
      <w:start w:val="1"/>
      <w:numFmt w:val="lowerLetter"/>
      <w:lvlText w:val="%2."/>
      <w:lvlJc w:val="left"/>
      <w:pPr>
        <w:ind w:left="1440" w:hanging="360"/>
      </w:pPr>
    </w:lvl>
    <w:lvl w:ilvl="2" w:tplc="61BE1A34">
      <w:start w:val="1"/>
      <w:numFmt w:val="lowerRoman"/>
      <w:lvlText w:val="%3."/>
      <w:lvlJc w:val="right"/>
      <w:pPr>
        <w:ind w:left="2160" w:hanging="180"/>
      </w:pPr>
    </w:lvl>
    <w:lvl w:ilvl="3" w:tplc="BA86563E">
      <w:start w:val="1"/>
      <w:numFmt w:val="decimal"/>
      <w:lvlText w:val="%4."/>
      <w:lvlJc w:val="left"/>
      <w:pPr>
        <w:ind w:left="2880" w:hanging="360"/>
      </w:pPr>
    </w:lvl>
    <w:lvl w:ilvl="4" w:tplc="FB6869D6">
      <w:start w:val="1"/>
      <w:numFmt w:val="lowerLetter"/>
      <w:lvlText w:val="%5."/>
      <w:lvlJc w:val="left"/>
      <w:pPr>
        <w:ind w:left="3600" w:hanging="360"/>
      </w:pPr>
    </w:lvl>
    <w:lvl w:ilvl="5" w:tplc="A64053D4">
      <w:start w:val="1"/>
      <w:numFmt w:val="lowerRoman"/>
      <w:lvlText w:val="%6."/>
      <w:lvlJc w:val="right"/>
      <w:pPr>
        <w:ind w:left="4320" w:hanging="180"/>
      </w:pPr>
    </w:lvl>
    <w:lvl w:ilvl="6" w:tplc="8060842A">
      <w:start w:val="1"/>
      <w:numFmt w:val="decimal"/>
      <w:lvlText w:val="%7."/>
      <w:lvlJc w:val="left"/>
      <w:pPr>
        <w:ind w:left="5040" w:hanging="360"/>
      </w:pPr>
    </w:lvl>
    <w:lvl w:ilvl="7" w:tplc="DA78DB2E">
      <w:start w:val="1"/>
      <w:numFmt w:val="lowerLetter"/>
      <w:lvlText w:val="%8."/>
      <w:lvlJc w:val="left"/>
      <w:pPr>
        <w:ind w:left="5760" w:hanging="360"/>
      </w:pPr>
    </w:lvl>
    <w:lvl w:ilvl="8" w:tplc="FDB26396">
      <w:start w:val="1"/>
      <w:numFmt w:val="lowerRoman"/>
      <w:lvlText w:val="%9."/>
      <w:lvlJc w:val="right"/>
      <w:pPr>
        <w:ind w:left="6480" w:hanging="180"/>
      </w:pPr>
    </w:lvl>
  </w:abstractNum>
  <w:abstractNum w:abstractNumId="44" w15:restartNumberingAfterBreak="0">
    <w:nsid w:val="4AAD84D4"/>
    <w:multiLevelType w:val="hybridMultilevel"/>
    <w:tmpl w:val="F282F672"/>
    <w:lvl w:ilvl="0" w:tplc="FA9E0C3C">
      <w:start w:val="1"/>
      <w:numFmt w:val="lowerLetter"/>
      <w:lvlText w:val="%1."/>
      <w:lvlJc w:val="left"/>
      <w:pPr>
        <w:ind w:left="1440" w:hanging="360"/>
      </w:pPr>
    </w:lvl>
    <w:lvl w:ilvl="1" w:tplc="BE4631F6">
      <w:start w:val="1"/>
      <w:numFmt w:val="lowerLetter"/>
      <w:lvlText w:val="%2."/>
      <w:lvlJc w:val="left"/>
      <w:pPr>
        <w:ind w:left="2160" w:hanging="360"/>
      </w:pPr>
    </w:lvl>
    <w:lvl w:ilvl="2" w:tplc="252A3D22">
      <w:start w:val="1"/>
      <w:numFmt w:val="lowerRoman"/>
      <w:lvlText w:val="%3."/>
      <w:lvlJc w:val="right"/>
      <w:pPr>
        <w:ind w:left="2880" w:hanging="180"/>
      </w:pPr>
    </w:lvl>
    <w:lvl w:ilvl="3" w:tplc="9E1C23F8">
      <w:start w:val="1"/>
      <w:numFmt w:val="decimal"/>
      <w:lvlText w:val="%4."/>
      <w:lvlJc w:val="left"/>
      <w:pPr>
        <w:ind w:left="3600" w:hanging="360"/>
      </w:pPr>
    </w:lvl>
    <w:lvl w:ilvl="4" w:tplc="3A80C364">
      <w:start w:val="1"/>
      <w:numFmt w:val="lowerLetter"/>
      <w:lvlText w:val="%5."/>
      <w:lvlJc w:val="left"/>
      <w:pPr>
        <w:ind w:left="4320" w:hanging="360"/>
      </w:pPr>
    </w:lvl>
    <w:lvl w:ilvl="5" w:tplc="4B9ABE12">
      <w:start w:val="1"/>
      <w:numFmt w:val="lowerRoman"/>
      <w:lvlText w:val="%6."/>
      <w:lvlJc w:val="right"/>
      <w:pPr>
        <w:ind w:left="5040" w:hanging="180"/>
      </w:pPr>
    </w:lvl>
    <w:lvl w:ilvl="6" w:tplc="74185EA4">
      <w:start w:val="1"/>
      <w:numFmt w:val="decimal"/>
      <w:lvlText w:val="%7."/>
      <w:lvlJc w:val="left"/>
      <w:pPr>
        <w:ind w:left="5760" w:hanging="360"/>
      </w:pPr>
    </w:lvl>
    <w:lvl w:ilvl="7" w:tplc="3B463B8A">
      <w:start w:val="1"/>
      <w:numFmt w:val="lowerLetter"/>
      <w:lvlText w:val="%8."/>
      <w:lvlJc w:val="left"/>
      <w:pPr>
        <w:ind w:left="6480" w:hanging="360"/>
      </w:pPr>
    </w:lvl>
    <w:lvl w:ilvl="8" w:tplc="6BC01654">
      <w:start w:val="1"/>
      <w:numFmt w:val="lowerRoman"/>
      <w:lvlText w:val="%9."/>
      <w:lvlJc w:val="right"/>
      <w:pPr>
        <w:ind w:left="7200" w:hanging="180"/>
      </w:pPr>
    </w:lvl>
  </w:abstractNum>
  <w:abstractNum w:abstractNumId="45" w15:restartNumberingAfterBreak="0">
    <w:nsid w:val="4B21B694"/>
    <w:multiLevelType w:val="hybridMultilevel"/>
    <w:tmpl w:val="4C827B3C"/>
    <w:lvl w:ilvl="0" w:tplc="4DFE6622">
      <w:start w:val="1"/>
      <w:numFmt w:val="decimal"/>
      <w:lvlText w:val="%1."/>
      <w:lvlJc w:val="left"/>
      <w:pPr>
        <w:ind w:left="720" w:hanging="360"/>
      </w:pPr>
    </w:lvl>
    <w:lvl w:ilvl="1" w:tplc="90045C2A">
      <w:start w:val="1"/>
      <w:numFmt w:val="lowerLetter"/>
      <w:lvlText w:val="%2."/>
      <w:lvlJc w:val="left"/>
      <w:pPr>
        <w:ind w:left="1440" w:hanging="360"/>
      </w:pPr>
    </w:lvl>
    <w:lvl w:ilvl="2" w:tplc="517EC534">
      <w:start w:val="1"/>
      <w:numFmt w:val="lowerRoman"/>
      <w:lvlText w:val="%3."/>
      <w:lvlJc w:val="right"/>
      <w:pPr>
        <w:ind w:left="2160" w:hanging="180"/>
      </w:pPr>
    </w:lvl>
    <w:lvl w:ilvl="3" w:tplc="01E64432">
      <w:start w:val="1"/>
      <w:numFmt w:val="decimal"/>
      <w:lvlText w:val="%4."/>
      <w:lvlJc w:val="left"/>
      <w:pPr>
        <w:ind w:left="2880" w:hanging="360"/>
      </w:pPr>
    </w:lvl>
    <w:lvl w:ilvl="4" w:tplc="7E3EB304">
      <w:start w:val="1"/>
      <w:numFmt w:val="lowerLetter"/>
      <w:lvlText w:val="%5."/>
      <w:lvlJc w:val="left"/>
      <w:pPr>
        <w:ind w:left="3600" w:hanging="360"/>
      </w:pPr>
    </w:lvl>
    <w:lvl w:ilvl="5" w:tplc="1944C5E4">
      <w:start w:val="1"/>
      <w:numFmt w:val="lowerRoman"/>
      <w:lvlText w:val="%6."/>
      <w:lvlJc w:val="right"/>
      <w:pPr>
        <w:ind w:left="4320" w:hanging="180"/>
      </w:pPr>
    </w:lvl>
    <w:lvl w:ilvl="6" w:tplc="2F16D81A">
      <w:start w:val="1"/>
      <w:numFmt w:val="decimal"/>
      <w:lvlText w:val="%7."/>
      <w:lvlJc w:val="left"/>
      <w:pPr>
        <w:ind w:left="5040" w:hanging="360"/>
      </w:pPr>
    </w:lvl>
    <w:lvl w:ilvl="7" w:tplc="D7C07430">
      <w:start w:val="1"/>
      <w:numFmt w:val="lowerLetter"/>
      <w:lvlText w:val="%8."/>
      <w:lvlJc w:val="left"/>
      <w:pPr>
        <w:ind w:left="5760" w:hanging="360"/>
      </w:pPr>
    </w:lvl>
    <w:lvl w:ilvl="8" w:tplc="E7902E64">
      <w:start w:val="1"/>
      <w:numFmt w:val="lowerRoman"/>
      <w:lvlText w:val="%9."/>
      <w:lvlJc w:val="right"/>
      <w:pPr>
        <w:ind w:left="6480" w:hanging="180"/>
      </w:pPr>
    </w:lvl>
  </w:abstractNum>
  <w:abstractNum w:abstractNumId="46" w15:restartNumberingAfterBreak="0">
    <w:nsid w:val="4DB46EF6"/>
    <w:multiLevelType w:val="hybridMultilevel"/>
    <w:tmpl w:val="BB7C05EC"/>
    <w:lvl w:ilvl="0" w:tplc="8D2EAC28">
      <w:start w:val="1"/>
      <w:numFmt w:val="decimal"/>
      <w:lvlText w:val="%1."/>
      <w:lvlJc w:val="left"/>
      <w:pPr>
        <w:ind w:left="720" w:hanging="360"/>
      </w:pPr>
    </w:lvl>
    <w:lvl w:ilvl="1" w:tplc="2A464508">
      <w:start w:val="1"/>
      <w:numFmt w:val="lowerLetter"/>
      <w:lvlText w:val="%2."/>
      <w:lvlJc w:val="left"/>
      <w:pPr>
        <w:ind w:left="1440" w:hanging="360"/>
      </w:pPr>
    </w:lvl>
    <w:lvl w:ilvl="2" w:tplc="9CB4568A">
      <w:start w:val="1"/>
      <w:numFmt w:val="lowerRoman"/>
      <w:lvlText w:val="%3."/>
      <w:lvlJc w:val="right"/>
      <w:pPr>
        <w:ind w:left="2160" w:hanging="180"/>
      </w:pPr>
    </w:lvl>
    <w:lvl w:ilvl="3" w:tplc="617EA2A0">
      <w:start w:val="1"/>
      <w:numFmt w:val="decimal"/>
      <w:lvlText w:val="%4."/>
      <w:lvlJc w:val="left"/>
      <w:pPr>
        <w:ind w:left="2880" w:hanging="360"/>
      </w:pPr>
    </w:lvl>
    <w:lvl w:ilvl="4" w:tplc="7226ABA2">
      <w:start w:val="1"/>
      <w:numFmt w:val="lowerLetter"/>
      <w:lvlText w:val="%5."/>
      <w:lvlJc w:val="left"/>
      <w:pPr>
        <w:ind w:left="3600" w:hanging="360"/>
      </w:pPr>
    </w:lvl>
    <w:lvl w:ilvl="5" w:tplc="EAF0A4A4">
      <w:start w:val="1"/>
      <w:numFmt w:val="lowerRoman"/>
      <w:lvlText w:val="%6."/>
      <w:lvlJc w:val="right"/>
      <w:pPr>
        <w:ind w:left="4320" w:hanging="180"/>
      </w:pPr>
    </w:lvl>
    <w:lvl w:ilvl="6" w:tplc="D374A20E">
      <w:start w:val="1"/>
      <w:numFmt w:val="decimal"/>
      <w:lvlText w:val="%7."/>
      <w:lvlJc w:val="left"/>
      <w:pPr>
        <w:ind w:left="5040" w:hanging="360"/>
      </w:pPr>
    </w:lvl>
    <w:lvl w:ilvl="7" w:tplc="76B6AEFE">
      <w:start w:val="1"/>
      <w:numFmt w:val="lowerLetter"/>
      <w:lvlText w:val="%8."/>
      <w:lvlJc w:val="left"/>
      <w:pPr>
        <w:ind w:left="5760" w:hanging="360"/>
      </w:pPr>
    </w:lvl>
    <w:lvl w:ilvl="8" w:tplc="E818A018">
      <w:start w:val="1"/>
      <w:numFmt w:val="lowerRoman"/>
      <w:lvlText w:val="%9."/>
      <w:lvlJc w:val="right"/>
      <w:pPr>
        <w:ind w:left="6480" w:hanging="180"/>
      </w:pPr>
    </w:lvl>
  </w:abstractNum>
  <w:abstractNum w:abstractNumId="47" w15:restartNumberingAfterBreak="0">
    <w:nsid w:val="4E041C3D"/>
    <w:multiLevelType w:val="hybridMultilevel"/>
    <w:tmpl w:val="E62A7046"/>
    <w:lvl w:ilvl="0" w:tplc="C624CFFA">
      <w:start w:val="1"/>
      <w:numFmt w:val="bullet"/>
      <w:lvlText w:val=""/>
      <w:lvlJc w:val="left"/>
      <w:pPr>
        <w:ind w:left="720" w:hanging="360"/>
      </w:pPr>
      <w:rPr>
        <w:rFonts w:ascii="Symbol" w:hAnsi="Symbol" w:hint="default"/>
      </w:rPr>
    </w:lvl>
    <w:lvl w:ilvl="1" w:tplc="538ED7DA">
      <w:start w:val="1"/>
      <w:numFmt w:val="bullet"/>
      <w:lvlText w:val="o"/>
      <w:lvlJc w:val="left"/>
      <w:pPr>
        <w:ind w:left="1440" w:hanging="360"/>
      </w:pPr>
      <w:rPr>
        <w:rFonts w:ascii="Courier New" w:hAnsi="Courier New" w:hint="default"/>
      </w:rPr>
    </w:lvl>
    <w:lvl w:ilvl="2" w:tplc="82F0D3E4">
      <w:start w:val="1"/>
      <w:numFmt w:val="bullet"/>
      <w:lvlText w:val=""/>
      <w:lvlJc w:val="left"/>
      <w:pPr>
        <w:ind w:left="2160" w:hanging="360"/>
      </w:pPr>
      <w:rPr>
        <w:rFonts w:ascii="Wingdings" w:hAnsi="Wingdings" w:hint="default"/>
      </w:rPr>
    </w:lvl>
    <w:lvl w:ilvl="3" w:tplc="4A6C985A">
      <w:start w:val="1"/>
      <w:numFmt w:val="bullet"/>
      <w:lvlText w:val=""/>
      <w:lvlJc w:val="left"/>
      <w:pPr>
        <w:ind w:left="2880" w:hanging="360"/>
      </w:pPr>
      <w:rPr>
        <w:rFonts w:ascii="Symbol" w:hAnsi="Symbol" w:hint="default"/>
      </w:rPr>
    </w:lvl>
    <w:lvl w:ilvl="4" w:tplc="5B80D3F4">
      <w:start w:val="1"/>
      <w:numFmt w:val="bullet"/>
      <w:lvlText w:val="o"/>
      <w:lvlJc w:val="left"/>
      <w:pPr>
        <w:ind w:left="3600" w:hanging="360"/>
      </w:pPr>
      <w:rPr>
        <w:rFonts w:ascii="Courier New" w:hAnsi="Courier New" w:hint="default"/>
      </w:rPr>
    </w:lvl>
    <w:lvl w:ilvl="5" w:tplc="E964548E">
      <w:start w:val="1"/>
      <w:numFmt w:val="bullet"/>
      <w:lvlText w:val=""/>
      <w:lvlJc w:val="left"/>
      <w:pPr>
        <w:ind w:left="4320" w:hanging="360"/>
      </w:pPr>
      <w:rPr>
        <w:rFonts w:ascii="Wingdings" w:hAnsi="Wingdings" w:hint="default"/>
      </w:rPr>
    </w:lvl>
    <w:lvl w:ilvl="6" w:tplc="2F5ADC6A">
      <w:start w:val="1"/>
      <w:numFmt w:val="bullet"/>
      <w:lvlText w:val=""/>
      <w:lvlJc w:val="left"/>
      <w:pPr>
        <w:ind w:left="5040" w:hanging="360"/>
      </w:pPr>
      <w:rPr>
        <w:rFonts w:ascii="Symbol" w:hAnsi="Symbol" w:hint="default"/>
      </w:rPr>
    </w:lvl>
    <w:lvl w:ilvl="7" w:tplc="70E20140">
      <w:start w:val="1"/>
      <w:numFmt w:val="bullet"/>
      <w:lvlText w:val="o"/>
      <w:lvlJc w:val="left"/>
      <w:pPr>
        <w:ind w:left="5760" w:hanging="360"/>
      </w:pPr>
      <w:rPr>
        <w:rFonts w:ascii="Courier New" w:hAnsi="Courier New" w:hint="default"/>
      </w:rPr>
    </w:lvl>
    <w:lvl w:ilvl="8" w:tplc="3774B136">
      <w:start w:val="1"/>
      <w:numFmt w:val="bullet"/>
      <w:lvlText w:val=""/>
      <w:lvlJc w:val="left"/>
      <w:pPr>
        <w:ind w:left="6480" w:hanging="360"/>
      </w:pPr>
      <w:rPr>
        <w:rFonts w:ascii="Wingdings" w:hAnsi="Wingdings" w:hint="default"/>
      </w:rPr>
    </w:lvl>
  </w:abstractNum>
  <w:abstractNum w:abstractNumId="48" w15:restartNumberingAfterBreak="0">
    <w:nsid w:val="4EBE2D58"/>
    <w:multiLevelType w:val="hybridMultilevel"/>
    <w:tmpl w:val="FFFFFFFF"/>
    <w:lvl w:ilvl="0" w:tplc="FFFFFFFF">
      <w:start w:val="1"/>
      <w:numFmt w:val="bullet"/>
      <w:lvlText w:val="·"/>
      <w:lvlJc w:val="left"/>
      <w:pPr>
        <w:ind w:left="720" w:hanging="360"/>
      </w:pPr>
      <w:rPr>
        <w:rFonts w:ascii="Symbol" w:hAnsi="Symbol" w:hint="default"/>
      </w:rPr>
    </w:lvl>
    <w:lvl w:ilvl="1" w:tplc="485A0236">
      <w:start w:val="1"/>
      <w:numFmt w:val="lowerLetter"/>
      <w:lvlText w:val="%2."/>
      <w:lvlJc w:val="left"/>
      <w:pPr>
        <w:ind w:left="1440" w:hanging="360"/>
      </w:pPr>
    </w:lvl>
    <w:lvl w:ilvl="2" w:tplc="431CF938">
      <w:start w:val="1"/>
      <w:numFmt w:val="lowerRoman"/>
      <w:lvlText w:val="%3."/>
      <w:lvlJc w:val="right"/>
      <w:pPr>
        <w:ind w:left="2160" w:hanging="180"/>
      </w:pPr>
    </w:lvl>
    <w:lvl w:ilvl="3" w:tplc="85CEBF26">
      <w:start w:val="1"/>
      <w:numFmt w:val="decimal"/>
      <w:lvlText w:val="%4."/>
      <w:lvlJc w:val="left"/>
      <w:pPr>
        <w:ind w:left="2880" w:hanging="360"/>
      </w:pPr>
    </w:lvl>
    <w:lvl w:ilvl="4" w:tplc="9E82916E">
      <w:start w:val="1"/>
      <w:numFmt w:val="lowerLetter"/>
      <w:lvlText w:val="%5."/>
      <w:lvlJc w:val="left"/>
      <w:pPr>
        <w:ind w:left="3600" w:hanging="360"/>
      </w:pPr>
    </w:lvl>
    <w:lvl w:ilvl="5" w:tplc="8E42E756">
      <w:start w:val="1"/>
      <w:numFmt w:val="lowerRoman"/>
      <w:lvlText w:val="%6."/>
      <w:lvlJc w:val="right"/>
      <w:pPr>
        <w:ind w:left="4320" w:hanging="180"/>
      </w:pPr>
    </w:lvl>
    <w:lvl w:ilvl="6" w:tplc="519AD67E">
      <w:start w:val="1"/>
      <w:numFmt w:val="decimal"/>
      <w:lvlText w:val="%7."/>
      <w:lvlJc w:val="left"/>
      <w:pPr>
        <w:ind w:left="5040" w:hanging="360"/>
      </w:pPr>
    </w:lvl>
    <w:lvl w:ilvl="7" w:tplc="557A8E4E">
      <w:start w:val="1"/>
      <w:numFmt w:val="lowerLetter"/>
      <w:lvlText w:val="%8."/>
      <w:lvlJc w:val="left"/>
      <w:pPr>
        <w:ind w:left="5760" w:hanging="360"/>
      </w:pPr>
    </w:lvl>
    <w:lvl w:ilvl="8" w:tplc="EFAC5B68">
      <w:start w:val="1"/>
      <w:numFmt w:val="lowerRoman"/>
      <w:lvlText w:val="%9."/>
      <w:lvlJc w:val="right"/>
      <w:pPr>
        <w:ind w:left="6480" w:hanging="180"/>
      </w:pPr>
    </w:lvl>
  </w:abstractNum>
  <w:abstractNum w:abstractNumId="49" w15:restartNumberingAfterBreak="0">
    <w:nsid w:val="5CA876ED"/>
    <w:multiLevelType w:val="hybridMultilevel"/>
    <w:tmpl w:val="3FD096B8"/>
    <w:lvl w:ilvl="0" w:tplc="804C6BB4">
      <w:start w:val="1"/>
      <w:numFmt w:val="bullet"/>
      <w:lvlText w:val=""/>
      <w:lvlJc w:val="left"/>
      <w:pPr>
        <w:ind w:left="1440" w:hanging="360"/>
      </w:pPr>
      <w:rPr>
        <w:rFonts w:ascii="Symbol" w:hAnsi="Symbol" w:hint="default"/>
      </w:rPr>
    </w:lvl>
    <w:lvl w:ilvl="1" w:tplc="6D5E214C">
      <w:start w:val="1"/>
      <w:numFmt w:val="bullet"/>
      <w:lvlText w:val="o"/>
      <w:lvlJc w:val="left"/>
      <w:pPr>
        <w:ind w:left="2160" w:hanging="360"/>
      </w:pPr>
      <w:rPr>
        <w:rFonts w:ascii="Courier New" w:hAnsi="Courier New" w:hint="default"/>
      </w:rPr>
    </w:lvl>
    <w:lvl w:ilvl="2" w:tplc="BEFA05EE">
      <w:start w:val="1"/>
      <w:numFmt w:val="bullet"/>
      <w:lvlText w:val=""/>
      <w:lvlJc w:val="left"/>
      <w:pPr>
        <w:ind w:left="2880" w:hanging="360"/>
      </w:pPr>
      <w:rPr>
        <w:rFonts w:ascii="Wingdings" w:hAnsi="Wingdings" w:hint="default"/>
      </w:rPr>
    </w:lvl>
    <w:lvl w:ilvl="3" w:tplc="D548BFEC">
      <w:start w:val="1"/>
      <w:numFmt w:val="bullet"/>
      <w:lvlText w:val=""/>
      <w:lvlJc w:val="left"/>
      <w:pPr>
        <w:ind w:left="3600" w:hanging="360"/>
      </w:pPr>
      <w:rPr>
        <w:rFonts w:ascii="Symbol" w:hAnsi="Symbol" w:hint="default"/>
      </w:rPr>
    </w:lvl>
    <w:lvl w:ilvl="4" w:tplc="689482D8">
      <w:start w:val="1"/>
      <w:numFmt w:val="bullet"/>
      <w:lvlText w:val="o"/>
      <w:lvlJc w:val="left"/>
      <w:pPr>
        <w:ind w:left="4320" w:hanging="360"/>
      </w:pPr>
      <w:rPr>
        <w:rFonts w:ascii="Courier New" w:hAnsi="Courier New" w:hint="default"/>
      </w:rPr>
    </w:lvl>
    <w:lvl w:ilvl="5" w:tplc="F61C107E">
      <w:start w:val="1"/>
      <w:numFmt w:val="bullet"/>
      <w:lvlText w:val=""/>
      <w:lvlJc w:val="left"/>
      <w:pPr>
        <w:ind w:left="5040" w:hanging="360"/>
      </w:pPr>
      <w:rPr>
        <w:rFonts w:ascii="Wingdings" w:hAnsi="Wingdings" w:hint="default"/>
      </w:rPr>
    </w:lvl>
    <w:lvl w:ilvl="6" w:tplc="38E285EC">
      <w:start w:val="1"/>
      <w:numFmt w:val="bullet"/>
      <w:lvlText w:val=""/>
      <w:lvlJc w:val="left"/>
      <w:pPr>
        <w:ind w:left="5760" w:hanging="360"/>
      </w:pPr>
      <w:rPr>
        <w:rFonts w:ascii="Symbol" w:hAnsi="Symbol" w:hint="default"/>
      </w:rPr>
    </w:lvl>
    <w:lvl w:ilvl="7" w:tplc="400805D0">
      <w:start w:val="1"/>
      <w:numFmt w:val="bullet"/>
      <w:lvlText w:val="o"/>
      <w:lvlJc w:val="left"/>
      <w:pPr>
        <w:ind w:left="6480" w:hanging="360"/>
      </w:pPr>
      <w:rPr>
        <w:rFonts w:ascii="Courier New" w:hAnsi="Courier New" w:hint="default"/>
      </w:rPr>
    </w:lvl>
    <w:lvl w:ilvl="8" w:tplc="6ACEC700">
      <w:start w:val="1"/>
      <w:numFmt w:val="bullet"/>
      <w:lvlText w:val=""/>
      <w:lvlJc w:val="left"/>
      <w:pPr>
        <w:ind w:left="7200" w:hanging="360"/>
      </w:pPr>
      <w:rPr>
        <w:rFonts w:ascii="Wingdings" w:hAnsi="Wingdings" w:hint="default"/>
      </w:rPr>
    </w:lvl>
  </w:abstractNum>
  <w:abstractNum w:abstractNumId="50" w15:restartNumberingAfterBreak="0">
    <w:nsid w:val="5EB4E522"/>
    <w:multiLevelType w:val="hybridMultilevel"/>
    <w:tmpl w:val="9C782B3A"/>
    <w:lvl w:ilvl="0" w:tplc="C4BA8748">
      <w:start w:val="3"/>
      <w:numFmt w:val="decimal"/>
      <w:lvlText w:val="%1."/>
      <w:lvlJc w:val="left"/>
      <w:pPr>
        <w:ind w:left="720" w:hanging="360"/>
      </w:pPr>
    </w:lvl>
    <w:lvl w:ilvl="1" w:tplc="3F9C9578">
      <w:start w:val="1"/>
      <w:numFmt w:val="lowerLetter"/>
      <w:lvlText w:val="%2."/>
      <w:lvlJc w:val="left"/>
      <w:pPr>
        <w:ind w:left="1440" w:hanging="360"/>
      </w:pPr>
    </w:lvl>
    <w:lvl w:ilvl="2" w:tplc="B9E2BD48">
      <w:start w:val="1"/>
      <w:numFmt w:val="lowerRoman"/>
      <w:lvlText w:val="%3."/>
      <w:lvlJc w:val="right"/>
      <w:pPr>
        <w:ind w:left="2160" w:hanging="180"/>
      </w:pPr>
    </w:lvl>
    <w:lvl w:ilvl="3" w:tplc="FA38E582">
      <w:start w:val="1"/>
      <w:numFmt w:val="decimal"/>
      <w:lvlText w:val="%4."/>
      <w:lvlJc w:val="left"/>
      <w:pPr>
        <w:ind w:left="2880" w:hanging="360"/>
      </w:pPr>
    </w:lvl>
    <w:lvl w:ilvl="4" w:tplc="3A8C8E20">
      <w:start w:val="1"/>
      <w:numFmt w:val="lowerLetter"/>
      <w:lvlText w:val="%5."/>
      <w:lvlJc w:val="left"/>
      <w:pPr>
        <w:ind w:left="3600" w:hanging="360"/>
      </w:pPr>
    </w:lvl>
    <w:lvl w:ilvl="5" w:tplc="098209B0">
      <w:start w:val="1"/>
      <w:numFmt w:val="lowerRoman"/>
      <w:lvlText w:val="%6."/>
      <w:lvlJc w:val="right"/>
      <w:pPr>
        <w:ind w:left="4320" w:hanging="180"/>
      </w:pPr>
    </w:lvl>
    <w:lvl w:ilvl="6" w:tplc="FA38EAA2">
      <w:start w:val="1"/>
      <w:numFmt w:val="decimal"/>
      <w:lvlText w:val="%7."/>
      <w:lvlJc w:val="left"/>
      <w:pPr>
        <w:ind w:left="5040" w:hanging="360"/>
      </w:pPr>
    </w:lvl>
    <w:lvl w:ilvl="7" w:tplc="0182535C">
      <w:start w:val="1"/>
      <w:numFmt w:val="lowerLetter"/>
      <w:lvlText w:val="%8."/>
      <w:lvlJc w:val="left"/>
      <w:pPr>
        <w:ind w:left="5760" w:hanging="360"/>
      </w:pPr>
    </w:lvl>
    <w:lvl w:ilvl="8" w:tplc="6F987C64">
      <w:start w:val="1"/>
      <w:numFmt w:val="lowerRoman"/>
      <w:lvlText w:val="%9."/>
      <w:lvlJc w:val="right"/>
      <w:pPr>
        <w:ind w:left="6480" w:hanging="180"/>
      </w:pPr>
    </w:lvl>
  </w:abstractNum>
  <w:abstractNum w:abstractNumId="51" w15:restartNumberingAfterBreak="0">
    <w:nsid w:val="5EBEAE6F"/>
    <w:multiLevelType w:val="hybridMultilevel"/>
    <w:tmpl w:val="FFFFFFFF"/>
    <w:lvl w:ilvl="0" w:tplc="CE96D26C">
      <w:start w:val="1"/>
      <w:numFmt w:val="decimal"/>
      <w:lvlText w:val="%1."/>
      <w:lvlJc w:val="left"/>
      <w:pPr>
        <w:ind w:left="720" w:hanging="360"/>
      </w:pPr>
    </w:lvl>
    <w:lvl w:ilvl="1" w:tplc="F97827EE">
      <w:start w:val="1"/>
      <w:numFmt w:val="lowerLetter"/>
      <w:lvlText w:val="%2."/>
      <w:lvlJc w:val="left"/>
      <w:pPr>
        <w:ind w:left="1440" w:hanging="360"/>
      </w:pPr>
    </w:lvl>
    <w:lvl w:ilvl="2" w:tplc="3A70688E">
      <w:start w:val="1"/>
      <w:numFmt w:val="lowerRoman"/>
      <w:lvlText w:val="%3."/>
      <w:lvlJc w:val="right"/>
      <w:pPr>
        <w:ind w:left="2160" w:hanging="180"/>
      </w:pPr>
    </w:lvl>
    <w:lvl w:ilvl="3" w:tplc="9F2E2256">
      <w:start w:val="1"/>
      <w:numFmt w:val="decimal"/>
      <w:lvlText w:val="%4."/>
      <w:lvlJc w:val="left"/>
      <w:pPr>
        <w:ind w:left="2880" w:hanging="360"/>
      </w:pPr>
    </w:lvl>
    <w:lvl w:ilvl="4" w:tplc="C382D378">
      <w:start w:val="1"/>
      <w:numFmt w:val="lowerLetter"/>
      <w:lvlText w:val="%5."/>
      <w:lvlJc w:val="left"/>
      <w:pPr>
        <w:ind w:left="3600" w:hanging="360"/>
      </w:pPr>
    </w:lvl>
    <w:lvl w:ilvl="5" w:tplc="4A9496A6">
      <w:start w:val="1"/>
      <w:numFmt w:val="lowerRoman"/>
      <w:lvlText w:val="%6."/>
      <w:lvlJc w:val="right"/>
      <w:pPr>
        <w:ind w:left="4320" w:hanging="180"/>
      </w:pPr>
    </w:lvl>
    <w:lvl w:ilvl="6" w:tplc="CB04D8CA">
      <w:start w:val="1"/>
      <w:numFmt w:val="decimal"/>
      <w:lvlText w:val="%7."/>
      <w:lvlJc w:val="left"/>
      <w:pPr>
        <w:ind w:left="5040" w:hanging="360"/>
      </w:pPr>
    </w:lvl>
    <w:lvl w:ilvl="7" w:tplc="78A02EA8">
      <w:start w:val="1"/>
      <w:numFmt w:val="lowerLetter"/>
      <w:lvlText w:val="%8."/>
      <w:lvlJc w:val="left"/>
      <w:pPr>
        <w:ind w:left="5760" w:hanging="360"/>
      </w:pPr>
    </w:lvl>
    <w:lvl w:ilvl="8" w:tplc="711A6A78">
      <w:start w:val="1"/>
      <w:numFmt w:val="lowerRoman"/>
      <w:lvlText w:val="%9."/>
      <w:lvlJc w:val="right"/>
      <w:pPr>
        <w:ind w:left="6480" w:hanging="180"/>
      </w:pPr>
    </w:lvl>
  </w:abstractNum>
  <w:abstractNum w:abstractNumId="52" w15:restartNumberingAfterBreak="0">
    <w:nsid w:val="61FDF928"/>
    <w:multiLevelType w:val="hybridMultilevel"/>
    <w:tmpl w:val="8CB4817C"/>
    <w:lvl w:ilvl="0" w:tplc="D9DA05E2">
      <w:start w:val="1"/>
      <w:numFmt w:val="bullet"/>
      <w:lvlText w:val=""/>
      <w:lvlJc w:val="left"/>
      <w:pPr>
        <w:ind w:left="1440" w:hanging="360"/>
      </w:pPr>
      <w:rPr>
        <w:rFonts w:ascii="Symbol" w:hAnsi="Symbol" w:hint="default"/>
      </w:rPr>
    </w:lvl>
    <w:lvl w:ilvl="1" w:tplc="2B6C1CD4">
      <w:start w:val="1"/>
      <w:numFmt w:val="bullet"/>
      <w:lvlText w:val="o"/>
      <w:lvlJc w:val="left"/>
      <w:pPr>
        <w:ind w:left="2160" w:hanging="360"/>
      </w:pPr>
      <w:rPr>
        <w:rFonts w:ascii="Courier New" w:hAnsi="Courier New" w:hint="default"/>
      </w:rPr>
    </w:lvl>
    <w:lvl w:ilvl="2" w:tplc="3F5CF88A">
      <w:start w:val="1"/>
      <w:numFmt w:val="bullet"/>
      <w:lvlText w:val=""/>
      <w:lvlJc w:val="left"/>
      <w:pPr>
        <w:ind w:left="2880" w:hanging="360"/>
      </w:pPr>
      <w:rPr>
        <w:rFonts w:ascii="Wingdings" w:hAnsi="Wingdings" w:hint="default"/>
      </w:rPr>
    </w:lvl>
    <w:lvl w:ilvl="3" w:tplc="5A862DA4">
      <w:start w:val="1"/>
      <w:numFmt w:val="bullet"/>
      <w:lvlText w:val=""/>
      <w:lvlJc w:val="left"/>
      <w:pPr>
        <w:ind w:left="3600" w:hanging="360"/>
      </w:pPr>
      <w:rPr>
        <w:rFonts w:ascii="Symbol" w:hAnsi="Symbol" w:hint="default"/>
      </w:rPr>
    </w:lvl>
    <w:lvl w:ilvl="4" w:tplc="7728C314">
      <w:start w:val="1"/>
      <w:numFmt w:val="bullet"/>
      <w:lvlText w:val="o"/>
      <w:lvlJc w:val="left"/>
      <w:pPr>
        <w:ind w:left="4320" w:hanging="360"/>
      </w:pPr>
      <w:rPr>
        <w:rFonts w:ascii="Courier New" w:hAnsi="Courier New" w:hint="default"/>
      </w:rPr>
    </w:lvl>
    <w:lvl w:ilvl="5" w:tplc="53323486">
      <w:start w:val="1"/>
      <w:numFmt w:val="bullet"/>
      <w:lvlText w:val=""/>
      <w:lvlJc w:val="left"/>
      <w:pPr>
        <w:ind w:left="5040" w:hanging="360"/>
      </w:pPr>
      <w:rPr>
        <w:rFonts w:ascii="Wingdings" w:hAnsi="Wingdings" w:hint="default"/>
      </w:rPr>
    </w:lvl>
    <w:lvl w:ilvl="6" w:tplc="707A7294">
      <w:start w:val="1"/>
      <w:numFmt w:val="bullet"/>
      <w:lvlText w:val=""/>
      <w:lvlJc w:val="left"/>
      <w:pPr>
        <w:ind w:left="5760" w:hanging="360"/>
      </w:pPr>
      <w:rPr>
        <w:rFonts w:ascii="Symbol" w:hAnsi="Symbol" w:hint="default"/>
      </w:rPr>
    </w:lvl>
    <w:lvl w:ilvl="7" w:tplc="1F30B9E8">
      <w:start w:val="1"/>
      <w:numFmt w:val="bullet"/>
      <w:lvlText w:val="o"/>
      <w:lvlJc w:val="left"/>
      <w:pPr>
        <w:ind w:left="6480" w:hanging="360"/>
      </w:pPr>
      <w:rPr>
        <w:rFonts w:ascii="Courier New" w:hAnsi="Courier New" w:hint="default"/>
      </w:rPr>
    </w:lvl>
    <w:lvl w:ilvl="8" w:tplc="7CA069AC">
      <w:start w:val="1"/>
      <w:numFmt w:val="bullet"/>
      <w:lvlText w:val=""/>
      <w:lvlJc w:val="left"/>
      <w:pPr>
        <w:ind w:left="7200" w:hanging="360"/>
      </w:pPr>
      <w:rPr>
        <w:rFonts w:ascii="Wingdings" w:hAnsi="Wingdings" w:hint="default"/>
      </w:rPr>
    </w:lvl>
  </w:abstractNum>
  <w:abstractNum w:abstractNumId="53" w15:restartNumberingAfterBreak="0">
    <w:nsid w:val="64876190"/>
    <w:multiLevelType w:val="hybridMultilevel"/>
    <w:tmpl w:val="B436F12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4" w15:restartNumberingAfterBreak="0">
    <w:nsid w:val="66909FB7"/>
    <w:multiLevelType w:val="hybridMultilevel"/>
    <w:tmpl w:val="4B9AD020"/>
    <w:lvl w:ilvl="0" w:tplc="D35ABC14">
      <w:start w:val="1"/>
      <w:numFmt w:val="decimal"/>
      <w:lvlText w:val="%1."/>
      <w:lvlJc w:val="left"/>
      <w:pPr>
        <w:ind w:left="720" w:hanging="360"/>
      </w:pPr>
    </w:lvl>
    <w:lvl w:ilvl="1" w:tplc="C7A8FBA6">
      <w:start w:val="1"/>
      <w:numFmt w:val="lowerLetter"/>
      <w:lvlText w:val="%2."/>
      <w:lvlJc w:val="left"/>
      <w:pPr>
        <w:ind w:left="1440" w:hanging="360"/>
      </w:pPr>
    </w:lvl>
    <w:lvl w:ilvl="2" w:tplc="C8E8F52A">
      <w:start w:val="1"/>
      <w:numFmt w:val="lowerRoman"/>
      <w:lvlText w:val="%3."/>
      <w:lvlJc w:val="right"/>
      <w:pPr>
        <w:ind w:left="2160" w:hanging="180"/>
      </w:pPr>
    </w:lvl>
    <w:lvl w:ilvl="3" w:tplc="DC4CF46C">
      <w:start w:val="1"/>
      <w:numFmt w:val="decimal"/>
      <w:lvlText w:val="%4."/>
      <w:lvlJc w:val="left"/>
      <w:pPr>
        <w:ind w:left="2880" w:hanging="360"/>
      </w:pPr>
    </w:lvl>
    <w:lvl w:ilvl="4" w:tplc="834C6D4E">
      <w:start w:val="1"/>
      <w:numFmt w:val="lowerLetter"/>
      <w:lvlText w:val="%5."/>
      <w:lvlJc w:val="left"/>
      <w:pPr>
        <w:ind w:left="3600" w:hanging="360"/>
      </w:pPr>
    </w:lvl>
    <w:lvl w:ilvl="5" w:tplc="DE563E90">
      <w:start w:val="1"/>
      <w:numFmt w:val="lowerRoman"/>
      <w:lvlText w:val="%6."/>
      <w:lvlJc w:val="right"/>
      <w:pPr>
        <w:ind w:left="4320" w:hanging="180"/>
      </w:pPr>
    </w:lvl>
    <w:lvl w:ilvl="6" w:tplc="86F276EE">
      <w:start w:val="1"/>
      <w:numFmt w:val="decimal"/>
      <w:lvlText w:val="%7."/>
      <w:lvlJc w:val="left"/>
      <w:pPr>
        <w:ind w:left="5040" w:hanging="360"/>
      </w:pPr>
    </w:lvl>
    <w:lvl w:ilvl="7" w:tplc="EFAE7104">
      <w:start w:val="1"/>
      <w:numFmt w:val="lowerLetter"/>
      <w:lvlText w:val="%8."/>
      <w:lvlJc w:val="left"/>
      <w:pPr>
        <w:ind w:left="5760" w:hanging="360"/>
      </w:pPr>
    </w:lvl>
    <w:lvl w:ilvl="8" w:tplc="4606BA32">
      <w:start w:val="1"/>
      <w:numFmt w:val="lowerRoman"/>
      <w:lvlText w:val="%9."/>
      <w:lvlJc w:val="right"/>
      <w:pPr>
        <w:ind w:left="6480" w:hanging="180"/>
      </w:pPr>
    </w:lvl>
  </w:abstractNum>
  <w:abstractNum w:abstractNumId="55" w15:restartNumberingAfterBreak="0">
    <w:nsid w:val="66CF7BFD"/>
    <w:multiLevelType w:val="hybridMultilevel"/>
    <w:tmpl w:val="336AC1D8"/>
    <w:lvl w:ilvl="0" w:tplc="E772A38E">
      <w:start w:val="1"/>
      <w:numFmt w:val="decimal"/>
      <w:lvlText w:val="%1."/>
      <w:lvlJc w:val="left"/>
      <w:pPr>
        <w:ind w:left="720" w:hanging="360"/>
      </w:pPr>
    </w:lvl>
    <w:lvl w:ilvl="1" w:tplc="058621C4">
      <w:start w:val="1"/>
      <w:numFmt w:val="lowerLetter"/>
      <w:lvlText w:val="%2."/>
      <w:lvlJc w:val="left"/>
      <w:pPr>
        <w:ind w:left="1440" w:hanging="360"/>
      </w:pPr>
    </w:lvl>
    <w:lvl w:ilvl="2" w:tplc="E70A24A0">
      <w:start w:val="1"/>
      <w:numFmt w:val="lowerRoman"/>
      <w:lvlText w:val="%3."/>
      <w:lvlJc w:val="right"/>
      <w:pPr>
        <w:ind w:left="2160" w:hanging="180"/>
      </w:pPr>
    </w:lvl>
    <w:lvl w:ilvl="3" w:tplc="84B48FA2">
      <w:start w:val="1"/>
      <w:numFmt w:val="decimal"/>
      <w:lvlText w:val="%4."/>
      <w:lvlJc w:val="left"/>
      <w:pPr>
        <w:ind w:left="2880" w:hanging="360"/>
      </w:pPr>
    </w:lvl>
    <w:lvl w:ilvl="4" w:tplc="E626DD9A">
      <w:start w:val="1"/>
      <w:numFmt w:val="lowerLetter"/>
      <w:lvlText w:val="%5."/>
      <w:lvlJc w:val="left"/>
      <w:pPr>
        <w:ind w:left="3600" w:hanging="360"/>
      </w:pPr>
    </w:lvl>
    <w:lvl w:ilvl="5" w:tplc="020E2468">
      <w:start w:val="1"/>
      <w:numFmt w:val="lowerRoman"/>
      <w:lvlText w:val="%6."/>
      <w:lvlJc w:val="right"/>
      <w:pPr>
        <w:ind w:left="4320" w:hanging="180"/>
      </w:pPr>
    </w:lvl>
    <w:lvl w:ilvl="6" w:tplc="1FD0E292">
      <w:start w:val="1"/>
      <w:numFmt w:val="decimal"/>
      <w:lvlText w:val="%7."/>
      <w:lvlJc w:val="left"/>
      <w:pPr>
        <w:ind w:left="5040" w:hanging="360"/>
      </w:pPr>
    </w:lvl>
    <w:lvl w:ilvl="7" w:tplc="834200F4">
      <w:start w:val="1"/>
      <w:numFmt w:val="lowerLetter"/>
      <w:lvlText w:val="%8."/>
      <w:lvlJc w:val="left"/>
      <w:pPr>
        <w:ind w:left="5760" w:hanging="360"/>
      </w:pPr>
    </w:lvl>
    <w:lvl w:ilvl="8" w:tplc="DF0C6494">
      <w:start w:val="1"/>
      <w:numFmt w:val="lowerRoman"/>
      <w:lvlText w:val="%9."/>
      <w:lvlJc w:val="right"/>
      <w:pPr>
        <w:ind w:left="6480" w:hanging="180"/>
      </w:pPr>
    </w:lvl>
  </w:abstractNum>
  <w:abstractNum w:abstractNumId="56" w15:restartNumberingAfterBreak="0">
    <w:nsid w:val="6AB1FDAA"/>
    <w:multiLevelType w:val="hybridMultilevel"/>
    <w:tmpl w:val="FEA0D52A"/>
    <w:lvl w:ilvl="0" w:tplc="3210DB02">
      <w:start w:val="1"/>
      <w:numFmt w:val="decimal"/>
      <w:lvlText w:val="%1."/>
      <w:lvlJc w:val="left"/>
      <w:pPr>
        <w:ind w:left="720" w:hanging="360"/>
      </w:pPr>
      <w:rPr>
        <w:rFonts w:ascii="Open Sans" w:hAnsi="Open Sans" w:hint="default"/>
      </w:rPr>
    </w:lvl>
    <w:lvl w:ilvl="1" w:tplc="9AB0E5C2">
      <w:start w:val="1"/>
      <w:numFmt w:val="lowerLetter"/>
      <w:lvlText w:val="%2."/>
      <w:lvlJc w:val="left"/>
      <w:pPr>
        <w:ind w:left="1440" w:hanging="360"/>
      </w:pPr>
    </w:lvl>
    <w:lvl w:ilvl="2" w:tplc="EE18B434">
      <w:start w:val="1"/>
      <w:numFmt w:val="lowerRoman"/>
      <w:lvlText w:val="%3."/>
      <w:lvlJc w:val="right"/>
      <w:pPr>
        <w:ind w:left="2160" w:hanging="180"/>
      </w:pPr>
    </w:lvl>
    <w:lvl w:ilvl="3" w:tplc="9D9CF22E">
      <w:start w:val="1"/>
      <w:numFmt w:val="decimal"/>
      <w:lvlText w:val="%4."/>
      <w:lvlJc w:val="left"/>
      <w:pPr>
        <w:ind w:left="2880" w:hanging="360"/>
      </w:pPr>
    </w:lvl>
    <w:lvl w:ilvl="4" w:tplc="627A6B70">
      <w:start w:val="1"/>
      <w:numFmt w:val="lowerLetter"/>
      <w:lvlText w:val="%5."/>
      <w:lvlJc w:val="left"/>
      <w:pPr>
        <w:ind w:left="3600" w:hanging="360"/>
      </w:pPr>
    </w:lvl>
    <w:lvl w:ilvl="5" w:tplc="4094EDD6">
      <w:start w:val="1"/>
      <w:numFmt w:val="lowerRoman"/>
      <w:lvlText w:val="%6."/>
      <w:lvlJc w:val="right"/>
      <w:pPr>
        <w:ind w:left="4320" w:hanging="180"/>
      </w:pPr>
    </w:lvl>
    <w:lvl w:ilvl="6" w:tplc="C968339C">
      <w:start w:val="1"/>
      <w:numFmt w:val="decimal"/>
      <w:lvlText w:val="%7."/>
      <w:lvlJc w:val="left"/>
      <w:pPr>
        <w:ind w:left="5040" w:hanging="360"/>
      </w:pPr>
    </w:lvl>
    <w:lvl w:ilvl="7" w:tplc="6DFCD81E">
      <w:start w:val="1"/>
      <w:numFmt w:val="lowerLetter"/>
      <w:lvlText w:val="%8."/>
      <w:lvlJc w:val="left"/>
      <w:pPr>
        <w:ind w:left="5760" w:hanging="360"/>
      </w:pPr>
    </w:lvl>
    <w:lvl w:ilvl="8" w:tplc="96F48C02">
      <w:start w:val="1"/>
      <w:numFmt w:val="lowerRoman"/>
      <w:lvlText w:val="%9."/>
      <w:lvlJc w:val="right"/>
      <w:pPr>
        <w:ind w:left="6480" w:hanging="180"/>
      </w:pPr>
    </w:lvl>
  </w:abstractNum>
  <w:abstractNum w:abstractNumId="57" w15:restartNumberingAfterBreak="0">
    <w:nsid w:val="7422CFD2"/>
    <w:multiLevelType w:val="hybridMultilevel"/>
    <w:tmpl w:val="7A3CDF86"/>
    <w:lvl w:ilvl="0" w:tplc="D8D61F14">
      <w:start w:val="1"/>
      <w:numFmt w:val="decimal"/>
      <w:lvlText w:val="%1."/>
      <w:lvlJc w:val="left"/>
      <w:pPr>
        <w:ind w:left="720" w:hanging="360"/>
      </w:pPr>
    </w:lvl>
    <w:lvl w:ilvl="1" w:tplc="C38EA460">
      <w:start w:val="1"/>
      <w:numFmt w:val="lowerLetter"/>
      <w:lvlText w:val="%2."/>
      <w:lvlJc w:val="left"/>
      <w:pPr>
        <w:ind w:left="1440" w:hanging="360"/>
      </w:pPr>
    </w:lvl>
    <w:lvl w:ilvl="2" w:tplc="93DE4342">
      <w:start w:val="1"/>
      <w:numFmt w:val="lowerRoman"/>
      <w:lvlText w:val="%3."/>
      <w:lvlJc w:val="right"/>
      <w:pPr>
        <w:ind w:left="2160" w:hanging="180"/>
      </w:pPr>
    </w:lvl>
    <w:lvl w:ilvl="3" w:tplc="88F0D2EE">
      <w:start w:val="1"/>
      <w:numFmt w:val="decimal"/>
      <w:lvlText w:val="%4."/>
      <w:lvlJc w:val="left"/>
      <w:pPr>
        <w:ind w:left="2880" w:hanging="360"/>
      </w:pPr>
    </w:lvl>
    <w:lvl w:ilvl="4" w:tplc="7A12A1E8">
      <w:start w:val="1"/>
      <w:numFmt w:val="lowerLetter"/>
      <w:lvlText w:val="%5."/>
      <w:lvlJc w:val="left"/>
      <w:pPr>
        <w:ind w:left="3600" w:hanging="360"/>
      </w:pPr>
    </w:lvl>
    <w:lvl w:ilvl="5" w:tplc="F102600C">
      <w:start w:val="1"/>
      <w:numFmt w:val="lowerRoman"/>
      <w:lvlText w:val="%6."/>
      <w:lvlJc w:val="right"/>
      <w:pPr>
        <w:ind w:left="4320" w:hanging="180"/>
      </w:pPr>
    </w:lvl>
    <w:lvl w:ilvl="6" w:tplc="3030FB96">
      <w:start w:val="1"/>
      <w:numFmt w:val="decimal"/>
      <w:lvlText w:val="%7."/>
      <w:lvlJc w:val="left"/>
      <w:pPr>
        <w:ind w:left="5040" w:hanging="360"/>
      </w:pPr>
    </w:lvl>
    <w:lvl w:ilvl="7" w:tplc="6F64E622">
      <w:start w:val="1"/>
      <w:numFmt w:val="lowerLetter"/>
      <w:lvlText w:val="%8."/>
      <w:lvlJc w:val="left"/>
      <w:pPr>
        <w:ind w:left="5760" w:hanging="360"/>
      </w:pPr>
    </w:lvl>
    <w:lvl w:ilvl="8" w:tplc="50E600A8">
      <w:start w:val="1"/>
      <w:numFmt w:val="lowerRoman"/>
      <w:lvlText w:val="%9."/>
      <w:lvlJc w:val="right"/>
      <w:pPr>
        <w:ind w:left="6480" w:hanging="180"/>
      </w:pPr>
    </w:lvl>
  </w:abstractNum>
  <w:abstractNum w:abstractNumId="58" w15:restartNumberingAfterBreak="0">
    <w:nsid w:val="7573D4F0"/>
    <w:multiLevelType w:val="hybridMultilevel"/>
    <w:tmpl w:val="CE80B150"/>
    <w:lvl w:ilvl="0" w:tplc="E16C9954">
      <w:start w:val="1"/>
      <w:numFmt w:val="decimal"/>
      <w:lvlText w:val="%1."/>
      <w:lvlJc w:val="left"/>
      <w:pPr>
        <w:ind w:left="1080" w:hanging="360"/>
      </w:pPr>
    </w:lvl>
    <w:lvl w:ilvl="1" w:tplc="9CB676C2">
      <w:start w:val="1"/>
      <w:numFmt w:val="lowerLetter"/>
      <w:lvlText w:val="%2."/>
      <w:lvlJc w:val="left"/>
      <w:pPr>
        <w:ind w:left="1800" w:hanging="360"/>
      </w:pPr>
    </w:lvl>
    <w:lvl w:ilvl="2" w:tplc="6CF686FA">
      <w:start w:val="1"/>
      <w:numFmt w:val="lowerRoman"/>
      <w:lvlText w:val="%3."/>
      <w:lvlJc w:val="right"/>
      <w:pPr>
        <w:ind w:left="2520" w:hanging="180"/>
      </w:pPr>
    </w:lvl>
    <w:lvl w:ilvl="3" w:tplc="B1048474">
      <w:start w:val="1"/>
      <w:numFmt w:val="decimal"/>
      <w:lvlText w:val="%4."/>
      <w:lvlJc w:val="left"/>
      <w:pPr>
        <w:ind w:left="3240" w:hanging="360"/>
      </w:pPr>
    </w:lvl>
    <w:lvl w:ilvl="4" w:tplc="CA2A2346">
      <w:start w:val="1"/>
      <w:numFmt w:val="lowerLetter"/>
      <w:lvlText w:val="%5."/>
      <w:lvlJc w:val="left"/>
      <w:pPr>
        <w:ind w:left="3960" w:hanging="360"/>
      </w:pPr>
    </w:lvl>
    <w:lvl w:ilvl="5" w:tplc="9F2AB286">
      <w:start w:val="1"/>
      <w:numFmt w:val="lowerRoman"/>
      <w:lvlText w:val="%6."/>
      <w:lvlJc w:val="right"/>
      <w:pPr>
        <w:ind w:left="4680" w:hanging="180"/>
      </w:pPr>
    </w:lvl>
    <w:lvl w:ilvl="6" w:tplc="6FD81E00">
      <w:start w:val="1"/>
      <w:numFmt w:val="decimal"/>
      <w:lvlText w:val="%7."/>
      <w:lvlJc w:val="left"/>
      <w:pPr>
        <w:ind w:left="5400" w:hanging="360"/>
      </w:pPr>
    </w:lvl>
    <w:lvl w:ilvl="7" w:tplc="566AB01C">
      <w:start w:val="1"/>
      <w:numFmt w:val="lowerLetter"/>
      <w:lvlText w:val="%8."/>
      <w:lvlJc w:val="left"/>
      <w:pPr>
        <w:ind w:left="6120" w:hanging="360"/>
      </w:pPr>
    </w:lvl>
    <w:lvl w:ilvl="8" w:tplc="9360457A">
      <w:start w:val="1"/>
      <w:numFmt w:val="lowerRoman"/>
      <w:lvlText w:val="%9."/>
      <w:lvlJc w:val="right"/>
      <w:pPr>
        <w:ind w:left="6840" w:hanging="180"/>
      </w:pPr>
    </w:lvl>
  </w:abstractNum>
  <w:abstractNum w:abstractNumId="59" w15:restartNumberingAfterBreak="0">
    <w:nsid w:val="76892673"/>
    <w:multiLevelType w:val="hybridMultilevel"/>
    <w:tmpl w:val="483EDACA"/>
    <w:lvl w:ilvl="0" w:tplc="2DA43504">
      <w:start w:val="1"/>
      <w:numFmt w:val="bullet"/>
      <w:lvlText w:val=""/>
      <w:lvlJc w:val="left"/>
      <w:pPr>
        <w:ind w:left="1440" w:hanging="360"/>
      </w:pPr>
      <w:rPr>
        <w:rFonts w:ascii="Symbol" w:hAnsi="Symbol" w:hint="default"/>
      </w:rPr>
    </w:lvl>
    <w:lvl w:ilvl="1" w:tplc="21B23190">
      <w:start w:val="1"/>
      <w:numFmt w:val="bullet"/>
      <w:lvlText w:val="o"/>
      <w:lvlJc w:val="left"/>
      <w:pPr>
        <w:ind w:left="1440" w:hanging="360"/>
      </w:pPr>
      <w:rPr>
        <w:rFonts w:ascii="Courier New" w:hAnsi="Courier New" w:hint="default"/>
      </w:rPr>
    </w:lvl>
    <w:lvl w:ilvl="2" w:tplc="AF806300">
      <w:start w:val="1"/>
      <w:numFmt w:val="bullet"/>
      <w:lvlText w:val=""/>
      <w:lvlJc w:val="left"/>
      <w:pPr>
        <w:ind w:left="2160" w:hanging="360"/>
      </w:pPr>
      <w:rPr>
        <w:rFonts w:ascii="Wingdings" w:hAnsi="Wingdings" w:hint="default"/>
      </w:rPr>
    </w:lvl>
    <w:lvl w:ilvl="3" w:tplc="7FD20A80">
      <w:start w:val="1"/>
      <w:numFmt w:val="bullet"/>
      <w:lvlText w:val=""/>
      <w:lvlJc w:val="left"/>
      <w:pPr>
        <w:ind w:left="2880" w:hanging="360"/>
      </w:pPr>
      <w:rPr>
        <w:rFonts w:ascii="Symbol" w:hAnsi="Symbol" w:hint="default"/>
      </w:rPr>
    </w:lvl>
    <w:lvl w:ilvl="4" w:tplc="22940756">
      <w:start w:val="1"/>
      <w:numFmt w:val="bullet"/>
      <w:lvlText w:val="o"/>
      <w:lvlJc w:val="left"/>
      <w:pPr>
        <w:ind w:left="3600" w:hanging="360"/>
      </w:pPr>
      <w:rPr>
        <w:rFonts w:ascii="Courier New" w:hAnsi="Courier New" w:hint="default"/>
      </w:rPr>
    </w:lvl>
    <w:lvl w:ilvl="5" w:tplc="E164741C">
      <w:start w:val="1"/>
      <w:numFmt w:val="bullet"/>
      <w:lvlText w:val=""/>
      <w:lvlJc w:val="left"/>
      <w:pPr>
        <w:ind w:left="4320" w:hanging="360"/>
      </w:pPr>
      <w:rPr>
        <w:rFonts w:ascii="Wingdings" w:hAnsi="Wingdings" w:hint="default"/>
      </w:rPr>
    </w:lvl>
    <w:lvl w:ilvl="6" w:tplc="DECAA23E">
      <w:start w:val="1"/>
      <w:numFmt w:val="bullet"/>
      <w:lvlText w:val=""/>
      <w:lvlJc w:val="left"/>
      <w:pPr>
        <w:ind w:left="5040" w:hanging="360"/>
      </w:pPr>
      <w:rPr>
        <w:rFonts w:ascii="Symbol" w:hAnsi="Symbol" w:hint="default"/>
      </w:rPr>
    </w:lvl>
    <w:lvl w:ilvl="7" w:tplc="94749A3C">
      <w:start w:val="1"/>
      <w:numFmt w:val="bullet"/>
      <w:lvlText w:val="o"/>
      <w:lvlJc w:val="left"/>
      <w:pPr>
        <w:ind w:left="5760" w:hanging="360"/>
      </w:pPr>
      <w:rPr>
        <w:rFonts w:ascii="Courier New" w:hAnsi="Courier New" w:hint="default"/>
      </w:rPr>
    </w:lvl>
    <w:lvl w:ilvl="8" w:tplc="7E308BCE">
      <w:start w:val="1"/>
      <w:numFmt w:val="bullet"/>
      <w:lvlText w:val=""/>
      <w:lvlJc w:val="left"/>
      <w:pPr>
        <w:ind w:left="6480" w:hanging="360"/>
      </w:pPr>
      <w:rPr>
        <w:rFonts w:ascii="Wingdings" w:hAnsi="Wingdings" w:hint="default"/>
      </w:rPr>
    </w:lvl>
  </w:abstractNum>
  <w:abstractNum w:abstractNumId="60" w15:restartNumberingAfterBreak="0">
    <w:nsid w:val="76CC5545"/>
    <w:multiLevelType w:val="hybridMultilevel"/>
    <w:tmpl w:val="25D603B0"/>
    <w:lvl w:ilvl="0" w:tplc="F79EF6B8">
      <w:start w:val="1"/>
      <w:numFmt w:val="decimal"/>
      <w:lvlText w:val="%1)"/>
      <w:lvlJc w:val="left"/>
      <w:pPr>
        <w:ind w:left="720" w:hanging="360"/>
      </w:pPr>
    </w:lvl>
    <w:lvl w:ilvl="1" w:tplc="7F52DE62">
      <w:start w:val="1"/>
      <w:numFmt w:val="lowerLetter"/>
      <w:lvlText w:val="%2."/>
      <w:lvlJc w:val="left"/>
      <w:pPr>
        <w:ind w:left="1440" w:hanging="360"/>
      </w:pPr>
    </w:lvl>
    <w:lvl w:ilvl="2" w:tplc="DD768000">
      <w:start w:val="1"/>
      <w:numFmt w:val="lowerRoman"/>
      <w:lvlText w:val="%3."/>
      <w:lvlJc w:val="right"/>
      <w:pPr>
        <w:ind w:left="2160" w:hanging="180"/>
      </w:pPr>
    </w:lvl>
    <w:lvl w:ilvl="3" w:tplc="E43EAAE0">
      <w:start w:val="1"/>
      <w:numFmt w:val="decimal"/>
      <w:lvlText w:val="%4."/>
      <w:lvlJc w:val="left"/>
      <w:pPr>
        <w:ind w:left="2880" w:hanging="360"/>
      </w:pPr>
    </w:lvl>
    <w:lvl w:ilvl="4" w:tplc="D1E863B8">
      <w:start w:val="1"/>
      <w:numFmt w:val="lowerLetter"/>
      <w:lvlText w:val="%5."/>
      <w:lvlJc w:val="left"/>
      <w:pPr>
        <w:ind w:left="3600" w:hanging="360"/>
      </w:pPr>
    </w:lvl>
    <w:lvl w:ilvl="5" w:tplc="EEFCDFF8">
      <w:start w:val="1"/>
      <w:numFmt w:val="lowerRoman"/>
      <w:lvlText w:val="%6."/>
      <w:lvlJc w:val="right"/>
      <w:pPr>
        <w:ind w:left="4320" w:hanging="180"/>
      </w:pPr>
    </w:lvl>
    <w:lvl w:ilvl="6" w:tplc="B8FC187A">
      <w:start w:val="1"/>
      <w:numFmt w:val="decimal"/>
      <w:lvlText w:val="%7."/>
      <w:lvlJc w:val="left"/>
      <w:pPr>
        <w:ind w:left="5040" w:hanging="360"/>
      </w:pPr>
    </w:lvl>
    <w:lvl w:ilvl="7" w:tplc="78CC9972">
      <w:start w:val="1"/>
      <w:numFmt w:val="lowerLetter"/>
      <w:lvlText w:val="%8."/>
      <w:lvlJc w:val="left"/>
      <w:pPr>
        <w:ind w:left="5760" w:hanging="360"/>
      </w:pPr>
    </w:lvl>
    <w:lvl w:ilvl="8" w:tplc="4B766284">
      <w:start w:val="1"/>
      <w:numFmt w:val="lowerRoman"/>
      <w:lvlText w:val="%9."/>
      <w:lvlJc w:val="right"/>
      <w:pPr>
        <w:ind w:left="6480" w:hanging="180"/>
      </w:pPr>
    </w:lvl>
  </w:abstractNum>
  <w:abstractNum w:abstractNumId="61" w15:restartNumberingAfterBreak="0">
    <w:nsid w:val="79967F92"/>
    <w:multiLevelType w:val="hybridMultilevel"/>
    <w:tmpl w:val="FFFFFFFF"/>
    <w:lvl w:ilvl="0" w:tplc="5DACF1DE">
      <w:start w:val="1"/>
      <w:numFmt w:val="decimal"/>
      <w:lvlText w:val="%1."/>
      <w:lvlJc w:val="left"/>
      <w:pPr>
        <w:ind w:left="720" w:hanging="360"/>
      </w:pPr>
    </w:lvl>
    <w:lvl w:ilvl="1" w:tplc="6130E79A">
      <w:start w:val="1"/>
      <w:numFmt w:val="lowerLetter"/>
      <w:lvlText w:val="%2."/>
      <w:lvlJc w:val="left"/>
      <w:pPr>
        <w:ind w:left="1440" w:hanging="360"/>
      </w:pPr>
    </w:lvl>
    <w:lvl w:ilvl="2" w:tplc="BDF63660">
      <w:start w:val="1"/>
      <w:numFmt w:val="lowerRoman"/>
      <w:lvlText w:val="%3."/>
      <w:lvlJc w:val="right"/>
      <w:pPr>
        <w:ind w:left="2160" w:hanging="180"/>
      </w:pPr>
    </w:lvl>
    <w:lvl w:ilvl="3" w:tplc="57D291BC">
      <w:start w:val="1"/>
      <w:numFmt w:val="decimal"/>
      <w:lvlText w:val="%4."/>
      <w:lvlJc w:val="left"/>
      <w:pPr>
        <w:ind w:left="2880" w:hanging="360"/>
      </w:pPr>
    </w:lvl>
    <w:lvl w:ilvl="4" w:tplc="5E1EF7CA">
      <w:start w:val="1"/>
      <w:numFmt w:val="lowerLetter"/>
      <w:lvlText w:val="%5."/>
      <w:lvlJc w:val="left"/>
      <w:pPr>
        <w:ind w:left="3600" w:hanging="360"/>
      </w:pPr>
    </w:lvl>
    <w:lvl w:ilvl="5" w:tplc="B9C4332A">
      <w:start w:val="1"/>
      <w:numFmt w:val="lowerRoman"/>
      <w:lvlText w:val="%6."/>
      <w:lvlJc w:val="right"/>
      <w:pPr>
        <w:ind w:left="4320" w:hanging="180"/>
      </w:pPr>
    </w:lvl>
    <w:lvl w:ilvl="6" w:tplc="1BDE65BC">
      <w:start w:val="1"/>
      <w:numFmt w:val="decimal"/>
      <w:lvlText w:val="%7."/>
      <w:lvlJc w:val="left"/>
      <w:pPr>
        <w:ind w:left="5040" w:hanging="360"/>
      </w:pPr>
    </w:lvl>
    <w:lvl w:ilvl="7" w:tplc="76F8932C">
      <w:start w:val="1"/>
      <w:numFmt w:val="lowerLetter"/>
      <w:lvlText w:val="%8."/>
      <w:lvlJc w:val="left"/>
      <w:pPr>
        <w:ind w:left="5760" w:hanging="360"/>
      </w:pPr>
    </w:lvl>
    <w:lvl w:ilvl="8" w:tplc="6FD818AA">
      <w:start w:val="1"/>
      <w:numFmt w:val="lowerRoman"/>
      <w:lvlText w:val="%9."/>
      <w:lvlJc w:val="right"/>
      <w:pPr>
        <w:ind w:left="6480" w:hanging="180"/>
      </w:pPr>
    </w:lvl>
  </w:abstractNum>
  <w:abstractNum w:abstractNumId="62" w15:restartNumberingAfterBreak="0">
    <w:nsid w:val="7B9312ED"/>
    <w:multiLevelType w:val="hybridMultilevel"/>
    <w:tmpl w:val="38D48D3A"/>
    <w:lvl w:ilvl="0" w:tplc="6E089180">
      <w:start w:val="1"/>
      <w:numFmt w:val="decimal"/>
      <w:lvlText w:val="%1."/>
      <w:lvlJc w:val="left"/>
      <w:pPr>
        <w:ind w:left="720" w:hanging="360"/>
      </w:pPr>
    </w:lvl>
    <w:lvl w:ilvl="1" w:tplc="3E4C6C66">
      <w:start w:val="1"/>
      <w:numFmt w:val="lowerLetter"/>
      <w:lvlText w:val="%2."/>
      <w:lvlJc w:val="left"/>
      <w:pPr>
        <w:ind w:left="1440" w:hanging="360"/>
      </w:pPr>
    </w:lvl>
    <w:lvl w:ilvl="2" w:tplc="E8AE01FC">
      <w:start w:val="1"/>
      <w:numFmt w:val="lowerRoman"/>
      <w:lvlText w:val="%3."/>
      <w:lvlJc w:val="right"/>
      <w:pPr>
        <w:ind w:left="2160" w:hanging="180"/>
      </w:pPr>
    </w:lvl>
    <w:lvl w:ilvl="3" w:tplc="830617D0">
      <w:start w:val="1"/>
      <w:numFmt w:val="decimal"/>
      <w:lvlText w:val="%4."/>
      <w:lvlJc w:val="left"/>
      <w:pPr>
        <w:ind w:left="2880" w:hanging="360"/>
      </w:pPr>
    </w:lvl>
    <w:lvl w:ilvl="4" w:tplc="CBD8B9DC">
      <w:start w:val="1"/>
      <w:numFmt w:val="lowerLetter"/>
      <w:lvlText w:val="%5."/>
      <w:lvlJc w:val="left"/>
      <w:pPr>
        <w:ind w:left="3600" w:hanging="360"/>
      </w:pPr>
    </w:lvl>
    <w:lvl w:ilvl="5" w:tplc="A288BC7E">
      <w:start w:val="1"/>
      <w:numFmt w:val="lowerRoman"/>
      <w:lvlText w:val="%6."/>
      <w:lvlJc w:val="right"/>
      <w:pPr>
        <w:ind w:left="4320" w:hanging="180"/>
      </w:pPr>
    </w:lvl>
    <w:lvl w:ilvl="6" w:tplc="BEC8A520">
      <w:start w:val="1"/>
      <w:numFmt w:val="decimal"/>
      <w:lvlText w:val="%7."/>
      <w:lvlJc w:val="left"/>
      <w:pPr>
        <w:ind w:left="5040" w:hanging="360"/>
      </w:pPr>
    </w:lvl>
    <w:lvl w:ilvl="7" w:tplc="41A247C4">
      <w:start w:val="1"/>
      <w:numFmt w:val="lowerLetter"/>
      <w:lvlText w:val="%8."/>
      <w:lvlJc w:val="left"/>
      <w:pPr>
        <w:ind w:left="5760" w:hanging="360"/>
      </w:pPr>
    </w:lvl>
    <w:lvl w:ilvl="8" w:tplc="7F5696BA">
      <w:start w:val="1"/>
      <w:numFmt w:val="lowerRoman"/>
      <w:lvlText w:val="%9."/>
      <w:lvlJc w:val="right"/>
      <w:pPr>
        <w:ind w:left="6480" w:hanging="180"/>
      </w:pPr>
    </w:lvl>
  </w:abstractNum>
  <w:abstractNum w:abstractNumId="63" w15:restartNumberingAfterBreak="0">
    <w:nsid w:val="7C95C34A"/>
    <w:multiLevelType w:val="hybridMultilevel"/>
    <w:tmpl w:val="3B1AB66C"/>
    <w:lvl w:ilvl="0" w:tplc="4E7EBEAC">
      <w:start w:val="1"/>
      <w:numFmt w:val="decimal"/>
      <w:lvlText w:val="%1."/>
      <w:lvlJc w:val="left"/>
      <w:pPr>
        <w:ind w:left="720" w:hanging="360"/>
      </w:pPr>
    </w:lvl>
    <w:lvl w:ilvl="1" w:tplc="531000F8">
      <w:start w:val="1"/>
      <w:numFmt w:val="lowerLetter"/>
      <w:lvlText w:val="%2."/>
      <w:lvlJc w:val="left"/>
      <w:pPr>
        <w:ind w:left="1440" w:hanging="360"/>
      </w:pPr>
    </w:lvl>
    <w:lvl w:ilvl="2" w:tplc="8F4E2406">
      <w:start w:val="1"/>
      <w:numFmt w:val="lowerRoman"/>
      <w:lvlText w:val="%3."/>
      <w:lvlJc w:val="right"/>
      <w:pPr>
        <w:ind w:left="2160" w:hanging="180"/>
      </w:pPr>
    </w:lvl>
    <w:lvl w:ilvl="3" w:tplc="6E483E08">
      <w:start w:val="1"/>
      <w:numFmt w:val="decimal"/>
      <w:lvlText w:val="%4."/>
      <w:lvlJc w:val="left"/>
      <w:pPr>
        <w:ind w:left="2880" w:hanging="360"/>
      </w:pPr>
    </w:lvl>
    <w:lvl w:ilvl="4" w:tplc="28801116">
      <w:start w:val="1"/>
      <w:numFmt w:val="lowerLetter"/>
      <w:lvlText w:val="%5."/>
      <w:lvlJc w:val="left"/>
      <w:pPr>
        <w:ind w:left="3600" w:hanging="360"/>
      </w:pPr>
    </w:lvl>
    <w:lvl w:ilvl="5" w:tplc="BDDC4AAC">
      <w:start w:val="1"/>
      <w:numFmt w:val="lowerRoman"/>
      <w:lvlText w:val="%6."/>
      <w:lvlJc w:val="right"/>
      <w:pPr>
        <w:ind w:left="4320" w:hanging="180"/>
      </w:pPr>
    </w:lvl>
    <w:lvl w:ilvl="6" w:tplc="0EECF5EA">
      <w:start w:val="1"/>
      <w:numFmt w:val="decimal"/>
      <w:lvlText w:val="%7."/>
      <w:lvlJc w:val="left"/>
      <w:pPr>
        <w:ind w:left="5040" w:hanging="360"/>
      </w:pPr>
    </w:lvl>
    <w:lvl w:ilvl="7" w:tplc="C818CC74">
      <w:start w:val="1"/>
      <w:numFmt w:val="lowerLetter"/>
      <w:lvlText w:val="%8."/>
      <w:lvlJc w:val="left"/>
      <w:pPr>
        <w:ind w:left="5760" w:hanging="360"/>
      </w:pPr>
    </w:lvl>
    <w:lvl w:ilvl="8" w:tplc="353CB44A">
      <w:start w:val="1"/>
      <w:numFmt w:val="lowerRoman"/>
      <w:lvlText w:val="%9."/>
      <w:lvlJc w:val="right"/>
      <w:pPr>
        <w:ind w:left="6480" w:hanging="180"/>
      </w:pPr>
    </w:lvl>
  </w:abstractNum>
  <w:abstractNum w:abstractNumId="64" w15:restartNumberingAfterBreak="0">
    <w:nsid w:val="7E020A93"/>
    <w:multiLevelType w:val="hybridMultilevel"/>
    <w:tmpl w:val="B2587CD4"/>
    <w:lvl w:ilvl="0" w:tplc="4DD08622">
      <w:start w:val="1"/>
      <w:numFmt w:val="bullet"/>
      <w:lvlText w:val=""/>
      <w:lvlJc w:val="left"/>
      <w:pPr>
        <w:ind w:left="1800" w:hanging="360"/>
      </w:pPr>
      <w:rPr>
        <w:rFonts w:ascii="Symbol" w:hAnsi="Symbol" w:hint="default"/>
      </w:rPr>
    </w:lvl>
    <w:lvl w:ilvl="1" w:tplc="64463E56">
      <w:start w:val="1"/>
      <w:numFmt w:val="bullet"/>
      <w:lvlText w:val="o"/>
      <w:lvlJc w:val="left"/>
      <w:pPr>
        <w:ind w:left="1800" w:hanging="360"/>
      </w:pPr>
      <w:rPr>
        <w:rFonts w:ascii="Courier New" w:hAnsi="Courier New" w:hint="default"/>
      </w:rPr>
    </w:lvl>
    <w:lvl w:ilvl="2" w:tplc="CF882DFC">
      <w:start w:val="1"/>
      <w:numFmt w:val="bullet"/>
      <w:lvlText w:val=""/>
      <w:lvlJc w:val="left"/>
      <w:pPr>
        <w:ind w:left="2520" w:hanging="360"/>
      </w:pPr>
      <w:rPr>
        <w:rFonts w:ascii="Wingdings" w:hAnsi="Wingdings" w:hint="default"/>
      </w:rPr>
    </w:lvl>
    <w:lvl w:ilvl="3" w:tplc="60EA52BA">
      <w:start w:val="1"/>
      <w:numFmt w:val="bullet"/>
      <w:lvlText w:val=""/>
      <w:lvlJc w:val="left"/>
      <w:pPr>
        <w:ind w:left="3240" w:hanging="360"/>
      </w:pPr>
      <w:rPr>
        <w:rFonts w:ascii="Symbol" w:hAnsi="Symbol" w:hint="default"/>
      </w:rPr>
    </w:lvl>
    <w:lvl w:ilvl="4" w:tplc="03484D56">
      <w:start w:val="1"/>
      <w:numFmt w:val="bullet"/>
      <w:lvlText w:val="o"/>
      <w:lvlJc w:val="left"/>
      <w:pPr>
        <w:ind w:left="3960" w:hanging="360"/>
      </w:pPr>
      <w:rPr>
        <w:rFonts w:ascii="Courier New" w:hAnsi="Courier New" w:hint="default"/>
      </w:rPr>
    </w:lvl>
    <w:lvl w:ilvl="5" w:tplc="3D463740">
      <w:start w:val="1"/>
      <w:numFmt w:val="bullet"/>
      <w:lvlText w:val=""/>
      <w:lvlJc w:val="left"/>
      <w:pPr>
        <w:ind w:left="4680" w:hanging="360"/>
      </w:pPr>
      <w:rPr>
        <w:rFonts w:ascii="Wingdings" w:hAnsi="Wingdings" w:hint="default"/>
      </w:rPr>
    </w:lvl>
    <w:lvl w:ilvl="6" w:tplc="DD443B98">
      <w:start w:val="1"/>
      <w:numFmt w:val="bullet"/>
      <w:lvlText w:val=""/>
      <w:lvlJc w:val="left"/>
      <w:pPr>
        <w:ind w:left="5400" w:hanging="360"/>
      </w:pPr>
      <w:rPr>
        <w:rFonts w:ascii="Symbol" w:hAnsi="Symbol" w:hint="default"/>
      </w:rPr>
    </w:lvl>
    <w:lvl w:ilvl="7" w:tplc="A90490AE">
      <w:start w:val="1"/>
      <w:numFmt w:val="bullet"/>
      <w:lvlText w:val="o"/>
      <w:lvlJc w:val="left"/>
      <w:pPr>
        <w:ind w:left="6120" w:hanging="360"/>
      </w:pPr>
      <w:rPr>
        <w:rFonts w:ascii="Courier New" w:hAnsi="Courier New" w:hint="default"/>
      </w:rPr>
    </w:lvl>
    <w:lvl w:ilvl="8" w:tplc="D55CCFC6">
      <w:start w:val="1"/>
      <w:numFmt w:val="bullet"/>
      <w:lvlText w:val=""/>
      <w:lvlJc w:val="left"/>
      <w:pPr>
        <w:ind w:left="6840" w:hanging="360"/>
      </w:pPr>
      <w:rPr>
        <w:rFonts w:ascii="Wingdings" w:hAnsi="Wingdings" w:hint="default"/>
      </w:rPr>
    </w:lvl>
  </w:abstractNum>
  <w:num w:numId="1" w16cid:durableId="1728996313">
    <w:abstractNumId w:val="11"/>
  </w:num>
  <w:num w:numId="2" w16cid:durableId="1578051876">
    <w:abstractNumId w:val="7"/>
  </w:num>
  <w:num w:numId="3" w16cid:durableId="1701857058">
    <w:abstractNumId w:val="50"/>
  </w:num>
  <w:num w:numId="4" w16cid:durableId="1376006900">
    <w:abstractNumId w:val="1"/>
  </w:num>
  <w:num w:numId="5" w16cid:durableId="1533228261">
    <w:abstractNumId w:val="62"/>
  </w:num>
  <w:num w:numId="6" w16cid:durableId="495649581">
    <w:abstractNumId w:val="9"/>
  </w:num>
  <w:num w:numId="7" w16cid:durableId="968127912">
    <w:abstractNumId w:val="27"/>
  </w:num>
  <w:num w:numId="8" w16cid:durableId="728264923">
    <w:abstractNumId w:val="30"/>
  </w:num>
  <w:num w:numId="9" w16cid:durableId="675184443">
    <w:abstractNumId w:val="60"/>
  </w:num>
  <w:num w:numId="10" w16cid:durableId="1561011809">
    <w:abstractNumId w:val="38"/>
  </w:num>
  <w:num w:numId="11" w16cid:durableId="911814534">
    <w:abstractNumId w:val="13"/>
  </w:num>
  <w:num w:numId="12" w16cid:durableId="2095514207">
    <w:abstractNumId w:val="29"/>
  </w:num>
  <w:num w:numId="13" w16cid:durableId="1729331050">
    <w:abstractNumId w:val="21"/>
  </w:num>
  <w:num w:numId="14" w16cid:durableId="1832330403">
    <w:abstractNumId w:val="17"/>
  </w:num>
  <w:num w:numId="15" w16cid:durableId="1002707929">
    <w:abstractNumId w:val="41"/>
  </w:num>
  <w:num w:numId="16" w16cid:durableId="846139617">
    <w:abstractNumId w:val="5"/>
  </w:num>
  <w:num w:numId="17" w16cid:durableId="837693197">
    <w:abstractNumId w:val="0"/>
  </w:num>
  <w:num w:numId="18" w16cid:durableId="1605846511">
    <w:abstractNumId w:val="20"/>
  </w:num>
  <w:num w:numId="19" w16cid:durableId="229273194">
    <w:abstractNumId w:val="34"/>
  </w:num>
  <w:num w:numId="20" w16cid:durableId="171995885">
    <w:abstractNumId w:val="28"/>
  </w:num>
  <w:num w:numId="21" w16cid:durableId="676613654">
    <w:abstractNumId w:val="54"/>
  </w:num>
  <w:num w:numId="22" w16cid:durableId="2071341375">
    <w:abstractNumId w:val="2"/>
  </w:num>
  <w:num w:numId="23" w16cid:durableId="1450736924">
    <w:abstractNumId w:val="45"/>
  </w:num>
  <w:num w:numId="24" w16cid:durableId="230622554">
    <w:abstractNumId w:val="47"/>
  </w:num>
  <w:num w:numId="25" w16cid:durableId="1303805024">
    <w:abstractNumId w:val="44"/>
  </w:num>
  <w:num w:numId="26" w16cid:durableId="754589689">
    <w:abstractNumId w:val="49"/>
  </w:num>
  <w:num w:numId="27" w16cid:durableId="88624912">
    <w:abstractNumId w:val="43"/>
  </w:num>
  <w:num w:numId="28" w16cid:durableId="108818310">
    <w:abstractNumId w:val="58"/>
  </w:num>
  <w:num w:numId="29" w16cid:durableId="399062203">
    <w:abstractNumId w:val="46"/>
  </w:num>
  <w:num w:numId="30" w16cid:durableId="1266693435">
    <w:abstractNumId w:val="57"/>
  </w:num>
  <w:num w:numId="31" w16cid:durableId="1008605183">
    <w:abstractNumId w:val="55"/>
  </w:num>
  <w:num w:numId="32" w16cid:durableId="1879927185">
    <w:abstractNumId w:val="15"/>
  </w:num>
  <w:num w:numId="33" w16cid:durableId="2134056698">
    <w:abstractNumId w:val="8"/>
  </w:num>
  <w:num w:numId="34" w16cid:durableId="21246570">
    <w:abstractNumId w:val="56"/>
  </w:num>
  <w:num w:numId="35" w16cid:durableId="366102516">
    <w:abstractNumId w:val="10"/>
  </w:num>
  <w:num w:numId="36" w16cid:durableId="1970167386">
    <w:abstractNumId w:val="59"/>
  </w:num>
  <w:num w:numId="37" w16cid:durableId="1133131641">
    <w:abstractNumId w:val="12"/>
  </w:num>
  <w:num w:numId="38" w16cid:durableId="62216426">
    <w:abstractNumId w:val="31"/>
  </w:num>
  <w:num w:numId="39" w16cid:durableId="292446359">
    <w:abstractNumId w:val="33"/>
  </w:num>
  <w:num w:numId="40" w16cid:durableId="476075077">
    <w:abstractNumId w:val="35"/>
  </w:num>
  <w:num w:numId="41" w16cid:durableId="1489905774">
    <w:abstractNumId w:val="22"/>
  </w:num>
  <w:num w:numId="42" w16cid:durableId="1055661974">
    <w:abstractNumId w:val="52"/>
  </w:num>
  <w:num w:numId="43" w16cid:durableId="2041009220">
    <w:abstractNumId w:val="64"/>
  </w:num>
  <w:num w:numId="44" w16cid:durableId="331221811">
    <w:abstractNumId w:val="18"/>
  </w:num>
  <w:num w:numId="45" w16cid:durableId="2077851406">
    <w:abstractNumId w:val="26"/>
  </w:num>
  <w:num w:numId="46" w16cid:durableId="1887985034">
    <w:abstractNumId w:val="39"/>
  </w:num>
  <w:num w:numId="47" w16cid:durableId="895240206">
    <w:abstractNumId w:val="37"/>
  </w:num>
  <w:num w:numId="48" w16cid:durableId="999114920">
    <w:abstractNumId w:val="25"/>
  </w:num>
  <w:num w:numId="49" w16cid:durableId="1832139243">
    <w:abstractNumId w:val="51"/>
  </w:num>
  <w:num w:numId="50" w16cid:durableId="902179079">
    <w:abstractNumId w:val="32"/>
  </w:num>
  <w:num w:numId="51" w16cid:durableId="1911965878">
    <w:abstractNumId w:val="63"/>
  </w:num>
  <w:num w:numId="52" w16cid:durableId="1109469049">
    <w:abstractNumId w:val="48"/>
  </w:num>
  <w:num w:numId="53" w16cid:durableId="120268279">
    <w:abstractNumId w:val="61"/>
  </w:num>
  <w:num w:numId="54" w16cid:durableId="324548683">
    <w:abstractNumId w:val="19"/>
  </w:num>
  <w:num w:numId="55" w16cid:durableId="1015032381">
    <w:abstractNumId w:val="40"/>
  </w:num>
  <w:num w:numId="56" w16cid:durableId="233512625">
    <w:abstractNumId w:val="14"/>
  </w:num>
  <w:num w:numId="57" w16cid:durableId="370686538">
    <w:abstractNumId w:val="6"/>
  </w:num>
  <w:num w:numId="58" w16cid:durableId="700207877">
    <w:abstractNumId w:val="16"/>
  </w:num>
  <w:num w:numId="59" w16cid:durableId="1623993968">
    <w:abstractNumId w:val="42"/>
  </w:num>
  <w:num w:numId="60" w16cid:durableId="461340658">
    <w:abstractNumId w:val="53"/>
  </w:num>
  <w:num w:numId="61" w16cid:durableId="677778918">
    <w:abstractNumId w:val="3"/>
  </w:num>
  <w:num w:numId="62" w16cid:durableId="1269771433">
    <w:abstractNumId w:val="23"/>
  </w:num>
  <w:num w:numId="63" w16cid:durableId="93284087">
    <w:abstractNumId w:val="24"/>
  </w:num>
  <w:num w:numId="64" w16cid:durableId="710881186">
    <w:abstractNumId w:val="4"/>
  </w:num>
  <w:num w:numId="65" w16cid:durableId="1234776645">
    <w:abstractNumId w:val="3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3E2FA5D"/>
    <w:rsid w:val="0000028C"/>
    <w:rsid w:val="000004A7"/>
    <w:rsid w:val="00000FC7"/>
    <w:rsid w:val="000013EC"/>
    <w:rsid w:val="000017C8"/>
    <w:rsid w:val="00002354"/>
    <w:rsid w:val="00003DD1"/>
    <w:rsid w:val="0000412C"/>
    <w:rsid w:val="000048C9"/>
    <w:rsid w:val="000048F8"/>
    <w:rsid w:val="00005D46"/>
    <w:rsid w:val="00005FBB"/>
    <w:rsid w:val="000067D6"/>
    <w:rsid w:val="00006A01"/>
    <w:rsid w:val="00006B31"/>
    <w:rsid w:val="00006E35"/>
    <w:rsid w:val="000072B2"/>
    <w:rsid w:val="000075B9"/>
    <w:rsid w:val="000076E1"/>
    <w:rsid w:val="000078C4"/>
    <w:rsid w:val="000100F7"/>
    <w:rsid w:val="000105D0"/>
    <w:rsid w:val="000112BF"/>
    <w:rsid w:val="000112CB"/>
    <w:rsid w:val="00011771"/>
    <w:rsid w:val="000117D6"/>
    <w:rsid w:val="00011AC6"/>
    <w:rsid w:val="00012441"/>
    <w:rsid w:val="00012715"/>
    <w:rsid w:val="00012816"/>
    <w:rsid w:val="0001289A"/>
    <w:rsid w:val="00012D2E"/>
    <w:rsid w:val="00012DB0"/>
    <w:rsid w:val="00012F1C"/>
    <w:rsid w:val="000131CB"/>
    <w:rsid w:val="00013469"/>
    <w:rsid w:val="0001390E"/>
    <w:rsid w:val="00013D7A"/>
    <w:rsid w:val="00013F86"/>
    <w:rsid w:val="0001480E"/>
    <w:rsid w:val="00015114"/>
    <w:rsid w:val="0001515F"/>
    <w:rsid w:val="0001572D"/>
    <w:rsid w:val="00016295"/>
    <w:rsid w:val="000162DC"/>
    <w:rsid w:val="0001658F"/>
    <w:rsid w:val="0001685A"/>
    <w:rsid w:val="00016959"/>
    <w:rsid w:val="00016B8D"/>
    <w:rsid w:val="000174CB"/>
    <w:rsid w:val="00017516"/>
    <w:rsid w:val="0002054A"/>
    <w:rsid w:val="000206E4"/>
    <w:rsid w:val="00020B95"/>
    <w:rsid w:val="00020E83"/>
    <w:rsid w:val="00021074"/>
    <w:rsid w:val="00021390"/>
    <w:rsid w:val="00021407"/>
    <w:rsid w:val="00021C83"/>
    <w:rsid w:val="00021E1F"/>
    <w:rsid w:val="000220A4"/>
    <w:rsid w:val="00022B80"/>
    <w:rsid w:val="00022E44"/>
    <w:rsid w:val="0002350A"/>
    <w:rsid w:val="000237F9"/>
    <w:rsid w:val="00023E01"/>
    <w:rsid w:val="000249A5"/>
    <w:rsid w:val="00024BC3"/>
    <w:rsid w:val="00026402"/>
    <w:rsid w:val="000268C2"/>
    <w:rsid w:val="00026B45"/>
    <w:rsid w:val="0002779E"/>
    <w:rsid w:val="00027A4E"/>
    <w:rsid w:val="000317D6"/>
    <w:rsid w:val="00031879"/>
    <w:rsid w:val="000326AF"/>
    <w:rsid w:val="00032913"/>
    <w:rsid w:val="00032930"/>
    <w:rsid w:val="000329D7"/>
    <w:rsid w:val="00032B2F"/>
    <w:rsid w:val="000333D1"/>
    <w:rsid w:val="0003349A"/>
    <w:rsid w:val="000338BE"/>
    <w:rsid w:val="00033AA4"/>
    <w:rsid w:val="00033AA5"/>
    <w:rsid w:val="00033CA7"/>
    <w:rsid w:val="00034080"/>
    <w:rsid w:val="00034AA1"/>
    <w:rsid w:val="00034F31"/>
    <w:rsid w:val="00035030"/>
    <w:rsid w:val="00035530"/>
    <w:rsid w:val="000355F5"/>
    <w:rsid w:val="000359B8"/>
    <w:rsid w:val="00035EE8"/>
    <w:rsid w:val="00036987"/>
    <w:rsid w:val="00036DF7"/>
    <w:rsid w:val="00037106"/>
    <w:rsid w:val="0003759C"/>
    <w:rsid w:val="000402FE"/>
    <w:rsid w:val="00040311"/>
    <w:rsid w:val="00040B72"/>
    <w:rsid w:val="00040FA9"/>
    <w:rsid w:val="0004142E"/>
    <w:rsid w:val="00041BC1"/>
    <w:rsid w:val="00041F5E"/>
    <w:rsid w:val="000421B7"/>
    <w:rsid w:val="0004236E"/>
    <w:rsid w:val="0004370B"/>
    <w:rsid w:val="0004449B"/>
    <w:rsid w:val="00044654"/>
    <w:rsid w:val="00044721"/>
    <w:rsid w:val="00045072"/>
    <w:rsid w:val="0004565E"/>
    <w:rsid w:val="000459A2"/>
    <w:rsid w:val="00046C9E"/>
    <w:rsid w:val="00047611"/>
    <w:rsid w:val="00047DB6"/>
    <w:rsid w:val="00050228"/>
    <w:rsid w:val="000502B6"/>
    <w:rsid w:val="000503BF"/>
    <w:rsid w:val="00050455"/>
    <w:rsid w:val="00050A74"/>
    <w:rsid w:val="0005107F"/>
    <w:rsid w:val="000512CD"/>
    <w:rsid w:val="00051F3C"/>
    <w:rsid w:val="00052F2E"/>
    <w:rsid w:val="000531DC"/>
    <w:rsid w:val="000537F6"/>
    <w:rsid w:val="000538BA"/>
    <w:rsid w:val="00053E93"/>
    <w:rsid w:val="00054B24"/>
    <w:rsid w:val="000553D9"/>
    <w:rsid w:val="00056171"/>
    <w:rsid w:val="0005667D"/>
    <w:rsid w:val="00056A84"/>
    <w:rsid w:val="00056D83"/>
    <w:rsid w:val="00056EDB"/>
    <w:rsid w:val="00057455"/>
    <w:rsid w:val="00057A39"/>
    <w:rsid w:val="00057D6D"/>
    <w:rsid w:val="00061972"/>
    <w:rsid w:val="00061BBA"/>
    <w:rsid w:val="00061C81"/>
    <w:rsid w:val="000621A2"/>
    <w:rsid w:val="0006233A"/>
    <w:rsid w:val="00062C65"/>
    <w:rsid w:val="00063470"/>
    <w:rsid w:val="00063B44"/>
    <w:rsid w:val="0006412F"/>
    <w:rsid w:val="0006480F"/>
    <w:rsid w:val="00064ABD"/>
    <w:rsid w:val="00064D4A"/>
    <w:rsid w:val="00065055"/>
    <w:rsid w:val="000655EF"/>
    <w:rsid w:val="00065814"/>
    <w:rsid w:val="00066164"/>
    <w:rsid w:val="0006753B"/>
    <w:rsid w:val="000675E3"/>
    <w:rsid w:val="0007077F"/>
    <w:rsid w:val="000709AE"/>
    <w:rsid w:val="000712CD"/>
    <w:rsid w:val="00071DCF"/>
    <w:rsid w:val="000725F6"/>
    <w:rsid w:val="00072D71"/>
    <w:rsid w:val="000739F4"/>
    <w:rsid w:val="00073B64"/>
    <w:rsid w:val="00073BC8"/>
    <w:rsid w:val="000740BC"/>
    <w:rsid w:val="0007452A"/>
    <w:rsid w:val="00075A5B"/>
    <w:rsid w:val="0007626C"/>
    <w:rsid w:val="000763AA"/>
    <w:rsid w:val="00077389"/>
    <w:rsid w:val="00077A33"/>
    <w:rsid w:val="00077D88"/>
    <w:rsid w:val="0008016B"/>
    <w:rsid w:val="00080598"/>
    <w:rsid w:val="0008116A"/>
    <w:rsid w:val="0008121B"/>
    <w:rsid w:val="00081FC4"/>
    <w:rsid w:val="00082062"/>
    <w:rsid w:val="000820DF"/>
    <w:rsid w:val="00082391"/>
    <w:rsid w:val="00082761"/>
    <w:rsid w:val="000827FA"/>
    <w:rsid w:val="00082C56"/>
    <w:rsid w:val="00083171"/>
    <w:rsid w:val="000831C1"/>
    <w:rsid w:val="00083394"/>
    <w:rsid w:val="00083499"/>
    <w:rsid w:val="00083B37"/>
    <w:rsid w:val="00083C40"/>
    <w:rsid w:val="00083F32"/>
    <w:rsid w:val="0008484E"/>
    <w:rsid w:val="00085B18"/>
    <w:rsid w:val="000863D5"/>
    <w:rsid w:val="00086C84"/>
    <w:rsid w:val="00086FB3"/>
    <w:rsid w:val="00087290"/>
    <w:rsid w:val="00090950"/>
    <w:rsid w:val="00090BD8"/>
    <w:rsid w:val="00090C53"/>
    <w:rsid w:val="000918E0"/>
    <w:rsid w:val="00092392"/>
    <w:rsid w:val="000926D2"/>
    <w:rsid w:val="000929B9"/>
    <w:rsid w:val="00092FBA"/>
    <w:rsid w:val="00093EC6"/>
    <w:rsid w:val="000944D5"/>
    <w:rsid w:val="000950DA"/>
    <w:rsid w:val="00096B14"/>
    <w:rsid w:val="00096EB0"/>
    <w:rsid w:val="00097575"/>
    <w:rsid w:val="00097C3E"/>
    <w:rsid w:val="000A06D7"/>
    <w:rsid w:val="000A0958"/>
    <w:rsid w:val="000A0A06"/>
    <w:rsid w:val="000A0BFE"/>
    <w:rsid w:val="000A24A0"/>
    <w:rsid w:val="000A3115"/>
    <w:rsid w:val="000A34EE"/>
    <w:rsid w:val="000A35C7"/>
    <w:rsid w:val="000A37C5"/>
    <w:rsid w:val="000A3B22"/>
    <w:rsid w:val="000A4B72"/>
    <w:rsid w:val="000A4EC8"/>
    <w:rsid w:val="000A516E"/>
    <w:rsid w:val="000A586A"/>
    <w:rsid w:val="000A698E"/>
    <w:rsid w:val="000B1825"/>
    <w:rsid w:val="000B1FEC"/>
    <w:rsid w:val="000B209B"/>
    <w:rsid w:val="000B22A1"/>
    <w:rsid w:val="000B259A"/>
    <w:rsid w:val="000B2672"/>
    <w:rsid w:val="000B27A2"/>
    <w:rsid w:val="000B2FBD"/>
    <w:rsid w:val="000B3656"/>
    <w:rsid w:val="000B37A0"/>
    <w:rsid w:val="000B43B0"/>
    <w:rsid w:val="000B5F67"/>
    <w:rsid w:val="000B657C"/>
    <w:rsid w:val="000C0F60"/>
    <w:rsid w:val="000C18A6"/>
    <w:rsid w:val="000C3397"/>
    <w:rsid w:val="000C35A0"/>
    <w:rsid w:val="000C3B20"/>
    <w:rsid w:val="000C3B43"/>
    <w:rsid w:val="000C3BF2"/>
    <w:rsid w:val="000C4384"/>
    <w:rsid w:val="000C4ED3"/>
    <w:rsid w:val="000C6062"/>
    <w:rsid w:val="000C60CF"/>
    <w:rsid w:val="000C6830"/>
    <w:rsid w:val="000C7948"/>
    <w:rsid w:val="000D01E4"/>
    <w:rsid w:val="000D0996"/>
    <w:rsid w:val="000D1A52"/>
    <w:rsid w:val="000D27E1"/>
    <w:rsid w:val="000D2EA8"/>
    <w:rsid w:val="000D3354"/>
    <w:rsid w:val="000D3D5F"/>
    <w:rsid w:val="000D4366"/>
    <w:rsid w:val="000D4596"/>
    <w:rsid w:val="000D4D6C"/>
    <w:rsid w:val="000D4EA0"/>
    <w:rsid w:val="000D5037"/>
    <w:rsid w:val="000D5938"/>
    <w:rsid w:val="000D5B21"/>
    <w:rsid w:val="000D61CA"/>
    <w:rsid w:val="000D7DAE"/>
    <w:rsid w:val="000E06F7"/>
    <w:rsid w:val="000E0E2E"/>
    <w:rsid w:val="000E1147"/>
    <w:rsid w:val="000E142C"/>
    <w:rsid w:val="000E1442"/>
    <w:rsid w:val="000E144C"/>
    <w:rsid w:val="000E1458"/>
    <w:rsid w:val="000E15C7"/>
    <w:rsid w:val="000E1F75"/>
    <w:rsid w:val="000E2157"/>
    <w:rsid w:val="000E23BD"/>
    <w:rsid w:val="000E31F8"/>
    <w:rsid w:val="000E3274"/>
    <w:rsid w:val="000E35D8"/>
    <w:rsid w:val="000E3C78"/>
    <w:rsid w:val="000E40C8"/>
    <w:rsid w:val="000E48E8"/>
    <w:rsid w:val="000E4E0C"/>
    <w:rsid w:val="000E4F35"/>
    <w:rsid w:val="000E5223"/>
    <w:rsid w:val="000E53BA"/>
    <w:rsid w:val="000E6358"/>
    <w:rsid w:val="000E6B92"/>
    <w:rsid w:val="000E6C75"/>
    <w:rsid w:val="000E7211"/>
    <w:rsid w:val="000E72F3"/>
    <w:rsid w:val="000E76C0"/>
    <w:rsid w:val="000E7DBA"/>
    <w:rsid w:val="000F0BF2"/>
    <w:rsid w:val="000F0F0A"/>
    <w:rsid w:val="000F1429"/>
    <w:rsid w:val="000F1852"/>
    <w:rsid w:val="000F1A85"/>
    <w:rsid w:val="000F22D7"/>
    <w:rsid w:val="000F2DC0"/>
    <w:rsid w:val="000F31D2"/>
    <w:rsid w:val="000F38A1"/>
    <w:rsid w:val="000F448F"/>
    <w:rsid w:val="000F5851"/>
    <w:rsid w:val="000F5C18"/>
    <w:rsid w:val="000F62A8"/>
    <w:rsid w:val="000F63CC"/>
    <w:rsid w:val="000F64B8"/>
    <w:rsid w:val="000F693F"/>
    <w:rsid w:val="000F7FEE"/>
    <w:rsid w:val="001002DA"/>
    <w:rsid w:val="00100A54"/>
    <w:rsid w:val="00100CF6"/>
    <w:rsid w:val="00100EC8"/>
    <w:rsid w:val="0010107B"/>
    <w:rsid w:val="001010F1"/>
    <w:rsid w:val="001011F9"/>
    <w:rsid w:val="0010164F"/>
    <w:rsid w:val="001017A8"/>
    <w:rsid w:val="00101C2F"/>
    <w:rsid w:val="00103789"/>
    <w:rsid w:val="00103F2B"/>
    <w:rsid w:val="00104BCE"/>
    <w:rsid w:val="0010518B"/>
    <w:rsid w:val="00105594"/>
    <w:rsid w:val="0010568B"/>
    <w:rsid w:val="00105B0C"/>
    <w:rsid w:val="001060A8"/>
    <w:rsid w:val="00106174"/>
    <w:rsid w:val="00106851"/>
    <w:rsid w:val="00106892"/>
    <w:rsid w:val="00106D29"/>
    <w:rsid w:val="00106EEC"/>
    <w:rsid w:val="0010725F"/>
    <w:rsid w:val="00107BBF"/>
    <w:rsid w:val="00107C83"/>
    <w:rsid w:val="001111E7"/>
    <w:rsid w:val="00111957"/>
    <w:rsid w:val="00111CA0"/>
    <w:rsid w:val="00111CB1"/>
    <w:rsid w:val="00111DCD"/>
    <w:rsid w:val="00112578"/>
    <w:rsid w:val="001125F0"/>
    <w:rsid w:val="00112A20"/>
    <w:rsid w:val="00112DCA"/>
    <w:rsid w:val="00113209"/>
    <w:rsid w:val="00113417"/>
    <w:rsid w:val="001137B0"/>
    <w:rsid w:val="00113D9D"/>
    <w:rsid w:val="001145BD"/>
    <w:rsid w:val="00114855"/>
    <w:rsid w:val="00114A96"/>
    <w:rsid w:val="00116907"/>
    <w:rsid w:val="00116D06"/>
    <w:rsid w:val="00117234"/>
    <w:rsid w:val="0011FCF2"/>
    <w:rsid w:val="00120464"/>
    <w:rsid w:val="00120907"/>
    <w:rsid w:val="00120B79"/>
    <w:rsid w:val="0012172C"/>
    <w:rsid w:val="0012176E"/>
    <w:rsid w:val="00121ABF"/>
    <w:rsid w:val="001220BA"/>
    <w:rsid w:val="001221C2"/>
    <w:rsid w:val="00122513"/>
    <w:rsid w:val="001229A9"/>
    <w:rsid w:val="00122D84"/>
    <w:rsid w:val="00122ECC"/>
    <w:rsid w:val="00122FA9"/>
    <w:rsid w:val="001234FB"/>
    <w:rsid w:val="001237C2"/>
    <w:rsid w:val="001239B6"/>
    <w:rsid w:val="00124521"/>
    <w:rsid w:val="00124775"/>
    <w:rsid w:val="00124C45"/>
    <w:rsid w:val="00124CC3"/>
    <w:rsid w:val="00124DC4"/>
    <w:rsid w:val="00124F13"/>
    <w:rsid w:val="00124F60"/>
    <w:rsid w:val="00125252"/>
    <w:rsid w:val="0012549F"/>
    <w:rsid w:val="001257B8"/>
    <w:rsid w:val="0012603E"/>
    <w:rsid w:val="00126090"/>
    <w:rsid w:val="001263E6"/>
    <w:rsid w:val="00126EA0"/>
    <w:rsid w:val="001271B8"/>
    <w:rsid w:val="001277BD"/>
    <w:rsid w:val="0012783C"/>
    <w:rsid w:val="00127E8D"/>
    <w:rsid w:val="00130168"/>
    <w:rsid w:val="001308CA"/>
    <w:rsid w:val="00131BBC"/>
    <w:rsid w:val="00131EB2"/>
    <w:rsid w:val="0013274D"/>
    <w:rsid w:val="00132A12"/>
    <w:rsid w:val="00132BBD"/>
    <w:rsid w:val="00132EC3"/>
    <w:rsid w:val="00132F8E"/>
    <w:rsid w:val="00134026"/>
    <w:rsid w:val="0013494C"/>
    <w:rsid w:val="00134B61"/>
    <w:rsid w:val="001353C9"/>
    <w:rsid w:val="001359D5"/>
    <w:rsid w:val="00136E44"/>
    <w:rsid w:val="00140145"/>
    <w:rsid w:val="00140C6A"/>
    <w:rsid w:val="0014122C"/>
    <w:rsid w:val="00141ECD"/>
    <w:rsid w:val="00142508"/>
    <w:rsid w:val="0014263B"/>
    <w:rsid w:val="00142A47"/>
    <w:rsid w:val="00142C54"/>
    <w:rsid w:val="00143203"/>
    <w:rsid w:val="00144D1C"/>
    <w:rsid w:val="0014543E"/>
    <w:rsid w:val="001454A6"/>
    <w:rsid w:val="001466E6"/>
    <w:rsid w:val="0014762E"/>
    <w:rsid w:val="00147688"/>
    <w:rsid w:val="00147CFF"/>
    <w:rsid w:val="00147D98"/>
    <w:rsid w:val="001500AD"/>
    <w:rsid w:val="00151082"/>
    <w:rsid w:val="00151575"/>
    <w:rsid w:val="001520C0"/>
    <w:rsid w:val="001522BF"/>
    <w:rsid w:val="001524E6"/>
    <w:rsid w:val="001526CA"/>
    <w:rsid w:val="00152805"/>
    <w:rsid w:val="001528D5"/>
    <w:rsid w:val="00153A23"/>
    <w:rsid w:val="00153C9C"/>
    <w:rsid w:val="00154227"/>
    <w:rsid w:val="00154285"/>
    <w:rsid w:val="0015552E"/>
    <w:rsid w:val="00155A9B"/>
    <w:rsid w:val="00155AC3"/>
    <w:rsid w:val="00155EFE"/>
    <w:rsid w:val="0015602F"/>
    <w:rsid w:val="001560E6"/>
    <w:rsid w:val="001561F1"/>
    <w:rsid w:val="00156AEF"/>
    <w:rsid w:val="0015733E"/>
    <w:rsid w:val="001576D0"/>
    <w:rsid w:val="00160101"/>
    <w:rsid w:val="001615A9"/>
    <w:rsid w:val="00162822"/>
    <w:rsid w:val="00162831"/>
    <w:rsid w:val="00162A3F"/>
    <w:rsid w:val="00163546"/>
    <w:rsid w:val="0016393A"/>
    <w:rsid w:val="001642A2"/>
    <w:rsid w:val="001647E6"/>
    <w:rsid w:val="00164CCE"/>
    <w:rsid w:val="0016519D"/>
    <w:rsid w:val="00165285"/>
    <w:rsid w:val="001652C7"/>
    <w:rsid w:val="00165394"/>
    <w:rsid w:val="001653D1"/>
    <w:rsid w:val="00165DED"/>
    <w:rsid w:val="001662A6"/>
    <w:rsid w:val="0016642D"/>
    <w:rsid w:val="00166A29"/>
    <w:rsid w:val="00166A35"/>
    <w:rsid w:val="00166EAE"/>
    <w:rsid w:val="001702F0"/>
    <w:rsid w:val="00170F17"/>
    <w:rsid w:val="00170FCF"/>
    <w:rsid w:val="001710CF"/>
    <w:rsid w:val="001713C3"/>
    <w:rsid w:val="00171934"/>
    <w:rsid w:val="0017217C"/>
    <w:rsid w:val="00172957"/>
    <w:rsid w:val="00172E56"/>
    <w:rsid w:val="00173498"/>
    <w:rsid w:val="001737A6"/>
    <w:rsid w:val="00174118"/>
    <w:rsid w:val="00174268"/>
    <w:rsid w:val="00174770"/>
    <w:rsid w:val="00175C9A"/>
    <w:rsid w:val="00176059"/>
    <w:rsid w:val="00176070"/>
    <w:rsid w:val="001761D6"/>
    <w:rsid w:val="001766DA"/>
    <w:rsid w:val="0017697E"/>
    <w:rsid w:val="00176EB7"/>
    <w:rsid w:val="00176FAA"/>
    <w:rsid w:val="00180389"/>
    <w:rsid w:val="00180414"/>
    <w:rsid w:val="00180491"/>
    <w:rsid w:val="00180756"/>
    <w:rsid w:val="00180F88"/>
    <w:rsid w:val="001811A9"/>
    <w:rsid w:val="001812CD"/>
    <w:rsid w:val="00181961"/>
    <w:rsid w:val="00181B16"/>
    <w:rsid w:val="00181BAA"/>
    <w:rsid w:val="00181CEA"/>
    <w:rsid w:val="0018212F"/>
    <w:rsid w:val="00182514"/>
    <w:rsid w:val="001825D3"/>
    <w:rsid w:val="00182CAE"/>
    <w:rsid w:val="00182D21"/>
    <w:rsid w:val="00183042"/>
    <w:rsid w:val="00183062"/>
    <w:rsid w:val="00184E75"/>
    <w:rsid w:val="00185D62"/>
    <w:rsid w:val="00185F95"/>
    <w:rsid w:val="00186157"/>
    <w:rsid w:val="00187483"/>
    <w:rsid w:val="00190492"/>
    <w:rsid w:val="001905DC"/>
    <w:rsid w:val="00190A54"/>
    <w:rsid w:val="00190C2D"/>
    <w:rsid w:val="00191157"/>
    <w:rsid w:val="00192148"/>
    <w:rsid w:val="001924DA"/>
    <w:rsid w:val="00192CB3"/>
    <w:rsid w:val="00192FAF"/>
    <w:rsid w:val="00193611"/>
    <w:rsid w:val="001941A2"/>
    <w:rsid w:val="00194269"/>
    <w:rsid w:val="001942BF"/>
    <w:rsid w:val="001949A3"/>
    <w:rsid w:val="00194C75"/>
    <w:rsid w:val="00194C7A"/>
    <w:rsid w:val="001950D8"/>
    <w:rsid w:val="001957B0"/>
    <w:rsid w:val="00195D0B"/>
    <w:rsid w:val="00196292"/>
    <w:rsid w:val="00196494"/>
    <w:rsid w:val="00196EAE"/>
    <w:rsid w:val="001978E5"/>
    <w:rsid w:val="00197BA1"/>
    <w:rsid w:val="00197CE2"/>
    <w:rsid w:val="001A007B"/>
    <w:rsid w:val="001A0B61"/>
    <w:rsid w:val="001A22DB"/>
    <w:rsid w:val="001A26D9"/>
    <w:rsid w:val="001A30BF"/>
    <w:rsid w:val="001A3535"/>
    <w:rsid w:val="001A3910"/>
    <w:rsid w:val="001A3CA8"/>
    <w:rsid w:val="001A43C7"/>
    <w:rsid w:val="001A4803"/>
    <w:rsid w:val="001A583B"/>
    <w:rsid w:val="001A5C56"/>
    <w:rsid w:val="001A602F"/>
    <w:rsid w:val="001A6095"/>
    <w:rsid w:val="001A6754"/>
    <w:rsid w:val="001A6C20"/>
    <w:rsid w:val="001A73ED"/>
    <w:rsid w:val="001A74D3"/>
    <w:rsid w:val="001A75BE"/>
    <w:rsid w:val="001A7CBC"/>
    <w:rsid w:val="001B070C"/>
    <w:rsid w:val="001B0A78"/>
    <w:rsid w:val="001B0E26"/>
    <w:rsid w:val="001B105D"/>
    <w:rsid w:val="001B2547"/>
    <w:rsid w:val="001B25C0"/>
    <w:rsid w:val="001B26F2"/>
    <w:rsid w:val="001B28A2"/>
    <w:rsid w:val="001B3B40"/>
    <w:rsid w:val="001B3EF4"/>
    <w:rsid w:val="001B40AB"/>
    <w:rsid w:val="001B496E"/>
    <w:rsid w:val="001B5169"/>
    <w:rsid w:val="001B529C"/>
    <w:rsid w:val="001B54AF"/>
    <w:rsid w:val="001B5539"/>
    <w:rsid w:val="001B5D03"/>
    <w:rsid w:val="001B67A8"/>
    <w:rsid w:val="001B718D"/>
    <w:rsid w:val="001B71DE"/>
    <w:rsid w:val="001B7EA5"/>
    <w:rsid w:val="001C09D7"/>
    <w:rsid w:val="001C0BEC"/>
    <w:rsid w:val="001C1353"/>
    <w:rsid w:val="001C17F6"/>
    <w:rsid w:val="001C1C2B"/>
    <w:rsid w:val="001C2367"/>
    <w:rsid w:val="001C24FE"/>
    <w:rsid w:val="001C3F6F"/>
    <w:rsid w:val="001C46CC"/>
    <w:rsid w:val="001C478F"/>
    <w:rsid w:val="001C4F56"/>
    <w:rsid w:val="001C5018"/>
    <w:rsid w:val="001C5306"/>
    <w:rsid w:val="001C5AE3"/>
    <w:rsid w:val="001C5B48"/>
    <w:rsid w:val="001C688F"/>
    <w:rsid w:val="001C72B3"/>
    <w:rsid w:val="001D0FC9"/>
    <w:rsid w:val="001D109D"/>
    <w:rsid w:val="001D1BD6"/>
    <w:rsid w:val="001D1E15"/>
    <w:rsid w:val="001D2593"/>
    <w:rsid w:val="001D2C78"/>
    <w:rsid w:val="001D3212"/>
    <w:rsid w:val="001D335A"/>
    <w:rsid w:val="001D3B68"/>
    <w:rsid w:val="001D3CDB"/>
    <w:rsid w:val="001D4019"/>
    <w:rsid w:val="001D510F"/>
    <w:rsid w:val="001D6AD5"/>
    <w:rsid w:val="001D6BE6"/>
    <w:rsid w:val="001D6F91"/>
    <w:rsid w:val="001D74F0"/>
    <w:rsid w:val="001D7B65"/>
    <w:rsid w:val="001E00ED"/>
    <w:rsid w:val="001E0256"/>
    <w:rsid w:val="001E085D"/>
    <w:rsid w:val="001E08E9"/>
    <w:rsid w:val="001E0998"/>
    <w:rsid w:val="001E1697"/>
    <w:rsid w:val="001E1D8C"/>
    <w:rsid w:val="001E1FBA"/>
    <w:rsid w:val="001E3102"/>
    <w:rsid w:val="001E3483"/>
    <w:rsid w:val="001E35D1"/>
    <w:rsid w:val="001E409D"/>
    <w:rsid w:val="001E4261"/>
    <w:rsid w:val="001E4395"/>
    <w:rsid w:val="001E51C8"/>
    <w:rsid w:val="001E540F"/>
    <w:rsid w:val="001E565D"/>
    <w:rsid w:val="001E66DB"/>
    <w:rsid w:val="001F03C8"/>
    <w:rsid w:val="001F0AD3"/>
    <w:rsid w:val="001F16CC"/>
    <w:rsid w:val="001F1BC0"/>
    <w:rsid w:val="001F1FC0"/>
    <w:rsid w:val="001F239D"/>
    <w:rsid w:val="001F2444"/>
    <w:rsid w:val="001F2701"/>
    <w:rsid w:val="001F29AC"/>
    <w:rsid w:val="001F2C6C"/>
    <w:rsid w:val="001F367C"/>
    <w:rsid w:val="001F376A"/>
    <w:rsid w:val="001F376F"/>
    <w:rsid w:val="001F37C6"/>
    <w:rsid w:val="001F3F07"/>
    <w:rsid w:val="001F44D0"/>
    <w:rsid w:val="001F4894"/>
    <w:rsid w:val="001F4F0F"/>
    <w:rsid w:val="001F54B2"/>
    <w:rsid w:val="001F5DF9"/>
    <w:rsid w:val="001F6526"/>
    <w:rsid w:val="001F686E"/>
    <w:rsid w:val="001F68CC"/>
    <w:rsid w:val="001F6A54"/>
    <w:rsid w:val="001F6BC1"/>
    <w:rsid w:val="001F71A4"/>
    <w:rsid w:val="001F79D5"/>
    <w:rsid w:val="00200115"/>
    <w:rsid w:val="002008C8"/>
    <w:rsid w:val="00200B95"/>
    <w:rsid w:val="00200D7C"/>
    <w:rsid w:val="00201AED"/>
    <w:rsid w:val="00201F91"/>
    <w:rsid w:val="002020BD"/>
    <w:rsid w:val="002032C0"/>
    <w:rsid w:val="002038E5"/>
    <w:rsid w:val="0020394A"/>
    <w:rsid w:val="00203972"/>
    <w:rsid w:val="0020426C"/>
    <w:rsid w:val="00204E69"/>
    <w:rsid w:val="0020704F"/>
    <w:rsid w:val="0020751F"/>
    <w:rsid w:val="00207F87"/>
    <w:rsid w:val="00210662"/>
    <w:rsid w:val="00210AD7"/>
    <w:rsid w:val="002112D4"/>
    <w:rsid w:val="00211360"/>
    <w:rsid w:val="0021153D"/>
    <w:rsid w:val="00211785"/>
    <w:rsid w:val="00211AE3"/>
    <w:rsid w:val="00211EB9"/>
    <w:rsid w:val="002123BF"/>
    <w:rsid w:val="0021296B"/>
    <w:rsid w:val="00212F4B"/>
    <w:rsid w:val="0021319B"/>
    <w:rsid w:val="00214165"/>
    <w:rsid w:val="002150AA"/>
    <w:rsid w:val="00215A43"/>
    <w:rsid w:val="002166FF"/>
    <w:rsid w:val="00216B7B"/>
    <w:rsid w:val="00216C0A"/>
    <w:rsid w:val="00216F3F"/>
    <w:rsid w:val="00217370"/>
    <w:rsid w:val="00217CAF"/>
    <w:rsid w:val="00217DE5"/>
    <w:rsid w:val="00220157"/>
    <w:rsid w:val="00220374"/>
    <w:rsid w:val="0022037D"/>
    <w:rsid w:val="002212C6"/>
    <w:rsid w:val="002217EF"/>
    <w:rsid w:val="00221AC5"/>
    <w:rsid w:val="00221D6D"/>
    <w:rsid w:val="00221E1E"/>
    <w:rsid w:val="00222B6D"/>
    <w:rsid w:val="00222C99"/>
    <w:rsid w:val="002238A5"/>
    <w:rsid w:val="00223DC2"/>
    <w:rsid w:val="00224004"/>
    <w:rsid w:val="002240B8"/>
    <w:rsid w:val="0022475A"/>
    <w:rsid w:val="0022520A"/>
    <w:rsid w:val="00225662"/>
    <w:rsid w:val="00226CD1"/>
    <w:rsid w:val="0022776E"/>
    <w:rsid w:val="00227B4F"/>
    <w:rsid w:val="00227BF7"/>
    <w:rsid w:val="00230344"/>
    <w:rsid w:val="00230808"/>
    <w:rsid w:val="002311D8"/>
    <w:rsid w:val="0023188F"/>
    <w:rsid w:val="00231CE3"/>
    <w:rsid w:val="002329B8"/>
    <w:rsid w:val="0023315B"/>
    <w:rsid w:val="002335EE"/>
    <w:rsid w:val="0023426E"/>
    <w:rsid w:val="0023439D"/>
    <w:rsid w:val="00235308"/>
    <w:rsid w:val="00235642"/>
    <w:rsid w:val="0023649C"/>
    <w:rsid w:val="00236830"/>
    <w:rsid w:val="002376A4"/>
    <w:rsid w:val="00237E7F"/>
    <w:rsid w:val="0024043D"/>
    <w:rsid w:val="00241204"/>
    <w:rsid w:val="0024189A"/>
    <w:rsid w:val="00242620"/>
    <w:rsid w:val="002440B0"/>
    <w:rsid w:val="0024459F"/>
    <w:rsid w:val="002445CC"/>
    <w:rsid w:val="0024526A"/>
    <w:rsid w:val="002455A3"/>
    <w:rsid w:val="002457AE"/>
    <w:rsid w:val="00245A02"/>
    <w:rsid w:val="00245E11"/>
    <w:rsid w:val="002460D7"/>
    <w:rsid w:val="002461B4"/>
    <w:rsid w:val="002465D8"/>
    <w:rsid w:val="00246648"/>
    <w:rsid w:val="00246AA6"/>
    <w:rsid w:val="00246AE7"/>
    <w:rsid w:val="00246DA5"/>
    <w:rsid w:val="00247282"/>
    <w:rsid w:val="00247A26"/>
    <w:rsid w:val="00247B39"/>
    <w:rsid w:val="00247F63"/>
    <w:rsid w:val="00250069"/>
    <w:rsid w:val="002504C1"/>
    <w:rsid w:val="00250AE2"/>
    <w:rsid w:val="002512E1"/>
    <w:rsid w:val="00251366"/>
    <w:rsid w:val="00251ED9"/>
    <w:rsid w:val="00251F99"/>
    <w:rsid w:val="00252262"/>
    <w:rsid w:val="00252294"/>
    <w:rsid w:val="002525D9"/>
    <w:rsid w:val="0025295F"/>
    <w:rsid w:val="00252C2A"/>
    <w:rsid w:val="00253567"/>
    <w:rsid w:val="0025392E"/>
    <w:rsid w:val="00253E42"/>
    <w:rsid w:val="0025418F"/>
    <w:rsid w:val="0025482F"/>
    <w:rsid w:val="0025492E"/>
    <w:rsid w:val="00254AAD"/>
    <w:rsid w:val="00254D3B"/>
    <w:rsid w:val="00255602"/>
    <w:rsid w:val="00256061"/>
    <w:rsid w:val="00256237"/>
    <w:rsid w:val="002563E7"/>
    <w:rsid w:val="00256408"/>
    <w:rsid w:val="00256559"/>
    <w:rsid w:val="002565E1"/>
    <w:rsid w:val="0025692D"/>
    <w:rsid w:val="00256EE1"/>
    <w:rsid w:val="00257BC2"/>
    <w:rsid w:val="002602E6"/>
    <w:rsid w:val="00260594"/>
    <w:rsid w:val="002607C3"/>
    <w:rsid w:val="00260D43"/>
    <w:rsid w:val="0026110D"/>
    <w:rsid w:val="00262C8D"/>
    <w:rsid w:val="00263026"/>
    <w:rsid w:val="00263197"/>
    <w:rsid w:val="00263A80"/>
    <w:rsid w:val="00263D95"/>
    <w:rsid w:val="00264287"/>
    <w:rsid w:val="00264CB9"/>
    <w:rsid w:val="00265191"/>
    <w:rsid w:val="00265482"/>
    <w:rsid w:val="00265CDB"/>
    <w:rsid w:val="002664B1"/>
    <w:rsid w:val="00267853"/>
    <w:rsid w:val="00267F48"/>
    <w:rsid w:val="0027135A"/>
    <w:rsid w:val="0027169C"/>
    <w:rsid w:val="00271968"/>
    <w:rsid w:val="00271AE3"/>
    <w:rsid w:val="00271B40"/>
    <w:rsid w:val="002720AB"/>
    <w:rsid w:val="00272300"/>
    <w:rsid w:val="002725D2"/>
    <w:rsid w:val="002732C6"/>
    <w:rsid w:val="00275486"/>
    <w:rsid w:val="0027550D"/>
    <w:rsid w:val="0027565D"/>
    <w:rsid w:val="00275710"/>
    <w:rsid w:val="002758BE"/>
    <w:rsid w:val="00275AC6"/>
    <w:rsid w:val="00275DEF"/>
    <w:rsid w:val="002766E8"/>
    <w:rsid w:val="0027673F"/>
    <w:rsid w:val="00276C01"/>
    <w:rsid w:val="00276C31"/>
    <w:rsid w:val="00276D09"/>
    <w:rsid w:val="00276D17"/>
    <w:rsid w:val="00277595"/>
    <w:rsid w:val="002775BE"/>
    <w:rsid w:val="00277F73"/>
    <w:rsid w:val="00280275"/>
    <w:rsid w:val="002802CD"/>
    <w:rsid w:val="00280CAF"/>
    <w:rsid w:val="00280E71"/>
    <w:rsid w:val="00281137"/>
    <w:rsid w:val="00281430"/>
    <w:rsid w:val="00281524"/>
    <w:rsid w:val="00281543"/>
    <w:rsid w:val="00281A83"/>
    <w:rsid w:val="0028258E"/>
    <w:rsid w:val="00282700"/>
    <w:rsid w:val="00282B46"/>
    <w:rsid w:val="0028327C"/>
    <w:rsid w:val="00283D13"/>
    <w:rsid w:val="0028418F"/>
    <w:rsid w:val="00284517"/>
    <w:rsid w:val="00284573"/>
    <w:rsid w:val="0028466E"/>
    <w:rsid w:val="0028558E"/>
    <w:rsid w:val="002857C3"/>
    <w:rsid w:val="00285971"/>
    <w:rsid w:val="002863BD"/>
    <w:rsid w:val="002864EF"/>
    <w:rsid w:val="002865C2"/>
    <w:rsid w:val="002867AA"/>
    <w:rsid w:val="00286C00"/>
    <w:rsid w:val="00287054"/>
    <w:rsid w:val="002874A4"/>
    <w:rsid w:val="002875DC"/>
    <w:rsid w:val="002878A3"/>
    <w:rsid w:val="00287BCB"/>
    <w:rsid w:val="00287CC4"/>
    <w:rsid w:val="002901B1"/>
    <w:rsid w:val="002907CB"/>
    <w:rsid w:val="002908B9"/>
    <w:rsid w:val="00291795"/>
    <w:rsid w:val="00292663"/>
    <w:rsid w:val="002926D9"/>
    <w:rsid w:val="00293824"/>
    <w:rsid w:val="00293A67"/>
    <w:rsid w:val="00293A6F"/>
    <w:rsid w:val="0029405B"/>
    <w:rsid w:val="002941E3"/>
    <w:rsid w:val="002944D2"/>
    <w:rsid w:val="00295010"/>
    <w:rsid w:val="0029511E"/>
    <w:rsid w:val="00295C4E"/>
    <w:rsid w:val="002961D2"/>
    <w:rsid w:val="00297796"/>
    <w:rsid w:val="002A04D1"/>
    <w:rsid w:val="002A08B7"/>
    <w:rsid w:val="002A0A48"/>
    <w:rsid w:val="002A0D14"/>
    <w:rsid w:val="002A195A"/>
    <w:rsid w:val="002A1AFD"/>
    <w:rsid w:val="002A23ED"/>
    <w:rsid w:val="002A3048"/>
    <w:rsid w:val="002A3801"/>
    <w:rsid w:val="002A3981"/>
    <w:rsid w:val="002A39A8"/>
    <w:rsid w:val="002A443C"/>
    <w:rsid w:val="002A456F"/>
    <w:rsid w:val="002A4831"/>
    <w:rsid w:val="002A4D02"/>
    <w:rsid w:val="002A4D85"/>
    <w:rsid w:val="002A5859"/>
    <w:rsid w:val="002A6046"/>
    <w:rsid w:val="002A7FB4"/>
    <w:rsid w:val="002B0A21"/>
    <w:rsid w:val="002B14E3"/>
    <w:rsid w:val="002B156B"/>
    <w:rsid w:val="002B16C3"/>
    <w:rsid w:val="002B1A99"/>
    <w:rsid w:val="002B1B25"/>
    <w:rsid w:val="002B1B99"/>
    <w:rsid w:val="002B1E6C"/>
    <w:rsid w:val="002B2435"/>
    <w:rsid w:val="002B254F"/>
    <w:rsid w:val="002B2F75"/>
    <w:rsid w:val="002B3C5B"/>
    <w:rsid w:val="002B517D"/>
    <w:rsid w:val="002B5281"/>
    <w:rsid w:val="002B63DB"/>
    <w:rsid w:val="002B697A"/>
    <w:rsid w:val="002B6E83"/>
    <w:rsid w:val="002B7952"/>
    <w:rsid w:val="002B7C94"/>
    <w:rsid w:val="002B7F14"/>
    <w:rsid w:val="002B7FB5"/>
    <w:rsid w:val="002C016E"/>
    <w:rsid w:val="002C2724"/>
    <w:rsid w:val="002C2E96"/>
    <w:rsid w:val="002C3FDC"/>
    <w:rsid w:val="002C4F16"/>
    <w:rsid w:val="002C5783"/>
    <w:rsid w:val="002C5B49"/>
    <w:rsid w:val="002C5F1E"/>
    <w:rsid w:val="002C6B1C"/>
    <w:rsid w:val="002D0B89"/>
    <w:rsid w:val="002D0FF6"/>
    <w:rsid w:val="002D113B"/>
    <w:rsid w:val="002D1FDB"/>
    <w:rsid w:val="002D2040"/>
    <w:rsid w:val="002D29EE"/>
    <w:rsid w:val="002D33C3"/>
    <w:rsid w:val="002D35B1"/>
    <w:rsid w:val="002D3A98"/>
    <w:rsid w:val="002D3B9F"/>
    <w:rsid w:val="002D43A0"/>
    <w:rsid w:val="002D457A"/>
    <w:rsid w:val="002D47CC"/>
    <w:rsid w:val="002D515A"/>
    <w:rsid w:val="002D525E"/>
    <w:rsid w:val="002D5377"/>
    <w:rsid w:val="002D5E58"/>
    <w:rsid w:val="002D6B78"/>
    <w:rsid w:val="002D7549"/>
    <w:rsid w:val="002E00D2"/>
    <w:rsid w:val="002E04E5"/>
    <w:rsid w:val="002E0751"/>
    <w:rsid w:val="002E082C"/>
    <w:rsid w:val="002E0A7A"/>
    <w:rsid w:val="002E0E9B"/>
    <w:rsid w:val="002E197A"/>
    <w:rsid w:val="002E1B5B"/>
    <w:rsid w:val="002E1B6C"/>
    <w:rsid w:val="002E1CA2"/>
    <w:rsid w:val="002E2490"/>
    <w:rsid w:val="002E3368"/>
    <w:rsid w:val="002E3861"/>
    <w:rsid w:val="002E445B"/>
    <w:rsid w:val="002E4646"/>
    <w:rsid w:val="002E4690"/>
    <w:rsid w:val="002E47A8"/>
    <w:rsid w:val="002E4820"/>
    <w:rsid w:val="002E49B9"/>
    <w:rsid w:val="002E4D40"/>
    <w:rsid w:val="002E545A"/>
    <w:rsid w:val="002E5FA4"/>
    <w:rsid w:val="002E6777"/>
    <w:rsid w:val="002E74B6"/>
    <w:rsid w:val="002E7526"/>
    <w:rsid w:val="002E76E7"/>
    <w:rsid w:val="002E791A"/>
    <w:rsid w:val="002E79A7"/>
    <w:rsid w:val="002F0624"/>
    <w:rsid w:val="002F063F"/>
    <w:rsid w:val="002F121F"/>
    <w:rsid w:val="002F149A"/>
    <w:rsid w:val="002F1F4C"/>
    <w:rsid w:val="002F2635"/>
    <w:rsid w:val="002F2908"/>
    <w:rsid w:val="002F2A6C"/>
    <w:rsid w:val="002F2AA3"/>
    <w:rsid w:val="002F2BD7"/>
    <w:rsid w:val="002F2D93"/>
    <w:rsid w:val="002F322A"/>
    <w:rsid w:val="002F3418"/>
    <w:rsid w:val="002F4A87"/>
    <w:rsid w:val="002F557A"/>
    <w:rsid w:val="002F5785"/>
    <w:rsid w:val="002F5F7A"/>
    <w:rsid w:val="002F607A"/>
    <w:rsid w:val="002F6366"/>
    <w:rsid w:val="002F67F8"/>
    <w:rsid w:val="002F77D2"/>
    <w:rsid w:val="00300B1D"/>
    <w:rsid w:val="00300B8E"/>
    <w:rsid w:val="00300CBC"/>
    <w:rsid w:val="00301345"/>
    <w:rsid w:val="0030138D"/>
    <w:rsid w:val="0030175D"/>
    <w:rsid w:val="00301F32"/>
    <w:rsid w:val="00303789"/>
    <w:rsid w:val="003040DC"/>
    <w:rsid w:val="00304226"/>
    <w:rsid w:val="00304AE3"/>
    <w:rsid w:val="00305136"/>
    <w:rsid w:val="0030634F"/>
    <w:rsid w:val="00306F40"/>
    <w:rsid w:val="003070AA"/>
    <w:rsid w:val="0031077D"/>
    <w:rsid w:val="0031082C"/>
    <w:rsid w:val="003109DA"/>
    <w:rsid w:val="003109EA"/>
    <w:rsid w:val="00311528"/>
    <w:rsid w:val="0031199C"/>
    <w:rsid w:val="00312195"/>
    <w:rsid w:val="00312344"/>
    <w:rsid w:val="00313ADF"/>
    <w:rsid w:val="003157E7"/>
    <w:rsid w:val="00315A8E"/>
    <w:rsid w:val="003167B5"/>
    <w:rsid w:val="00316846"/>
    <w:rsid w:val="00316EC7"/>
    <w:rsid w:val="00317345"/>
    <w:rsid w:val="0032043F"/>
    <w:rsid w:val="003208FB"/>
    <w:rsid w:val="00320A15"/>
    <w:rsid w:val="00320AD1"/>
    <w:rsid w:val="00320F2A"/>
    <w:rsid w:val="00322452"/>
    <w:rsid w:val="0032257E"/>
    <w:rsid w:val="003234FE"/>
    <w:rsid w:val="0032416A"/>
    <w:rsid w:val="0032430D"/>
    <w:rsid w:val="00324D60"/>
    <w:rsid w:val="0032532F"/>
    <w:rsid w:val="0032536E"/>
    <w:rsid w:val="0032574A"/>
    <w:rsid w:val="003258B4"/>
    <w:rsid w:val="003258F9"/>
    <w:rsid w:val="00326D7E"/>
    <w:rsid w:val="00326D80"/>
    <w:rsid w:val="00327304"/>
    <w:rsid w:val="0032768D"/>
    <w:rsid w:val="00327C14"/>
    <w:rsid w:val="00330FD6"/>
    <w:rsid w:val="0033214D"/>
    <w:rsid w:val="00332DED"/>
    <w:rsid w:val="00333F53"/>
    <w:rsid w:val="00334180"/>
    <w:rsid w:val="0033475D"/>
    <w:rsid w:val="00334EDE"/>
    <w:rsid w:val="00334FA4"/>
    <w:rsid w:val="0033576E"/>
    <w:rsid w:val="003357C7"/>
    <w:rsid w:val="00335B2F"/>
    <w:rsid w:val="00335C68"/>
    <w:rsid w:val="00337293"/>
    <w:rsid w:val="0033774C"/>
    <w:rsid w:val="003378AE"/>
    <w:rsid w:val="0034016D"/>
    <w:rsid w:val="003408F0"/>
    <w:rsid w:val="00341795"/>
    <w:rsid w:val="00341E0E"/>
    <w:rsid w:val="00341F30"/>
    <w:rsid w:val="0034200C"/>
    <w:rsid w:val="00342109"/>
    <w:rsid w:val="00343640"/>
    <w:rsid w:val="0034388F"/>
    <w:rsid w:val="00343DEB"/>
    <w:rsid w:val="00344377"/>
    <w:rsid w:val="003443A9"/>
    <w:rsid w:val="00344963"/>
    <w:rsid w:val="00344A94"/>
    <w:rsid w:val="00344E12"/>
    <w:rsid w:val="00344F98"/>
    <w:rsid w:val="003450CD"/>
    <w:rsid w:val="00345137"/>
    <w:rsid w:val="003452A0"/>
    <w:rsid w:val="0034537E"/>
    <w:rsid w:val="0034612D"/>
    <w:rsid w:val="00346530"/>
    <w:rsid w:val="00346546"/>
    <w:rsid w:val="003466B3"/>
    <w:rsid w:val="00346BDD"/>
    <w:rsid w:val="00346C15"/>
    <w:rsid w:val="00346EF3"/>
    <w:rsid w:val="003470A2"/>
    <w:rsid w:val="00347898"/>
    <w:rsid w:val="00347A5A"/>
    <w:rsid w:val="0035168A"/>
    <w:rsid w:val="00351873"/>
    <w:rsid w:val="003522A9"/>
    <w:rsid w:val="003523E7"/>
    <w:rsid w:val="00352540"/>
    <w:rsid w:val="00352CA1"/>
    <w:rsid w:val="00353239"/>
    <w:rsid w:val="003534EE"/>
    <w:rsid w:val="0035363D"/>
    <w:rsid w:val="00353E76"/>
    <w:rsid w:val="00354602"/>
    <w:rsid w:val="003546AE"/>
    <w:rsid w:val="00354CB6"/>
    <w:rsid w:val="00354DBE"/>
    <w:rsid w:val="00354E4D"/>
    <w:rsid w:val="003550A4"/>
    <w:rsid w:val="003554F2"/>
    <w:rsid w:val="00355936"/>
    <w:rsid w:val="003559ED"/>
    <w:rsid w:val="00355B25"/>
    <w:rsid w:val="00355D6E"/>
    <w:rsid w:val="0035638A"/>
    <w:rsid w:val="003563EA"/>
    <w:rsid w:val="003576FC"/>
    <w:rsid w:val="0035794F"/>
    <w:rsid w:val="00357BD1"/>
    <w:rsid w:val="00357FCA"/>
    <w:rsid w:val="003602F6"/>
    <w:rsid w:val="00360B3A"/>
    <w:rsid w:val="00360CF0"/>
    <w:rsid w:val="00360EC9"/>
    <w:rsid w:val="0036248C"/>
    <w:rsid w:val="00362925"/>
    <w:rsid w:val="00362EA7"/>
    <w:rsid w:val="00364D77"/>
    <w:rsid w:val="00367577"/>
    <w:rsid w:val="00367702"/>
    <w:rsid w:val="00367A37"/>
    <w:rsid w:val="00367D8F"/>
    <w:rsid w:val="003703C6"/>
    <w:rsid w:val="00370737"/>
    <w:rsid w:val="00370BB6"/>
    <w:rsid w:val="003710DC"/>
    <w:rsid w:val="003711B2"/>
    <w:rsid w:val="00371C0E"/>
    <w:rsid w:val="00371EB4"/>
    <w:rsid w:val="00373055"/>
    <w:rsid w:val="003738B9"/>
    <w:rsid w:val="00373987"/>
    <w:rsid w:val="00373C79"/>
    <w:rsid w:val="0037426B"/>
    <w:rsid w:val="0037461F"/>
    <w:rsid w:val="003748A2"/>
    <w:rsid w:val="00374EE9"/>
    <w:rsid w:val="00375211"/>
    <w:rsid w:val="003768E5"/>
    <w:rsid w:val="00376A20"/>
    <w:rsid w:val="00377304"/>
    <w:rsid w:val="003778C3"/>
    <w:rsid w:val="003808BF"/>
    <w:rsid w:val="00381382"/>
    <w:rsid w:val="00381586"/>
    <w:rsid w:val="00382A00"/>
    <w:rsid w:val="00382BD8"/>
    <w:rsid w:val="00383148"/>
    <w:rsid w:val="00383199"/>
    <w:rsid w:val="00383E41"/>
    <w:rsid w:val="0038429C"/>
    <w:rsid w:val="0038479F"/>
    <w:rsid w:val="00384970"/>
    <w:rsid w:val="00384D72"/>
    <w:rsid w:val="00385222"/>
    <w:rsid w:val="0038538B"/>
    <w:rsid w:val="0038591D"/>
    <w:rsid w:val="00386688"/>
    <w:rsid w:val="00387003"/>
    <w:rsid w:val="0038783E"/>
    <w:rsid w:val="00387853"/>
    <w:rsid w:val="0038793A"/>
    <w:rsid w:val="00387C7B"/>
    <w:rsid w:val="00387E2C"/>
    <w:rsid w:val="00387ED4"/>
    <w:rsid w:val="00391457"/>
    <w:rsid w:val="00391DE4"/>
    <w:rsid w:val="00392DDB"/>
    <w:rsid w:val="00392EAC"/>
    <w:rsid w:val="00393CE9"/>
    <w:rsid w:val="00393D66"/>
    <w:rsid w:val="003942DA"/>
    <w:rsid w:val="00394920"/>
    <w:rsid w:val="00395351"/>
    <w:rsid w:val="00396391"/>
    <w:rsid w:val="00396A41"/>
    <w:rsid w:val="0039706E"/>
    <w:rsid w:val="00397A85"/>
    <w:rsid w:val="00397DC2"/>
    <w:rsid w:val="00397EDA"/>
    <w:rsid w:val="003A0871"/>
    <w:rsid w:val="003A1FDA"/>
    <w:rsid w:val="003A2833"/>
    <w:rsid w:val="003A37C8"/>
    <w:rsid w:val="003A433E"/>
    <w:rsid w:val="003A4425"/>
    <w:rsid w:val="003A4B52"/>
    <w:rsid w:val="003A4D50"/>
    <w:rsid w:val="003A5C0E"/>
    <w:rsid w:val="003A5D10"/>
    <w:rsid w:val="003A616B"/>
    <w:rsid w:val="003A6403"/>
    <w:rsid w:val="003A7293"/>
    <w:rsid w:val="003B0975"/>
    <w:rsid w:val="003B0D3C"/>
    <w:rsid w:val="003B2287"/>
    <w:rsid w:val="003B2B40"/>
    <w:rsid w:val="003B3DDB"/>
    <w:rsid w:val="003B3F3E"/>
    <w:rsid w:val="003B40FC"/>
    <w:rsid w:val="003B44D8"/>
    <w:rsid w:val="003B44E6"/>
    <w:rsid w:val="003B55D8"/>
    <w:rsid w:val="003B582E"/>
    <w:rsid w:val="003B5992"/>
    <w:rsid w:val="003B67B7"/>
    <w:rsid w:val="003B6F25"/>
    <w:rsid w:val="003B7941"/>
    <w:rsid w:val="003B7979"/>
    <w:rsid w:val="003B7CE4"/>
    <w:rsid w:val="003C1922"/>
    <w:rsid w:val="003C1F78"/>
    <w:rsid w:val="003C2146"/>
    <w:rsid w:val="003C23CF"/>
    <w:rsid w:val="003C252D"/>
    <w:rsid w:val="003C2CC3"/>
    <w:rsid w:val="003C2D01"/>
    <w:rsid w:val="003C3392"/>
    <w:rsid w:val="003C358F"/>
    <w:rsid w:val="003C3668"/>
    <w:rsid w:val="003C378A"/>
    <w:rsid w:val="003C390A"/>
    <w:rsid w:val="003C3B3E"/>
    <w:rsid w:val="003C3D2E"/>
    <w:rsid w:val="003C3E11"/>
    <w:rsid w:val="003C4C8A"/>
    <w:rsid w:val="003C4CFB"/>
    <w:rsid w:val="003C5695"/>
    <w:rsid w:val="003C587E"/>
    <w:rsid w:val="003C618A"/>
    <w:rsid w:val="003C6D65"/>
    <w:rsid w:val="003C6DCF"/>
    <w:rsid w:val="003C7411"/>
    <w:rsid w:val="003C76A3"/>
    <w:rsid w:val="003C7773"/>
    <w:rsid w:val="003C7CDF"/>
    <w:rsid w:val="003D0F27"/>
    <w:rsid w:val="003D27F8"/>
    <w:rsid w:val="003D2BC9"/>
    <w:rsid w:val="003D2DC5"/>
    <w:rsid w:val="003D3162"/>
    <w:rsid w:val="003D3448"/>
    <w:rsid w:val="003D34B2"/>
    <w:rsid w:val="003D3544"/>
    <w:rsid w:val="003D443C"/>
    <w:rsid w:val="003D62AF"/>
    <w:rsid w:val="003D6420"/>
    <w:rsid w:val="003D64BB"/>
    <w:rsid w:val="003D677E"/>
    <w:rsid w:val="003D6E14"/>
    <w:rsid w:val="003D7DD3"/>
    <w:rsid w:val="003D7F71"/>
    <w:rsid w:val="003E0216"/>
    <w:rsid w:val="003E0C35"/>
    <w:rsid w:val="003E1106"/>
    <w:rsid w:val="003E2268"/>
    <w:rsid w:val="003E24E4"/>
    <w:rsid w:val="003E3247"/>
    <w:rsid w:val="003E349B"/>
    <w:rsid w:val="003E36CB"/>
    <w:rsid w:val="003E39E0"/>
    <w:rsid w:val="003E40E6"/>
    <w:rsid w:val="003E4255"/>
    <w:rsid w:val="003E66C7"/>
    <w:rsid w:val="003E69C0"/>
    <w:rsid w:val="003E6C45"/>
    <w:rsid w:val="003E7FC7"/>
    <w:rsid w:val="003F0673"/>
    <w:rsid w:val="003F0BE7"/>
    <w:rsid w:val="003F1560"/>
    <w:rsid w:val="003F2373"/>
    <w:rsid w:val="003F2568"/>
    <w:rsid w:val="003F292A"/>
    <w:rsid w:val="003F2FCE"/>
    <w:rsid w:val="003F3536"/>
    <w:rsid w:val="003F4327"/>
    <w:rsid w:val="003F494A"/>
    <w:rsid w:val="003F4F78"/>
    <w:rsid w:val="003F6349"/>
    <w:rsid w:val="003F71D0"/>
    <w:rsid w:val="003F734F"/>
    <w:rsid w:val="003F77C1"/>
    <w:rsid w:val="004003E1"/>
    <w:rsid w:val="00400E05"/>
    <w:rsid w:val="004012CF"/>
    <w:rsid w:val="00401AE8"/>
    <w:rsid w:val="00403158"/>
    <w:rsid w:val="00403210"/>
    <w:rsid w:val="0040399E"/>
    <w:rsid w:val="004039EE"/>
    <w:rsid w:val="0040417A"/>
    <w:rsid w:val="0040470A"/>
    <w:rsid w:val="00405985"/>
    <w:rsid w:val="00405D35"/>
    <w:rsid w:val="00406D6E"/>
    <w:rsid w:val="0040764F"/>
    <w:rsid w:val="00407CD6"/>
    <w:rsid w:val="00407DAD"/>
    <w:rsid w:val="004115B8"/>
    <w:rsid w:val="004118F0"/>
    <w:rsid w:val="00411E15"/>
    <w:rsid w:val="0041214D"/>
    <w:rsid w:val="00412495"/>
    <w:rsid w:val="00412D80"/>
    <w:rsid w:val="00412EEA"/>
    <w:rsid w:val="00413CE4"/>
    <w:rsid w:val="00416829"/>
    <w:rsid w:val="0041686F"/>
    <w:rsid w:val="00416928"/>
    <w:rsid w:val="00416EB6"/>
    <w:rsid w:val="004176EF"/>
    <w:rsid w:val="00417FCD"/>
    <w:rsid w:val="00418A2A"/>
    <w:rsid w:val="00420091"/>
    <w:rsid w:val="00420729"/>
    <w:rsid w:val="00420F9C"/>
    <w:rsid w:val="00421340"/>
    <w:rsid w:val="0042158F"/>
    <w:rsid w:val="00421900"/>
    <w:rsid w:val="00422375"/>
    <w:rsid w:val="004225E1"/>
    <w:rsid w:val="00423BF2"/>
    <w:rsid w:val="00424730"/>
    <w:rsid w:val="0042496F"/>
    <w:rsid w:val="00424A7A"/>
    <w:rsid w:val="00424B09"/>
    <w:rsid w:val="00424C40"/>
    <w:rsid w:val="004262E2"/>
    <w:rsid w:val="0042667B"/>
    <w:rsid w:val="0042689F"/>
    <w:rsid w:val="00426959"/>
    <w:rsid w:val="00426B21"/>
    <w:rsid w:val="004274ED"/>
    <w:rsid w:val="004300BC"/>
    <w:rsid w:val="00431621"/>
    <w:rsid w:val="004317CC"/>
    <w:rsid w:val="00432362"/>
    <w:rsid w:val="0043286C"/>
    <w:rsid w:val="004329F4"/>
    <w:rsid w:val="004332B0"/>
    <w:rsid w:val="004333C7"/>
    <w:rsid w:val="00433E70"/>
    <w:rsid w:val="0043417C"/>
    <w:rsid w:val="0043445F"/>
    <w:rsid w:val="00434726"/>
    <w:rsid w:val="004349A0"/>
    <w:rsid w:val="004366A8"/>
    <w:rsid w:val="00436A16"/>
    <w:rsid w:val="00436AC4"/>
    <w:rsid w:val="00436B02"/>
    <w:rsid w:val="00437654"/>
    <w:rsid w:val="00437B36"/>
    <w:rsid w:val="00437C15"/>
    <w:rsid w:val="00437CD1"/>
    <w:rsid w:val="00437D49"/>
    <w:rsid w:val="00437EDF"/>
    <w:rsid w:val="0044003F"/>
    <w:rsid w:val="00440B68"/>
    <w:rsid w:val="00441A73"/>
    <w:rsid w:val="00442409"/>
    <w:rsid w:val="00443680"/>
    <w:rsid w:val="00443FF5"/>
    <w:rsid w:val="004440E5"/>
    <w:rsid w:val="004440F1"/>
    <w:rsid w:val="00445934"/>
    <w:rsid w:val="00445DD3"/>
    <w:rsid w:val="00445EF5"/>
    <w:rsid w:val="00446096"/>
    <w:rsid w:val="0044613C"/>
    <w:rsid w:val="004463FF"/>
    <w:rsid w:val="00447B79"/>
    <w:rsid w:val="00447E9F"/>
    <w:rsid w:val="00450027"/>
    <w:rsid w:val="0045039C"/>
    <w:rsid w:val="0045073F"/>
    <w:rsid w:val="00450791"/>
    <w:rsid w:val="0045136B"/>
    <w:rsid w:val="004513EE"/>
    <w:rsid w:val="00451493"/>
    <w:rsid w:val="0045175A"/>
    <w:rsid w:val="004517A0"/>
    <w:rsid w:val="00451B8D"/>
    <w:rsid w:val="00451F7F"/>
    <w:rsid w:val="00452636"/>
    <w:rsid w:val="0045477B"/>
    <w:rsid w:val="004555BD"/>
    <w:rsid w:val="00455B73"/>
    <w:rsid w:val="00455DDA"/>
    <w:rsid w:val="00456AF0"/>
    <w:rsid w:val="00457451"/>
    <w:rsid w:val="00460BFB"/>
    <w:rsid w:val="0046113F"/>
    <w:rsid w:val="00461426"/>
    <w:rsid w:val="00461883"/>
    <w:rsid w:val="00462B83"/>
    <w:rsid w:val="004635BF"/>
    <w:rsid w:val="00463F2B"/>
    <w:rsid w:val="0046426D"/>
    <w:rsid w:val="004645D1"/>
    <w:rsid w:val="00464D72"/>
    <w:rsid w:val="004650C9"/>
    <w:rsid w:val="0046524B"/>
    <w:rsid w:val="00465570"/>
    <w:rsid w:val="00465950"/>
    <w:rsid w:val="004667CE"/>
    <w:rsid w:val="00466AB0"/>
    <w:rsid w:val="004700E2"/>
    <w:rsid w:val="0047076F"/>
    <w:rsid w:val="00470962"/>
    <w:rsid w:val="00471529"/>
    <w:rsid w:val="004715CF"/>
    <w:rsid w:val="00472D37"/>
    <w:rsid w:val="00472F2E"/>
    <w:rsid w:val="00473A6A"/>
    <w:rsid w:val="00473C0E"/>
    <w:rsid w:val="00473F17"/>
    <w:rsid w:val="004748F6"/>
    <w:rsid w:val="00475038"/>
    <w:rsid w:val="00475B19"/>
    <w:rsid w:val="00475B8F"/>
    <w:rsid w:val="0047666A"/>
    <w:rsid w:val="00476779"/>
    <w:rsid w:val="00477CE7"/>
    <w:rsid w:val="00480277"/>
    <w:rsid w:val="00480AA5"/>
    <w:rsid w:val="00481809"/>
    <w:rsid w:val="00482CD2"/>
    <w:rsid w:val="004831AF"/>
    <w:rsid w:val="0048386D"/>
    <w:rsid w:val="00483905"/>
    <w:rsid w:val="00483CB3"/>
    <w:rsid w:val="00484543"/>
    <w:rsid w:val="0048475F"/>
    <w:rsid w:val="00484AA4"/>
    <w:rsid w:val="00485659"/>
    <w:rsid w:val="0048589E"/>
    <w:rsid w:val="00485BB5"/>
    <w:rsid w:val="004861DC"/>
    <w:rsid w:val="00486A4E"/>
    <w:rsid w:val="00486A5C"/>
    <w:rsid w:val="00486A61"/>
    <w:rsid w:val="00487133"/>
    <w:rsid w:val="0048723A"/>
    <w:rsid w:val="004905D4"/>
    <w:rsid w:val="0049064B"/>
    <w:rsid w:val="00490BDC"/>
    <w:rsid w:val="00491137"/>
    <w:rsid w:val="0049144D"/>
    <w:rsid w:val="00491581"/>
    <w:rsid w:val="004916D0"/>
    <w:rsid w:val="004920B3"/>
    <w:rsid w:val="0049261F"/>
    <w:rsid w:val="0049268F"/>
    <w:rsid w:val="004926B3"/>
    <w:rsid w:val="00492AE5"/>
    <w:rsid w:val="00492DB3"/>
    <w:rsid w:val="00492EA5"/>
    <w:rsid w:val="00493605"/>
    <w:rsid w:val="0049388E"/>
    <w:rsid w:val="00493B76"/>
    <w:rsid w:val="00493C98"/>
    <w:rsid w:val="004942E5"/>
    <w:rsid w:val="004943B3"/>
    <w:rsid w:val="00494FBB"/>
    <w:rsid w:val="004959FC"/>
    <w:rsid w:val="0049635E"/>
    <w:rsid w:val="00496869"/>
    <w:rsid w:val="00496F62"/>
    <w:rsid w:val="00497F59"/>
    <w:rsid w:val="004A0D2D"/>
    <w:rsid w:val="004A1174"/>
    <w:rsid w:val="004A18BF"/>
    <w:rsid w:val="004A1D02"/>
    <w:rsid w:val="004A23B1"/>
    <w:rsid w:val="004A2E7D"/>
    <w:rsid w:val="004A3DD6"/>
    <w:rsid w:val="004A4FFE"/>
    <w:rsid w:val="004A6B9A"/>
    <w:rsid w:val="004A6FEE"/>
    <w:rsid w:val="004A738E"/>
    <w:rsid w:val="004A7C0E"/>
    <w:rsid w:val="004B00C7"/>
    <w:rsid w:val="004B0163"/>
    <w:rsid w:val="004B0303"/>
    <w:rsid w:val="004B0A41"/>
    <w:rsid w:val="004B16A8"/>
    <w:rsid w:val="004B1E13"/>
    <w:rsid w:val="004B2697"/>
    <w:rsid w:val="004B26FD"/>
    <w:rsid w:val="004B2C73"/>
    <w:rsid w:val="004B348D"/>
    <w:rsid w:val="004B3876"/>
    <w:rsid w:val="004B3B88"/>
    <w:rsid w:val="004B3DE1"/>
    <w:rsid w:val="004B4515"/>
    <w:rsid w:val="004B47C0"/>
    <w:rsid w:val="004B4CB3"/>
    <w:rsid w:val="004B52FF"/>
    <w:rsid w:val="004B568A"/>
    <w:rsid w:val="004B6556"/>
    <w:rsid w:val="004B674C"/>
    <w:rsid w:val="004B6883"/>
    <w:rsid w:val="004B7290"/>
    <w:rsid w:val="004B74F7"/>
    <w:rsid w:val="004B7643"/>
    <w:rsid w:val="004B7830"/>
    <w:rsid w:val="004C0359"/>
    <w:rsid w:val="004C12A3"/>
    <w:rsid w:val="004C1722"/>
    <w:rsid w:val="004C1EBC"/>
    <w:rsid w:val="004C1F2D"/>
    <w:rsid w:val="004C3400"/>
    <w:rsid w:val="004C3814"/>
    <w:rsid w:val="004C3960"/>
    <w:rsid w:val="004C41E7"/>
    <w:rsid w:val="004C4BF6"/>
    <w:rsid w:val="004C4D7E"/>
    <w:rsid w:val="004C4EE9"/>
    <w:rsid w:val="004C5356"/>
    <w:rsid w:val="004C5579"/>
    <w:rsid w:val="004C5585"/>
    <w:rsid w:val="004C5764"/>
    <w:rsid w:val="004C5ABE"/>
    <w:rsid w:val="004C5C58"/>
    <w:rsid w:val="004C5E70"/>
    <w:rsid w:val="004C60AD"/>
    <w:rsid w:val="004C613F"/>
    <w:rsid w:val="004C618B"/>
    <w:rsid w:val="004C6806"/>
    <w:rsid w:val="004C6807"/>
    <w:rsid w:val="004C6C77"/>
    <w:rsid w:val="004C6ED5"/>
    <w:rsid w:val="004C7023"/>
    <w:rsid w:val="004C788A"/>
    <w:rsid w:val="004C791E"/>
    <w:rsid w:val="004C7D76"/>
    <w:rsid w:val="004D01B6"/>
    <w:rsid w:val="004D02E0"/>
    <w:rsid w:val="004D0563"/>
    <w:rsid w:val="004D12E5"/>
    <w:rsid w:val="004D1A5B"/>
    <w:rsid w:val="004D1B40"/>
    <w:rsid w:val="004D1E76"/>
    <w:rsid w:val="004D27A4"/>
    <w:rsid w:val="004D347A"/>
    <w:rsid w:val="004D3BF4"/>
    <w:rsid w:val="004D572C"/>
    <w:rsid w:val="004D5CD4"/>
    <w:rsid w:val="004D6076"/>
    <w:rsid w:val="004D78A5"/>
    <w:rsid w:val="004D7D00"/>
    <w:rsid w:val="004E0813"/>
    <w:rsid w:val="004E0B66"/>
    <w:rsid w:val="004E0CE5"/>
    <w:rsid w:val="004E10C3"/>
    <w:rsid w:val="004E1675"/>
    <w:rsid w:val="004E1A3D"/>
    <w:rsid w:val="004E1B92"/>
    <w:rsid w:val="004E1E4F"/>
    <w:rsid w:val="004E1F27"/>
    <w:rsid w:val="004E2236"/>
    <w:rsid w:val="004E234A"/>
    <w:rsid w:val="004E253B"/>
    <w:rsid w:val="004E2C4B"/>
    <w:rsid w:val="004E2C9F"/>
    <w:rsid w:val="004E378B"/>
    <w:rsid w:val="004E3EB6"/>
    <w:rsid w:val="004E4238"/>
    <w:rsid w:val="004E47F3"/>
    <w:rsid w:val="004E50F5"/>
    <w:rsid w:val="004E52B5"/>
    <w:rsid w:val="004E5983"/>
    <w:rsid w:val="004E5AFC"/>
    <w:rsid w:val="004E65FA"/>
    <w:rsid w:val="004E6865"/>
    <w:rsid w:val="004E734E"/>
    <w:rsid w:val="004E76E9"/>
    <w:rsid w:val="004E7B00"/>
    <w:rsid w:val="004F01E6"/>
    <w:rsid w:val="004F05BD"/>
    <w:rsid w:val="004F0AB2"/>
    <w:rsid w:val="004F0D20"/>
    <w:rsid w:val="004F14F5"/>
    <w:rsid w:val="004F1C42"/>
    <w:rsid w:val="004F2FA9"/>
    <w:rsid w:val="004F383A"/>
    <w:rsid w:val="004F39A8"/>
    <w:rsid w:val="004F43CA"/>
    <w:rsid w:val="004F462D"/>
    <w:rsid w:val="004F4939"/>
    <w:rsid w:val="004F5290"/>
    <w:rsid w:val="004F5618"/>
    <w:rsid w:val="004F67AC"/>
    <w:rsid w:val="004F67F9"/>
    <w:rsid w:val="004F6AB9"/>
    <w:rsid w:val="004F7572"/>
    <w:rsid w:val="005006A4"/>
    <w:rsid w:val="005008CD"/>
    <w:rsid w:val="0050090E"/>
    <w:rsid w:val="00500BAA"/>
    <w:rsid w:val="005016EB"/>
    <w:rsid w:val="00501BB3"/>
    <w:rsid w:val="00501DE9"/>
    <w:rsid w:val="00501E45"/>
    <w:rsid w:val="00502315"/>
    <w:rsid w:val="005025CF"/>
    <w:rsid w:val="00502775"/>
    <w:rsid w:val="00503059"/>
    <w:rsid w:val="00503415"/>
    <w:rsid w:val="005036BE"/>
    <w:rsid w:val="00503BDE"/>
    <w:rsid w:val="00504319"/>
    <w:rsid w:val="00504C97"/>
    <w:rsid w:val="00504E7E"/>
    <w:rsid w:val="00505274"/>
    <w:rsid w:val="00505502"/>
    <w:rsid w:val="00505AC8"/>
    <w:rsid w:val="00505FBA"/>
    <w:rsid w:val="0050651E"/>
    <w:rsid w:val="0050671A"/>
    <w:rsid w:val="00506E1C"/>
    <w:rsid w:val="00506E94"/>
    <w:rsid w:val="00507776"/>
    <w:rsid w:val="00507D24"/>
    <w:rsid w:val="00507EF2"/>
    <w:rsid w:val="00507F0F"/>
    <w:rsid w:val="00510551"/>
    <w:rsid w:val="005105B9"/>
    <w:rsid w:val="00510D07"/>
    <w:rsid w:val="00511503"/>
    <w:rsid w:val="00511C02"/>
    <w:rsid w:val="0051290E"/>
    <w:rsid w:val="00512E56"/>
    <w:rsid w:val="00513929"/>
    <w:rsid w:val="00513EF9"/>
    <w:rsid w:val="0051458A"/>
    <w:rsid w:val="005150E4"/>
    <w:rsid w:val="0051523A"/>
    <w:rsid w:val="00515FB2"/>
    <w:rsid w:val="005163E9"/>
    <w:rsid w:val="00516464"/>
    <w:rsid w:val="005164B0"/>
    <w:rsid w:val="00517D89"/>
    <w:rsid w:val="00517DCD"/>
    <w:rsid w:val="005202E8"/>
    <w:rsid w:val="005207AD"/>
    <w:rsid w:val="00521119"/>
    <w:rsid w:val="005211DB"/>
    <w:rsid w:val="00521641"/>
    <w:rsid w:val="00522A17"/>
    <w:rsid w:val="00522DF3"/>
    <w:rsid w:val="00522FAA"/>
    <w:rsid w:val="00523126"/>
    <w:rsid w:val="00523448"/>
    <w:rsid w:val="005235C3"/>
    <w:rsid w:val="00524025"/>
    <w:rsid w:val="005243A6"/>
    <w:rsid w:val="00524696"/>
    <w:rsid w:val="0052479A"/>
    <w:rsid w:val="005259D6"/>
    <w:rsid w:val="00525CB7"/>
    <w:rsid w:val="00525CFA"/>
    <w:rsid w:val="00525DD4"/>
    <w:rsid w:val="00526D63"/>
    <w:rsid w:val="00527436"/>
    <w:rsid w:val="00530C6B"/>
    <w:rsid w:val="0053186E"/>
    <w:rsid w:val="00531AA8"/>
    <w:rsid w:val="00531E23"/>
    <w:rsid w:val="00532045"/>
    <w:rsid w:val="0053209D"/>
    <w:rsid w:val="00532CB6"/>
    <w:rsid w:val="00533731"/>
    <w:rsid w:val="00533FD4"/>
    <w:rsid w:val="00534133"/>
    <w:rsid w:val="00534DE4"/>
    <w:rsid w:val="00534E6D"/>
    <w:rsid w:val="00534EE3"/>
    <w:rsid w:val="00535215"/>
    <w:rsid w:val="005360BE"/>
    <w:rsid w:val="00536624"/>
    <w:rsid w:val="00536C64"/>
    <w:rsid w:val="005374AB"/>
    <w:rsid w:val="005414B2"/>
    <w:rsid w:val="00541593"/>
    <w:rsid w:val="00541BEC"/>
    <w:rsid w:val="0054207A"/>
    <w:rsid w:val="005431AF"/>
    <w:rsid w:val="0054348C"/>
    <w:rsid w:val="00543B2A"/>
    <w:rsid w:val="005442B3"/>
    <w:rsid w:val="0054493A"/>
    <w:rsid w:val="00544ECA"/>
    <w:rsid w:val="00545015"/>
    <w:rsid w:val="00545179"/>
    <w:rsid w:val="005463B3"/>
    <w:rsid w:val="005467E0"/>
    <w:rsid w:val="00546866"/>
    <w:rsid w:val="005478D0"/>
    <w:rsid w:val="00547BBB"/>
    <w:rsid w:val="00547CB8"/>
    <w:rsid w:val="00547E43"/>
    <w:rsid w:val="00550B62"/>
    <w:rsid w:val="0055197E"/>
    <w:rsid w:val="00552BB0"/>
    <w:rsid w:val="005539AE"/>
    <w:rsid w:val="00553B7C"/>
    <w:rsid w:val="00553D78"/>
    <w:rsid w:val="00554F80"/>
    <w:rsid w:val="00555D2C"/>
    <w:rsid w:val="0055642D"/>
    <w:rsid w:val="00556917"/>
    <w:rsid w:val="005572A6"/>
    <w:rsid w:val="00557475"/>
    <w:rsid w:val="0055779E"/>
    <w:rsid w:val="005578C0"/>
    <w:rsid w:val="00557B4E"/>
    <w:rsid w:val="00557F77"/>
    <w:rsid w:val="00560535"/>
    <w:rsid w:val="00560862"/>
    <w:rsid w:val="00562C90"/>
    <w:rsid w:val="005631F9"/>
    <w:rsid w:val="00563548"/>
    <w:rsid w:val="005635D3"/>
    <w:rsid w:val="00563693"/>
    <w:rsid w:val="005637FF"/>
    <w:rsid w:val="00563AE7"/>
    <w:rsid w:val="00563BAB"/>
    <w:rsid w:val="00564D2C"/>
    <w:rsid w:val="00564FF7"/>
    <w:rsid w:val="00565133"/>
    <w:rsid w:val="00565C4E"/>
    <w:rsid w:val="00566F6A"/>
    <w:rsid w:val="0056760D"/>
    <w:rsid w:val="00570D38"/>
    <w:rsid w:val="00570FF9"/>
    <w:rsid w:val="00572AE1"/>
    <w:rsid w:val="00572EA0"/>
    <w:rsid w:val="00573057"/>
    <w:rsid w:val="00573079"/>
    <w:rsid w:val="00573606"/>
    <w:rsid w:val="005748CB"/>
    <w:rsid w:val="00574B4C"/>
    <w:rsid w:val="0057501B"/>
    <w:rsid w:val="005753C7"/>
    <w:rsid w:val="00575AB8"/>
    <w:rsid w:val="0057686F"/>
    <w:rsid w:val="00580EA5"/>
    <w:rsid w:val="00581A80"/>
    <w:rsid w:val="00581FD4"/>
    <w:rsid w:val="005821C3"/>
    <w:rsid w:val="0058233E"/>
    <w:rsid w:val="005826E7"/>
    <w:rsid w:val="00582877"/>
    <w:rsid w:val="00582C2B"/>
    <w:rsid w:val="00583B25"/>
    <w:rsid w:val="00583CD4"/>
    <w:rsid w:val="00583D76"/>
    <w:rsid w:val="00583F53"/>
    <w:rsid w:val="005847A8"/>
    <w:rsid w:val="0058482D"/>
    <w:rsid w:val="00584B1F"/>
    <w:rsid w:val="00584B3A"/>
    <w:rsid w:val="00584B4E"/>
    <w:rsid w:val="0058524A"/>
    <w:rsid w:val="00585434"/>
    <w:rsid w:val="00585B9E"/>
    <w:rsid w:val="00585F6E"/>
    <w:rsid w:val="0058644C"/>
    <w:rsid w:val="00586968"/>
    <w:rsid w:val="00586A38"/>
    <w:rsid w:val="005873B7"/>
    <w:rsid w:val="005876A2"/>
    <w:rsid w:val="00587A28"/>
    <w:rsid w:val="00587BC3"/>
    <w:rsid w:val="005900E8"/>
    <w:rsid w:val="00590165"/>
    <w:rsid w:val="0059024E"/>
    <w:rsid w:val="00590CF6"/>
    <w:rsid w:val="00590F59"/>
    <w:rsid w:val="00592547"/>
    <w:rsid w:val="00593271"/>
    <w:rsid w:val="00593FAD"/>
    <w:rsid w:val="00594182"/>
    <w:rsid w:val="00594359"/>
    <w:rsid w:val="00594A48"/>
    <w:rsid w:val="00594D13"/>
    <w:rsid w:val="00595669"/>
    <w:rsid w:val="00595732"/>
    <w:rsid w:val="0059586A"/>
    <w:rsid w:val="00595BD7"/>
    <w:rsid w:val="00595C8A"/>
    <w:rsid w:val="00595C95"/>
    <w:rsid w:val="005964EC"/>
    <w:rsid w:val="00596722"/>
    <w:rsid w:val="005977B4"/>
    <w:rsid w:val="00597C83"/>
    <w:rsid w:val="005A02DA"/>
    <w:rsid w:val="005A0FB9"/>
    <w:rsid w:val="005A25D5"/>
    <w:rsid w:val="005A2800"/>
    <w:rsid w:val="005A29B6"/>
    <w:rsid w:val="005A2A9E"/>
    <w:rsid w:val="005A3822"/>
    <w:rsid w:val="005A415C"/>
    <w:rsid w:val="005A43EB"/>
    <w:rsid w:val="005A4716"/>
    <w:rsid w:val="005A4720"/>
    <w:rsid w:val="005A4D21"/>
    <w:rsid w:val="005A4EA6"/>
    <w:rsid w:val="005A503A"/>
    <w:rsid w:val="005A5614"/>
    <w:rsid w:val="005A5F5F"/>
    <w:rsid w:val="005A6B58"/>
    <w:rsid w:val="005A7AA5"/>
    <w:rsid w:val="005B0356"/>
    <w:rsid w:val="005B03A5"/>
    <w:rsid w:val="005B0A87"/>
    <w:rsid w:val="005B1038"/>
    <w:rsid w:val="005B2002"/>
    <w:rsid w:val="005B2743"/>
    <w:rsid w:val="005B2F18"/>
    <w:rsid w:val="005B3B15"/>
    <w:rsid w:val="005B4000"/>
    <w:rsid w:val="005B45CE"/>
    <w:rsid w:val="005B46F2"/>
    <w:rsid w:val="005B4C28"/>
    <w:rsid w:val="005B5000"/>
    <w:rsid w:val="005B5355"/>
    <w:rsid w:val="005B53FD"/>
    <w:rsid w:val="005B546B"/>
    <w:rsid w:val="005B55A5"/>
    <w:rsid w:val="005B5FFE"/>
    <w:rsid w:val="005B608C"/>
    <w:rsid w:val="005B6122"/>
    <w:rsid w:val="005B73AF"/>
    <w:rsid w:val="005B73BF"/>
    <w:rsid w:val="005B7614"/>
    <w:rsid w:val="005C0BAB"/>
    <w:rsid w:val="005C0E19"/>
    <w:rsid w:val="005C1955"/>
    <w:rsid w:val="005C195E"/>
    <w:rsid w:val="005C1AF0"/>
    <w:rsid w:val="005C1C9F"/>
    <w:rsid w:val="005C206B"/>
    <w:rsid w:val="005C225B"/>
    <w:rsid w:val="005C28B6"/>
    <w:rsid w:val="005C3955"/>
    <w:rsid w:val="005C3A7B"/>
    <w:rsid w:val="005C4007"/>
    <w:rsid w:val="005C4463"/>
    <w:rsid w:val="005C4F81"/>
    <w:rsid w:val="005C537F"/>
    <w:rsid w:val="005C60BA"/>
    <w:rsid w:val="005D0007"/>
    <w:rsid w:val="005D01FF"/>
    <w:rsid w:val="005D083D"/>
    <w:rsid w:val="005D092A"/>
    <w:rsid w:val="005D0FBF"/>
    <w:rsid w:val="005D158A"/>
    <w:rsid w:val="005D1E21"/>
    <w:rsid w:val="005D1F6D"/>
    <w:rsid w:val="005D1FBA"/>
    <w:rsid w:val="005D233A"/>
    <w:rsid w:val="005D2FD9"/>
    <w:rsid w:val="005D3078"/>
    <w:rsid w:val="005D3F96"/>
    <w:rsid w:val="005D40AF"/>
    <w:rsid w:val="005D40B2"/>
    <w:rsid w:val="005D46B3"/>
    <w:rsid w:val="005D474B"/>
    <w:rsid w:val="005D4AAE"/>
    <w:rsid w:val="005D55AE"/>
    <w:rsid w:val="005D5E53"/>
    <w:rsid w:val="005D6471"/>
    <w:rsid w:val="005D67C6"/>
    <w:rsid w:val="005D6A31"/>
    <w:rsid w:val="005D74D0"/>
    <w:rsid w:val="005D769F"/>
    <w:rsid w:val="005E00C8"/>
    <w:rsid w:val="005E0133"/>
    <w:rsid w:val="005E02CC"/>
    <w:rsid w:val="005E02FE"/>
    <w:rsid w:val="005E09DE"/>
    <w:rsid w:val="005E11CC"/>
    <w:rsid w:val="005E1C8F"/>
    <w:rsid w:val="005E1CD1"/>
    <w:rsid w:val="005E2CDA"/>
    <w:rsid w:val="005E32CD"/>
    <w:rsid w:val="005E42BB"/>
    <w:rsid w:val="005E4627"/>
    <w:rsid w:val="005E47E9"/>
    <w:rsid w:val="005E4E07"/>
    <w:rsid w:val="005E4F9B"/>
    <w:rsid w:val="005E5438"/>
    <w:rsid w:val="005E55E6"/>
    <w:rsid w:val="005E5BE8"/>
    <w:rsid w:val="005E60CB"/>
    <w:rsid w:val="005E689C"/>
    <w:rsid w:val="005F0211"/>
    <w:rsid w:val="005F042C"/>
    <w:rsid w:val="005F064F"/>
    <w:rsid w:val="005F1281"/>
    <w:rsid w:val="005F1598"/>
    <w:rsid w:val="005F28A3"/>
    <w:rsid w:val="005F2B1B"/>
    <w:rsid w:val="005F2C1B"/>
    <w:rsid w:val="005F46A6"/>
    <w:rsid w:val="005F49C1"/>
    <w:rsid w:val="005F4AFD"/>
    <w:rsid w:val="005F4C95"/>
    <w:rsid w:val="005F4E50"/>
    <w:rsid w:val="005F51A8"/>
    <w:rsid w:val="005F53CB"/>
    <w:rsid w:val="005F5873"/>
    <w:rsid w:val="005F58C1"/>
    <w:rsid w:val="005F5988"/>
    <w:rsid w:val="005F5A5D"/>
    <w:rsid w:val="005F5BE0"/>
    <w:rsid w:val="005F757B"/>
    <w:rsid w:val="00600201"/>
    <w:rsid w:val="006003E9"/>
    <w:rsid w:val="00600A9D"/>
    <w:rsid w:val="00600E4C"/>
    <w:rsid w:val="006010F1"/>
    <w:rsid w:val="00601A40"/>
    <w:rsid w:val="0060207F"/>
    <w:rsid w:val="00602C97"/>
    <w:rsid w:val="00604188"/>
    <w:rsid w:val="00605B2B"/>
    <w:rsid w:val="00606106"/>
    <w:rsid w:val="006061CA"/>
    <w:rsid w:val="0060667B"/>
    <w:rsid w:val="00606D8E"/>
    <w:rsid w:val="0060759C"/>
    <w:rsid w:val="006077B0"/>
    <w:rsid w:val="00607F49"/>
    <w:rsid w:val="00610114"/>
    <w:rsid w:val="00610BF8"/>
    <w:rsid w:val="00611C71"/>
    <w:rsid w:val="006123E5"/>
    <w:rsid w:val="00612C84"/>
    <w:rsid w:val="00613198"/>
    <w:rsid w:val="00613585"/>
    <w:rsid w:val="00613A63"/>
    <w:rsid w:val="00614172"/>
    <w:rsid w:val="006141DE"/>
    <w:rsid w:val="00614269"/>
    <w:rsid w:val="006143A7"/>
    <w:rsid w:val="006143FA"/>
    <w:rsid w:val="006149AD"/>
    <w:rsid w:val="00614A4F"/>
    <w:rsid w:val="006152A4"/>
    <w:rsid w:val="006154E7"/>
    <w:rsid w:val="00615798"/>
    <w:rsid w:val="00616C85"/>
    <w:rsid w:val="00617921"/>
    <w:rsid w:val="00617A22"/>
    <w:rsid w:val="00620657"/>
    <w:rsid w:val="006209F1"/>
    <w:rsid w:val="00620B45"/>
    <w:rsid w:val="0062109C"/>
    <w:rsid w:val="00621D10"/>
    <w:rsid w:val="00622962"/>
    <w:rsid w:val="0062367E"/>
    <w:rsid w:val="00623F59"/>
    <w:rsid w:val="00624031"/>
    <w:rsid w:val="00624410"/>
    <w:rsid w:val="006244B5"/>
    <w:rsid w:val="00624B7A"/>
    <w:rsid w:val="00624E62"/>
    <w:rsid w:val="006251ED"/>
    <w:rsid w:val="006254D9"/>
    <w:rsid w:val="00626A79"/>
    <w:rsid w:val="00627231"/>
    <w:rsid w:val="006274C3"/>
    <w:rsid w:val="00627534"/>
    <w:rsid w:val="006279D0"/>
    <w:rsid w:val="00627FA8"/>
    <w:rsid w:val="006310F1"/>
    <w:rsid w:val="00631B7F"/>
    <w:rsid w:val="00632CAB"/>
    <w:rsid w:val="00633125"/>
    <w:rsid w:val="006333BF"/>
    <w:rsid w:val="00633425"/>
    <w:rsid w:val="00634584"/>
    <w:rsid w:val="0063638A"/>
    <w:rsid w:val="0063659B"/>
    <w:rsid w:val="00636B3A"/>
    <w:rsid w:val="006379BB"/>
    <w:rsid w:val="00637E5D"/>
    <w:rsid w:val="00640E76"/>
    <w:rsid w:val="00641B25"/>
    <w:rsid w:val="00642E53"/>
    <w:rsid w:val="00643208"/>
    <w:rsid w:val="0064377A"/>
    <w:rsid w:val="0064385D"/>
    <w:rsid w:val="0064424E"/>
    <w:rsid w:val="0064434B"/>
    <w:rsid w:val="00644632"/>
    <w:rsid w:val="00644F85"/>
    <w:rsid w:val="006459F0"/>
    <w:rsid w:val="00645A50"/>
    <w:rsid w:val="00645B77"/>
    <w:rsid w:val="006467AD"/>
    <w:rsid w:val="006468FF"/>
    <w:rsid w:val="00647583"/>
    <w:rsid w:val="00647B23"/>
    <w:rsid w:val="0065029F"/>
    <w:rsid w:val="006509F6"/>
    <w:rsid w:val="00650C11"/>
    <w:rsid w:val="00650FAE"/>
    <w:rsid w:val="006511DF"/>
    <w:rsid w:val="00651C94"/>
    <w:rsid w:val="00651E35"/>
    <w:rsid w:val="00651EB2"/>
    <w:rsid w:val="00652514"/>
    <w:rsid w:val="006525C2"/>
    <w:rsid w:val="00652C31"/>
    <w:rsid w:val="00652EE1"/>
    <w:rsid w:val="00652F76"/>
    <w:rsid w:val="006539D2"/>
    <w:rsid w:val="00655308"/>
    <w:rsid w:val="00655A15"/>
    <w:rsid w:val="00655CC4"/>
    <w:rsid w:val="00655F6B"/>
    <w:rsid w:val="00656B39"/>
    <w:rsid w:val="006577D1"/>
    <w:rsid w:val="0066009F"/>
    <w:rsid w:val="006601F5"/>
    <w:rsid w:val="00660A4F"/>
    <w:rsid w:val="00660B47"/>
    <w:rsid w:val="00661276"/>
    <w:rsid w:val="006617D7"/>
    <w:rsid w:val="006633DA"/>
    <w:rsid w:val="006636D9"/>
    <w:rsid w:val="0066406D"/>
    <w:rsid w:val="006643E9"/>
    <w:rsid w:val="00664C98"/>
    <w:rsid w:val="006652B4"/>
    <w:rsid w:val="00665D84"/>
    <w:rsid w:val="006675AB"/>
    <w:rsid w:val="0066799A"/>
    <w:rsid w:val="00667C46"/>
    <w:rsid w:val="00670211"/>
    <w:rsid w:val="00670333"/>
    <w:rsid w:val="0067079C"/>
    <w:rsid w:val="00670A30"/>
    <w:rsid w:val="00670D22"/>
    <w:rsid w:val="00671160"/>
    <w:rsid w:val="00671702"/>
    <w:rsid w:val="00671A4D"/>
    <w:rsid w:val="0067212D"/>
    <w:rsid w:val="00672854"/>
    <w:rsid w:val="00672F7D"/>
    <w:rsid w:val="00673098"/>
    <w:rsid w:val="00673584"/>
    <w:rsid w:val="00673C8F"/>
    <w:rsid w:val="0067422E"/>
    <w:rsid w:val="00674A8B"/>
    <w:rsid w:val="00674B5B"/>
    <w:rsid w:val="00675352"/>
    <w:rsid w:val="006757E4"/>
    <w:rsid w:val="006765B7"/>
    <w:rsid w:val="00676F5E"/>
    <w:rsid w:val="0067711B"/>
    <w:rsid w:val="00677B3B"/>
    <w:rsid w:val="00677BA5"/>
    <w:rsid w:val="00680181"/>
    <w:rsid w:val="006807E3"/>
    <w:rsid w:val="00680ADF"/>
    <w:rsid w:val="00680D21"/>
    <w:rsid w:val="00680F71"/>
    <w:rsid w:val="006813BF"/>
    <w:rsid w:val="006814FB"/>
    <w:rsid w:val="0068198C"/>
    <w:rsid w:val="00681AA7"/>
    <w:rsid w:val="00681D37"/>
    <w:rsid w:val="00682446"/>
    <w:rsid w:val="00682563"/>
    <w:rsid w:val="00682604"/>
    <w:rsid w:val="006826D0"/>
    <w:rsid w:val="006827C9"/>
    <w:rsid w:val="006833DB"/>
    <w:rsid w:val="00683B3C"/>
    <w:rsid w:val="00683D62"/>
    <w:rsid w:val="006843B8"/>
    <w:rsid w:val="00684890"/>
    <w:rsid w:val="00684CBE"/>
    <w:rsid w:val="00685282"/>
    <w:rsid w:val="00685932"/>
    <w:rsid w:val="0068676C"/>
    <w:rsid w:val="006868D1"/>
    <w:rsid w:val="0068766C"/>
    <w:rsid w:val="00687F57"/>
    <w:rsid w:val="00690061"/>
    <w:rsid w:val="0069092D"/>
    <w:rsid w:val="00690AC0"/>
    <w:rsid w:val="00690C2A"/>
    <w:rsid w:val="00690C4F"/>
    <w:rsid w:val="006912C9"/>
    <w:rsid w:val="00691A1E"/>
    <w:rsid w:val="00691B34"/>
    <w:rsid w:val="0069290E"/>
    <w:rsid w:val="00692B39"/>
    <w:rsid w:val="0069347A"/>
    <w:rsid w:val="0069421F"/>
    <w:rsid w:val="00694763"/>
    <w:rsid w:val="0069479A"/>
    <w:rsid w:val="0069490F"/>
    <w:rsid w:val="00694AD4"/>
    <w:rsid w:val="00694DBE"/>
    <w:rsid w:val="00694E90"/>
    <w:rsid w:val="00694F3B"/>
    <w:rsid w:val="00694F69"/>
    <w:rsid w:val="0069512C"/>
    <w:rsid w:val="0069692E"/>
    <w:rsid w:val="006971E2"/>
    <w:rsid w:val="00697766"/>
    <w:rsid w:val="00697B8C"/>
    <w:rsid w:val="006A073E"/>
    <w:rsid w:val="006A1896"/>
    <w:rsid w:val="006A192D"/>
    <w:rsid w:val="006A1B30"/>
    <w:rsid w:val="006A1FDD"/>
    <w:rsid w:val="006A2692"/>
    <w:rsid w:val="006A269B"/>
    <w:rsid w:val="006A2CB6"/>
    <w:rsid w:val="006A3055"/>
    <w:rsid w:val="006A309C"/>
    <w:rsid w:val="006A31B1"/>
    <w:rsid w:val="006A394A"/>
    <w:rsid w:val="006A3AC7"/>
    <w:rsid w:val="006A4A20"/>
    <w:rsid w:val="006A4D07"/>
    <w:rsid w:val="006A5169"/>
    <w:rsid w:val="006A56E6"/>
    <w:rsid w:val="006A5796"/>
    <w:rsid w:val="006A58F0"/>
    <w:rsid w:val="006A5C21"/>
    <w:rsid w:val="006A6032"/>
    <w:rsid w:val="006A60FE"/>
    <w:rsid w:val="006A68BE"/>
    <w:rsid w:val="006A692B"/>
    <w:rsid w:val="006A6995"/>
    <w:rsid w:val="006B02A1"/>
    <w:rsid w:val="006B03FD"/>
    <w:rsid w:val="006B04E2"/>
    <w:rsid w:val="006B076C"/>
    <w:rsid w:val="006B1058"/>
    <w:rsid w:val="006B1063"/>
    <w:rsid w:val="006B16E4"/>
    <w:rsid w:val="006B2213"/>
    <w:rsid w:val="006B233A"/>
    <w:rsid w:val="006B2A26"/>
    <w:rsid w:val="006B380C"/>
    <w:rsid w:val="006B3B92"/>
    <w:rsid w:val="006B3BF1"/>
    <w:rsid w:val="006B44A0"/>
    <w:rsid w:val="006B44EB"/>
    <w:rsid w:val="006B4897"/>
    <w:rsid w:val="006B4997"/>
    <w:rsid w:val="006B52FA"/>
    <w:rsid w:val="006B56C7"/>
    <w:rsid w:val="006B6340"/>
    <w:rsid w:val="006B6A48"/>
    <w:rsid w:val="006C01EF"/>
    <w:rsid w:val="006C034B"/>
    <w:rsid w:val="006C0601"/>
    <w:rsid w:val="006C0EDA"/>
    <w:rsid w:val="006C0F5B"/>
    <w:rsid w:val="006C1B7F"/>
    <w:rsid w:val="006C3735"/>
    <w:rsid w:val="006C4751"/>
    <w:rsid w:val="006C5462"/>
    <w:rsid w:val="006C5C66"/>
    <w:rsid w:val="006C5D4C"/>
    <w:rsid w:val="006C5E2D"/>
    <w:rsid w:val="006C605B"/>
    <w:rsid w:val="006C60F2"/>
    <w:rsid w:val="006C6934"/>
    <w:rsid w:val="006C6CC4"/>
    <w:rsid w:val="006C6D7A"/>
    <w:rsid w:val="006C6E22"/>
    <w:rsid w:val="006C760E"/>
    <w:rsid w:val="006C7735"/>
    <w:rsid w:val="006C7A20"/>
    <w:rsid w:val="006C7BF5"/>
    <w:rsid w:val="006C7F55"/>
    <w:rsid w:val="006D0104"/>
    <w:rsid w:val="006D0236"/>
    <w:rsid w:val="006D047F"/>
    <w:rsid w:val="006D0B53"/>
    <w:rsid w:val="006D0D16"/>
    <w:rsid w:val="006D0DF8"/>
    <w:rsid w:val="006D0EED"/>
    <w:rsid w:val="006D1414"/>
    <w:rsid w:val="006D169D"/>
    <w:rsid w:val="006D1E9A"/>
    <w:rsid w:val="006D3FEC"/>
    <w:rsid w:val="006D51D6"/>
    <w:rsid w:val="006D5368"/>
    <w:rsid w:val="006D690B"/>
    <w:rsid w:val="006D6C29"/>
    <w:rsid w:val="006D79EC"/>
    <w:rsid w:val="006E01A2"/>
    <w:rsid w:val="006E0EA5"/>
    <w:rsid w:val="006E109A"/>
    <w:rsid w:val="006E1287"/>
    <w:rsid w:val="006E1808"/>
    <w:rsid w:val="006E189D"/>
    <w:rsid w:val="006E217E"/>
    <w:rsid w:val="006E259D"/>
    <w:rsid w:val="006E3098"/>
    <w:rsid w:val="006E337C"/>
    <w:rsid w:val="006E3A41"/>
    <w:rsid w:val="006E3F56"/>
    <w:rsid w:val="006E42BC"/>
    <w:rsid w:val="006E493B"/>
    <w:rsid w:val="006E4AD9"/>
    <w:rsid w:val="006E4B2F"/>
    <w:rsid w:val="006E51DD"/>
    <w:rsid w:val="006E55A0"/>
    <w:rsid w:val="006E58AA"/>
    <w:rsid w:val="006E651E"/>
    <w:rsid w:val="006E7FF7"/>
    <w:rsid w:val="006F08AB"/>
    <w:rsid w:val="006F0B50"/>
    <w:rsid w:val="006F2338"/>
    <w:rsid w:val="006F2610"/>
    <w:rsid w:val="006F28BC"/>
    <w:rsid w:val="006F296C"/>
    <w:rsid w:val="006F2BD8"/>
    <w:rsid w:val="006F2E81"/>
    <w:rsid w:val="006F3542"/>
    <w:rsid w:val="006F3689"/>
    <w:rsid w:val="006F3692"/>
    <w:rsid w:val="006F379A"/>
    <w:rsid w:val="006F3BA4"/>
    <w:rsid w:val="006F3BAA"/>
    <w:rsid w:val="006F41D3"/>
    <w:rsid w:val="006F50E7"/>
    <w:rsid w:val="006F5172"/>
    <w:rsid w:val="006F5651"/>
    <w:rsid w:val="006F5799"/>
    <w:rsid w:val="006F5ED8"/>
    <w:rsid w:val="006F6106"/>
    <w:rsid w:val="006F6222"/>
    <w:rsid w:val="006F6422"/>
    <w:rsid w:val="006F64F5"/>
    <w:rsid w:val="006F662C"/>
    <w:rsid w:val="006F692E"/>
    <w:rsid w:val="006F6D43"/>
    <w:rsid w:val="006F6FF4"/>
    <w:rsid w:val="006F72B9"/>
    <w:rsid w:val="006F775E"/>
    <w:rsid w:val="006F7958"/>
    <w:rsid w:val="0070048D"/>
    <w:rsid w:val="00700A2E"/>
    <w:rsid w:val="007013CD"/>
    <w:rsid w:val="0070176D"/>
    <w:rsid w:val="007017E4"/>
    <w:rsid w:val="007019DE"/>
    <w:rsid w:val="007029E5"/>
    <w:rsid w:val="00702E09"/>
    <w:rsid w:val="00702EDC"/>
    <w:rsid w:val="00702EFA"/>
    <w:rsid w:val="007032E4"/>
    <w:rsid w:val="007043B4"/>
    <w:rsid w:val="00704EC2"/>
    <w:rsid w:val="00705D31"/>
    <w:rsid w:val="00705E9E"/>
    <w:rsid w:val="0070701B"/>
    <w:rsid w:val="0070733F"/>
    <w:rsid w:val="00707BB9"/>
    <w:rsid w:val="00707BFD"/>
    <w:rsid w:val="00707D61"/>
    <w:rsid w:val="00707FCE"/>
    <w:rsid w:val="007107AD"/>
    <w:rsid w:val="007109C0"/>
    <w:rsid w:val="00710A3D"/>
    <w:rsid w:val="00711A09"/>
    <w:rsid w:val="00711D86"/>
    <w:rsid w:val="00711FD9"/>
    <w:rsid w:val="007120FB"/>
    <w:rsid w:val="007125C9"/>
    <w:rsid w:val="00712644"/>
    <w:rsid w:val="00712B49"/>
    <w:rsid w:val="00712FCF"/>
    <w:rsid w:val="00713D18"/>
    <w:rsid w:val="00713E06"/>
    <w:rsid w:val="00713FB3"/>
    <w:rsid w:val="0071463F"/>
    <w:rsid w:val="00715765"/>
    <w:rsid w:val="00715787"/>
    <w:rsid w:val="00715976"/>
    <w:rsid w:val="007159EA"/>
    <w:rsid w:val="00715AE3"/>
    <w:rsid w:val="00716590"/>
    <w:rsid w:val="007168E2"/>
    <w:rsid w:val="00716920"/>
    <w:rsid w:val="00716BA4"/>
    <w:rsid w:val="00716EDF"/>
    <w:rsid w:val="007178A5"/>
    <w:rsid w:val="00720503"/>
    <w:rsid w:val="0072071F"/>
    <w:rsid w:val="0072183D"/>
    <w:rsid w:val="007219B8"/>
    <w:rsid w:val="00721AD5"/>
    <w:rsid w:val="00721C82"/>
    <w:rsid w:val="00722BCB"/>
    <w:rsid w:val="00723BC0"/>
    <w:rsid w:val="007245C3"/>
    <w:rsid w:val="00724663"/>
    <w:rsid w:val="00724AFF"/>
    <w:rsid w:val="007250E9"/>
    <w:rsid w:val="007251A6"/>
    <w:rsid w:val="00725C1B"/>
    <w:rsid w:val="007263C4"/>
    <w:rsid w:val="00726EA0"/>
    <w:rsid w:val="0072745B"/>
    <w:rsid w:val="00730531"/>
    <w:rsid w:val="0073072C"/>
    <w:rsid w:val="00730A06"/>
    <w:rsid w:val="00730C63"/>
    <w:rsid w:val="00730C69"/>
    <w:rsid w:val="00731198"/>
    <w:rsid w:val="007312FC"/>
    <w:rsid w:val="00731DF6"/>
    <w:rsid w:val="0073246F"/>
    <w:rsid w:val="00732B84"/>
    <w:rsid w:val="00732C96"/>
    <w:rsid w:val="00733601"/>
    <w:rsid w:val="0073476A"/>
    <w:rsid w:val="00734784"/>
    <w:rsid w:val="00734DBA"/>
    <w:rsid w:val="00735A01"/>
    <w:rsid w:val="00735F8C"/>
    <w:rsid w:val="00736395"/>
    <w:rsid w:val="00736793"/>
    <w:rsid w:val="0073706D"/>
    <w:rsid w:val="0073763D"/>
    <w:rsid w:val="007403A8"/>
    <w:rsid w:val="007409FD"/>
    <w:rsid w:val="00740ECA"/>
    <w:rsid w:val="00741124"/>
    <w:rsid w:val="00741CEA"/>
    <w:rsid w:val="0074232B"/>
    <w:rsid w:val="00742BA5"/>
    <w:rsid w:val="007436B4"/>
    <w:rsid w:val="00743C03"/>
    <w:rsid w:val="00743DB4"/>
    <w:rsid w:val="0074428C"/>
    <w:rsid w:val="00744C0A"/>
    <w:rsid w:val="007450D7"/>
    <w:rsid w:val="00745588"/>
    <w:rsid w:val="007455E9"/>
    <w:rsid w:val="0074740F"/>
    <w:rsid w:val="007476DB"/>
    <w:rsid w:val="00747BE8"/>
    <w:rsid w:val="00747CCF"/>
    <w:rsid w:val="007505AC"/>
    <w:rsid w:val="00750952"/>
    <w:rsid w:val="00750E5A"/>
    <w:rsid w:val="00751375"/>
    <w:rsid w:val="007519B6"/>
    <w:rsid w:val="00751D30"/>
    <w:rsid w:val="00753D24"/>
    <w:rsid w:val="00754396"/>
    <w:rsid w:val="00754A1C"/>
    <w:rsid w:val="00754CE9"/>
    <w:rsid w:val="007552DF"/>
    <w:rsid w:val="0075535C"/>
    <w:rsid w:val="00755797"/>
    <w:rsid w:val="00755FA8"/>
    <w:rsid w:val="007566B3"/>
    <w:rsid w:val="00756E18"/>
    <w:rsid w:val="007574C3"/>
    <w:rsid w:val="00757562"/>
    <w:rsid w:val="00757613"/>
    <w:rsid w:val="00760ACE"/>
    <w:rsid w:val="00760D8E"/>
    <w:rsid w:val="00761046"/>
    <w:rsid w:val="0076186B"/>
    <w:rsid w:val="00761C12"/>
    <w:rsid w:val="0076208C"/>
    <w:rsid w:val="0076239E"/>
    <w:rsid w:val="00762ACA"/>
    <w:rsid w:val="00762FBB"/>
    <w:rsid w:val="00763DD5"/>
    <w:rsid w:val="00764158"/>
    <w:rsid w:val="007657CF"/>
    <w:rsid w:val="007665DE"/>
    <w:rsid w:val="00766EF4"/>
    <w:rsid w:val="00767233"/>
    <w:rsid w:val="00767673"/>
    <w:rsid w:val="007676A5"/>
    <w:rsid w:val="0076793D"/>
    <w:rsid w:val="00767C32"/>
    <w:rsid w:val="00770060"/>
    <w:rsid w:val="0077014D"/>
    <w:rsid w:val="007705AD"/>
    <w:rsid w:val="007708F1"/>
    <w:rsid w:val="00770D79"/>
    <w:rsid w:val="00771C4F"/>
    <w:rsid w:val="00771F06"/>
    <w:rsid w:val="007722F0"/>
    <w:rsid w:val="00772544"/>
    <w:rsid w:val="00772629"/>
    <w:rsid w:val="0077266A"/>
    <w:rsid w:val="00772F6D"/>
    <w:rsid w:val="00773293"/>
    <w:rsid w:val="00773838"/>
    <w:rsid w:val="00773C5C"/>
    <w:rsid w:val="0077419A"/>
    <w:rsid w:val="0077541B"/>
    <w:rsid w:val="00775ECD"/>
    <w:rsid w:val="00776201"/>
    <w:rsid w:val="007766C8"/>
    <w:rsid w:val="0077695D"/>
    <w:rsid w:val="00776BCF"/>
    <w:rsid w:val="00776DD6"/>
    <w:rsid w:val="00777F27"/>
    <w:rsid w:val="00777F6B"/>
    <w:rsid w:val="00780A4E"/>
    <w:rsid w:val="00781351"/>
    <w:rsid w:val="00781C2E"/>
    <w:rsid w:val="00781F02"/>
    <w:rsid w:val="00782542"/>
    <w:rsid w:val="00782C2D"/>
    <w:rsid w:val="00782D95"/>
    <w:rsid w:val="00782EC4"/>
    <w:rsid w:val="00783118"/>
    <w:rsid w:val="007831BA"/>
    <w:rsid w:val="007835E6"/>
    <w:rsid w:val="007842EC"/>
    <w:rsid w:val="007849F5"/>
    <w:rsid w:val="00785062"/>
    <w:rsid w:val="00785B62"/>
    <w:rsid w:val="00785E87"/>
    <w:rsid w:val="007860D1"/>
    <w:rsid w:val="0078682D"/>
    <w:rsid w:val="007869EB"/>
    <w:rsid w:val="00787452"/>
    <w:rsid w:val="00787824"/>
    <w:rsid w:val="00787988"/>
    <w:rsid w:val="00787C3E"/>
    <w:rsid w:val="00787C55"/>
    <w:rsid w:val="00790823"/>
    <w:rsid w:val="00791003"/>
    <w:rsid w:val="00791314"/>
    <w:rsid w:val="0079189A"/>
    <w:rsid w:val="00791DF0"/>
    <w:rsid w:val="00792252"/>
    <w:rsid w:val="0079298C"/>
    <w:rsid w:val="00792BEE"/>
    <w:rsid w:val="00792C18"/>
    <w:rsid w:val="00793116"/>
    <w:rsid w:val="0079311F"/>
    <w:rsid w:val="007934AF"/>
    <w:rsid w:val="00793A99"/>
    <w:rsid w:val="007940C5"/>
    <w:rsid w:val="00794C34"/>
    <w:rsid w:val="007971D4"/>
    <w:rsid w:val="00797344"/>
    <w:rsid w:val="0079749D"/>
    <w:rsid w:val="007977DB"/>
    <w:rsid w:val="007979BC"/>
    <w:rsid w:val="007979C0"/>
    <w:rsid w:val="007A0CA7"/>
    <w:rsid w:val="007A1223"/>
    <w:rsid w:val="007A1987"/>
    <w:rsid w:val="007A1DA6"/>
    <w:rsid w:val="007A2F7A"/>
    <w:rsid w:val="007A2F7C"/>
    <w:rsid w:val="007A3BC5"/>
    <w:rsid w:val="007A42CC"/>
    <w:rsid w:val="007A4820"/>
    <w:rsid w:val="007A56B6"/>
    <w:rsid w:val="007A64E8"/>
    <w:rsid w:val="007A738C"/>
    <w:rsid w:val="007A756A"/>
    <w:rsid w:val="007A75AF"/>
    <w:rsid w:val="007A7AA2"/>
    <w:rsid w:val="007B00F0"/>
    <w:rsid w:val="007B03C2"/>
    <w:rsid w:val="007B07D4"/>
    <w:rsid w:val="007B0AE9"/>
    <w:rsid w:val="007B13E2"/>
    <w:rsid w:val="007B19B0"/>
    <w:rsid w:val="007B1AF7"/>
    <w:rsid w:val="007B1EFF"/>
    <w:rsid w:val="007B2134"/>
    <w:rsid w:val="007B23DC"/>
    <w:rsid w:val="007B321C"/>
    <w:rsid w:val="007B41E6"/>
    <w:rsid w:val="007B4E07"/>
    <w:rsid w:val="007B4E16"/>
    <w:rsid w:val="007B59B1"/>
    <w:rsid w:val="007B5E4E"/>
    <w:rsid w:val="007B655F"/>
    <w:rsid w:val="007B688C"/>
    <w:rsid w:val="007B7169"/>
    <w:rsid w:val="007B721F"/>
    <w:rsid w:val="007C01B7"/>
    <w:rsid w:val="007C0A40"/>
    <w:rsid w:val="007C0C66"/>
    <w:rsid w:val="007C109D"/>
    <w:rsid w:val="007C18F7"/>
    <w:rsid w:val="007C1CB6"/>
    <w:rsid w:val="007C1FE2"/>
    <w:rsid w:val="007C2F37"/>
    <w:rsid w:val="007C32B4"/>
    <w:rsid w:val="007C3743"/>
    <w:rsid w:val="007C4229"/>
    <w:rsid w:val="007C4241"/>
    <w:rsid w:val="007C42C6"/>
    <w:rsid w:val="007C4E90"/>
    <w:rsid w:val="007C50F4"/>
    <w:rsid w:val="007C56A8"/>
    <w:rsid w:val="007C57F0"/>
    <w:rsid w:val="007C5D94"/>
    <w:rsid w:val="007C604F"/>
    <w:rsid w:val="007C62D5"/>
    <w:rsid w:val="007C6785"/>
    <w:rsid w:val="007C6910"/>
    <w:rsid w:val="007D0090"/>
    <w:rsid w:val="007D028F"/>
    <w:rsid w:val="007D0438"/>
    <w:rsid w:val="007D04CF"/>
    <w:rsid w:val="007D07AC"/>
    <w:rsid w:val="007D091E"/>
    <w:rsid w:val="007D0EA0"/>
    <w:rsid w:val="007D116F"/>
    <w:rsid w:val="007D2774"/>
    <w:rsid w:val="007D3517"/>
    <w:rsid w:val="007D4399"/>
    <w:rsid w:val="007D44D0"/>
    <w:rsid w:val="007D4C19"/>
    <w:rsid w:val="007D629A"/>
    <w:rsid w:val="007D65DB"/>
    <w:rsid w:val="007D6760"/>
    <w:rsid w:val="007D6D4D"/>
    <w:rsid w:val="007D6D5C"/>
    <w:rsid w:val="007D74FA"/>
    <w:rsid w:val="007D76AB"/>
    <w:rsid w:val="007D7799"/>
    <w:rsid w:val="007D7BE5"/>
    <w:rsid w:val="007E0453"/>
    <w:rsid w:val="007E0EEB"/>
    <w:rsid w:val="007E10FC"/>
    <w:rsid w:val="007E12F7"/>
    <w:rsid w:val="007E2628"/>
    <w:rsid w:val="007E2A48"/>
    <w:rsid w:val="007E2AA0"/>
    <w:rsid w:val="007E331A"/>
    <w:rsid w:val="007E3EF7"/>
    <w:rsid w:val="007E46A6"/>
    <w:rsid w:val="007E4B72"/>
    <w:rsid w:val="007E4D33"/>
    <w:rsid w:val="007E51DC"/>
    <w:rsid w:val="007E5445"/>
    <w:rsid w:val="007E5732"/>
    <w:rsid w:val="007E5CB5"/>
    <w:rsid w:val="007E5D14"/>
    <w:rsid w:val="007E6330"/>
    <w:rsid w:val="007E6B0A"/>
    <w:rsid w:val="007E6EFF"/>
    <w:rsid w:val="007E7181"/>
    <w:rsid w:val="007E7518"/>
    <w:rsid w:val="007E7D0C"/>
    <w:rsid w:val="007E7DFD"/>
    <w:rsid w:val="007F1092"/>
    <w:rsid w:val="007F140D"/>
    <w:rsid w:val="007F15FC"/>
    <w:rsid w:val="007F1DE9"/>
    <w:rsid w:val="007F2177"/>
    <w:rsid w:val="007F2A2D"/>
    <w:rsid w:val="007F31FE"/>
    <w:rsid w:val="007F385F"/>
    <w:rsid w:val="007F39D0"/>
    <w:rsid w:val="007F4AE8"/>
    <w:rsid w:val="007F5307"/>
    <w:rsid w:val="007F5CD3"/>
    <w:rsid w:val="007F6036"/>
    <w:rsid w:val="007F6413"/>
    <w:rsid w:val="007F68A7"/>
    <w:rsid w:val="007F708D"/>
    <w:rsid w:val="007F76A9"/>
    <w:rsid w:val="007F7889"/>
    <w:rsid w:val="007F799D"/>
    <w:rsid w:val="007F7D2F"/>
    <w:rsid w:val="0080097B"/>
    <w:rsid w:val="00800B1F"/>
    <w:rsid w:val="00800FE9"/>
    <w:rsid w:val="008011A0"/>
    <w:rsid w:val="00801B8C"/>
    <w:rsid w:val="00802A2D"/>
    <w:rsid w:val="00802B25"/>
    <w:rsid w:val="00802FD1"/>
    <w:rsid w:val="0080316B"/>
    <w:rsid w:val="0080322F"/>
    <w:rsid w:val="00803953"/>
    <w:rsid w:val="00804425"/>
    <w:rsid w:val="008045E7"/>
    <w:rsid w:val="00804666"/>
    <w:rsid w:val="00804CE9"/>
    <w:rsid w:val="008055C6"/>
    <w:rsid w:val="00805978"/>
    <w:rsid w:val="00805E48"/>
    <w:rsid w:val="00805E61"/>
    <w:rsid w:val="00805E80"/>
    <w:rsid w:val="00806DA9"/>
    <w:rsid w:val="00806DEC"/>
    <w:rsid w:val="00806FEF"/>
    <w:rsid w:val="008072EB"/>
    <w:rsid w:val="008111B7"/>
    <w:rsid w:val="00811FEB"/>
    <w:rsid w:val="00812053"/>
    <w:rsid w:val="00812B8C"/>
    <w:rsid w:val="008131E4"/>
    <w:rsid w:val="008132E6"/>
    <w:rsid w:val="008135D5"/>
    <w:rsid w:val="00814065"/>
    <w:rsid w:val="008149C1"/>
    <w:rsid w:val="00815078"/>
    <w:rsid w:val="008157CC"/>
    <w:rsid w:val="00815B2B"/>
    <w:rsid w:val="00816E62"/>
    <w:rsid w:val="00817016"/>
    <w:rsid w:val="008174C9"/>
    <w:rsid w:val="00817570"/>
    <w:rsid w:val="00817B41"/>
    <w:rsid w:val="00817D84"/>
    <w:rsid w:val="00820108"/>
    <w:rsid w:val="008215DA"/>
    <w:rsid w:val="0082164C"/>
    <w:rsid w:val="00823262"/>
    <w:rsid w:val="00824496"/>
    <w:rsid w:val="0082521F"/>
    <w:rsid w:val="008255E3"/>
    <w:rsid w:val="00825688"/>
    <w:rsid w:val="00825AC0"/>
    <w:rsid w:val="008265F0"/>
    <w:rsid w:val="00826AF5"/>
    <w:rsid w:val="00826DB8"/>
    <w:rsid w:val="00827A42"/>
    <w:rsid w:val="00827CB2"/>
    <w:rsid w:val="00830446"/>
    <w:rsid w:val="00831B49"/>
    <w:rsid w:val="00831CA0"/>
    <w:rsid w:val="008322F8"/>
    <w:rsid w:val="00832AEF"/>
    <w:rsid w:val="0083332E"/>
    <w:rsid w:val="008345AF"/>
    <w:rsid w:val="00834817"/>
    <w:rsid w:val="0083497B"/>
    <w:rsid w:val="00834F8C"/>
    <w:rsid w:val="00835013"/>
    <w:rsid w:val="00835388"/>
    <w:rsid w:val="00835747"/>
    <w:rsid w:val="00836519"/>
    <w:rsid w:val="008370CB"/>
    <w:rsid w:val="00837516"/>
    <w:rsid w:val="00837B10"/>
    <w:rsid w:val="00837F3E"/>
    <w:rsid w:val="00840556"/>
    <w:rsid w:val="00840B62"/>
    <w:rsid w:val="00842099"/>
    <w:rsid w:val="00842E65"/>
    <w:rsid w:val="00842F00"/>
    <w:rsid w:val="00843D2A"/>
    <w:rsid w:val="00843EBB"/>
    <w:rsid w:val="00844457"/>
    <w:rsid w:val="0084477F"/>
    <w:rsid w:val="008447D2"/>
    <w:rsid w:val="00844968"/>
    <w:rsid w:val="00845759"/>
    <w:rsid w:val="00845F6B"/>
    <w:rsid w:val="00846258"/>
    <w:rsid w:val="00846BB7"/>
    <w:rsid w:val="0084778A"/>
    <w:rsid w:val="00847827"/>
    <w:rsid w:val="00850B94"/>
    <w:rsid w:val="00850FC0"/>
    <w:rsid w:val="008513D0"/>
    <w:rsid w:val="00851B5B"/>
    <w:rsid w:val="00851D33"/>
    <w:rsid w:val="00851E44"/>
    <w:rsid w:val="00852083"/>
    <w:rsid w:val="008521A2"/>
    <w:rsid w:val="0085244A"/>
    <w:rsid w:val="00852792"/>
    <w:rsid w:val="00852A87"/>
    <w:rsid w:val="00852D7F"/>
    <w:rsid w:val="00852EA0"/>
    <w:rsid w:val="00852FE3"/>
    <w:rsid w:val="008530C1"/>
    <w:rsid w:val="008533B6"/>
    <w:rsid w:val="00853E27"/>
    <w:rsid w:val="00853EB4"/>
    <w:rsid w:val="0085469B"/>
    <w:rsid w:val="00855AAE"/>
    <w:rsid w:val="00855ABB"/>
    <w:rsid w:val="00855C72"/>
    <w:rsid w:val="00855E84"/>
    <w:rsid w:val="00855E8E"/>
    <w:rsid w:val="00856163"/>
    <w:rsid w:val="00856599"/>
    <w:rsid w:val="008566D1"/>
    <w:rsid w:val="008569A5"/>
    <w:rsid w:val="008570C5"/>
    <w:rsid w:val="008571FA"/>
    <w:rsid w:val="008573CA"/>
    <w:rsid w:val="00857AB5"/>
    <w:rsid w:val="00860ABE"/>
    <w:rsid w:val="00860F1C"/>
    <w:rsid w:val="008616FD"/>
    <w:rsid w:val="00861CF1"/>
    <w:rsid w:val="00861E30"/>
    <w:rsid w:val="00861EC5"/>
    <w:rsid w:val="00861F78"/>
    <w:rsid w:val="00862533"/>
    <w:rsid w:val="0086301E"/>
    <w:rsid w:val="00863AFD"/>
    <w:rsid w:val="00864C59"/>
    <w:rsid w:val="0086520B"/>
    <w:rsid w:val="0086555F"/>
    <w:rsid w:val="00865CB6"/>
    <w:rsid w:val="00865E46"/>
    <w:rsid w:val="00865F2C"/>
    <w:rsid w:val="00866189"/>
    <w:rsid w:val="0086626C"/>
    <w:rsid w:val="0086765D"/>
    <w:rsid w:val="008700F3"/>
    <w:rsid w:val="0087081C"/>
    <w:rsid w:val="00870C3E"/>
    <w:rsid w:val="0087125A"/>
    <w:rsid w:val="00871FC6"/>
    <w:rsid w:val="008724D8"/>
    <w:rsid w:val="0087290D"/>
    <w:rsid w:val="008732C6"/>
    <w:rsid w:val="00873578"/>
    <w:rsid w:val="00873FBA"/>
    <w:rsid w:val="00873FD9"/>
    <w:rsid w:val="008741F4"/>
    <w:rsid w:val="0087456B"/>
    <w:rsid w:val="008747EF"/>
    <w:rsid w:val="00874A09"/>
    <w:rsid w:val="00876088"/>
    <w:rsid w:val="00876302"/>
    <w:rsid w:val="0087689F"/>
    <w:rsid w:val="00876BEA"/>
    <w:rsid w:val="00876D31"/>
    <w:rsid w:val="00877090"/>
    <w:rsid w:val="008772FC"/>
    <w:rsid w:val="00877391"/>
    <w:rsid w:val="008774F8"/>
    <w:rsid w:val="00877957"/>
    <w:rsid w:val="00877B59"/>
    <w:rsid w:val="008800D0"/>
    <w:rsid w:val="00880E1D"/>
    <w:rsid w:val="00880E59"/>
    <w:rsid w:val="00881478"/>
    <w:rsid w:val="00881739"/>
    <w:rsid w:val="00881EA9"/>
    <w:rsid w:val="00882CDB"/>
    <w:rsid w:val="008833DE"/>
    <w:rsid w:val="008836F3"/>
    <w:rsid w:val="00883DB4"/>
    <w:rsid w:val="0088413F"/>
    <w:rsid w:val="0088597D"/>
    <w:rsid w:val="008859FB"/>
    <w:rsid w:val="00885A6A"/>
    <w:rsid w:val="00886052"/>
    <w:rsid w:val="008860E9"/>
    <w:rsid w:val="00886483"/>
    <w:rsid w:val="00886CCE"/>
    <w:rsid w:val="00887A09"/>
    <w:rsid w:val="00887E05"/>
    <w:rsid w:val="00887F80"/>
    <w:rsid w:val="00890061"/>
    <w:rsid w:val="00890424"/>
    <w:rsid w:val="00891F0C"/>
    <w:rsid w:val="00892200"/>
    <w:rsid w:val="008929B4"/>
    <w:rsid w:val="00892AB7"/>
    <w:rsid w:val="008935D9"/>
    <w:rsid w:val="0089374D"/>
    <w:rsid w:val="0089388D"/>
    <w:rsid w:val="008938E2"/>
    <w:rsid w:val="00893B10"/>
    <w:rsid w:val="00893FA8"/>
    <w:rsid w:val="0089478C"/>
    <w:rsid w:val="00896153"/>
    <w:rsid w:val="00896435"/>
    <w:rsid w:val="00896B69"/>
    <w:rsid w:val="00896D04"/>
    <w:rsid w:val="0089749D"/>
    <w:rsid w:val="008974B2"/>
    <w:rsid w:val="0089750B"/>
    <w:rsid w:val="0089750D"/>
    <w:rsid w:val="00897868"/>
    <w:rsid w:val="00897957"/>
    <w:rsid w:val="008A054F"/>
    <w:rsid w:val="008A0B98"/>
    <w:rsid w:val="008A0C2C"/>
    <w:rsid w:val="008A0E50"/>
    <w:rsid w:val="008A0F6D"/>
    <w:rsid w:val="008A13B4"/>
    <w:rsid w:val="008A1A00"/>
    <w:rsid w:val="008A1A6B"/>
    <w:rsid w:val="008A26DE"/>
    <w:rsid w:val="008A2ECA"/>
    <w:rsid w:val="008A2FEC"/>
    <w:rsid w:val="008A3C82"/>
    <w:rsid w:val="008A44AB"/>
    <w:rsid w:val="008A450D"/>
    <w:rsid w:val="008A500D"/>
    <w:rsid w:val="008A55D9"/>
    <w:rsid w:val="008A5A05"/>
    <w:rsid w:val="008A6028"/>
    <w:rsid w:val="008A61C0"/>
    <w:rsid w:val="008A674B"/>
    <w:rsid w:val="008A6A4A"/>
    <w:rsid w:val="008A6D16"/>
    <w:rsid w:val="008A718D"/>
    <w:rsid w:val="008A7274"/>
    <w:rsid w:val="008A72F4"/>
    <w:rsid w:val="008B0250"/>
    <w:rsid w:val="008B0292"/>
    <w:rsid w:val="008B12F0"/>
    <w:rsid w:val="008B22B9"/>
    <w:rsid w:val="008B2369"/>
    <w:rsid w:val="008B23D2"/>
    <w:rsid w:val="008B2503"/>
    <w:rsid w:val="008B29D0"/>
    <w:rsid w:val="008B2D82"/>
    <w:rsid w:val="008B2F75"/>
    <w:rsid w:val="008B32F0"/>
    <w:rsid w:val="008B33C9"/>
    <w:rsid w:val="008B3727"/>
    <w:rsid w:val="008B4448"/>
    <w:rsid w:val="008B4B42"/>
    <w:rsid w:val="008B5923"/>
    <w:rsid w:val="008B644D"/>
    <w:rsid w:val="008B6ECE"/>
    <w:rsid w:val="008B733B"/>
    <w:rsid w:val="008B766C"/>
    <w:rsid w:val="008C100F"/>
    <w:rsid w:val="008C1149"/>
    <w:rsid w:val="008C19D0"/>
    <w:rsid w:val="008C1B78"/>
    <w:rsid w:val="008C1E18"/>
    <w:rsid w:val="008C22FD"/>
    <w:rsid w:val="008C256F"/>
    <w:rsid w:val="008C29A0"/>
    <w:rsid w:val="008C2AB2"/>
    <w:rsid w:val="008C2CA6"/>
    <w:rsid w:val="008C337A"/>
    <w:rsid w:val="008C3728"/>
    <w:rsid w:val="008C438B"/>
    <w:rsid w:val="008C47C2"/>
    <w:rsid w:val="008C4FB8"/>
    <w:rsid w:val="008C4FE4"/>
    <w:rsid w:val="008C5F81"/>
    <w:rsid w:val="008C6C5B"/>
    <w:rsid w:val="008C7B20"/>
    <w:rsid w:val="008D077C"/>
    <w:rsid w:val="008D10E1"/>
    <w:rsid w:val="008D1A4D"/>
    <w:rsid w:val="008D1A72"/>
    <w:rsid w:val="008D24F9"/>
    <w:rsid w:val="008D3BF0"/>
    <w:rsid w:val="008D3EF9"/>
    <w:rsid w:val="008D5151"/>
    <w:rsid w:val="008D5324"/>
    <w:rsid w:val="008D55FE"/>
    <w:rsid w:val="008D6981"/>
    <w:rsid w:val="008D6C2D"/>
    <w:rsid w:val="008D6DFC"/>
    <w:rsid w:val="008D7147"/>
    <w:rsid w:val="008D7582"/>
    <w:rsid w:val="008D7876"/>
    <w:rsid w:val="008D7B5C"/>
    <w:rsid w:val="008E073D"/>
    <w:rsid w:val="008E0AB1"/>
    <w:rsid w:val="008E1072"/>
    <w:rsid w:val="008E1221"/>
    <w:rsid w:val="008E19F9"/>
    <w:rsid w:val="008E1E66"/>
    <w:rsid w:val="008E1F35"/>
    <w:rsid w:val="008E25E2"/>
    <w:rsid w:val="008E2747"/>
    <w:rsid w:val="008E2B50"/>
    <w:rsid w:val="008E35CF"/>
    <w:rsid w:val="008E384B"/>
    <w:rsid w:val="008E3EF4"/>
    <w:rsid w:val="008E474E"/>
    <w:rsid w:val="008E47AB"/>
    <w:rsid w:val="008E4D57"/>
    <w:rsid w:val="008E52C5"/>
    <w:rsid w:val="008E5979"/>
    <w:rsid w:val="008E5CFB"/>
    <w:rsid w:val="008E6212"/>
    <w:rsid w:val="008E64B2"/>
    <w:rsid w:val="008E7CC5"/>
    <w:rsid w:val="008E7DEC"/>
    <w:rsid w:val="008E7EB9"/>
    <w:rsid w:val="008F032F"/>
    <w:rsid w:val="008F099E"/>
    <w:rsid w:val="008F0A43"/>
    <w:rsid w:val="008F0AC4"/>
    <w:rsid w:val="008F15FA"/>
    <w:rsid w:val="008F1632"/>
    <w:rsid w:val="008F1CAC"/>
    <w:rsid w:val="008F1CE8"/>
    <w:rsid w:val="008F3AC9"/>
    <w:rsid w:val="008F3E61"/>
    <w:rsid w:val="008F48AB"/>
    <w:rsid w:val="008F5018"/>
    <w:rsid w:val="008F5BBF"/>
    <w:rsid w:val="008F5D17"/>
    <w:rsid w:val="008F63B6"/>
    <w:rsid w:val="008F6D32"/>
    <w:rsid w:val="008F73D7"/>
    <w:rsid w:val="008F787B"/>
    <w:rsid w:val="008F7CCA"/>
    <w:rsid w:val="00900CAF"/>
    <w:rsid w:val="00900DF0"/>
    <w:rsid w:val="00901064"/>
    <w:rsid w:val="009012A6"/>
    <w:rsid w:val="0090136C"/>
    <w:rsid w:val="00901567"/>
    <w:rsid w:val="00902009"/>
    <w:rsid w:val="00902163"/>
    <w:rsid w:val="00902226"/>
    <w:rsid w:val="0090260E"/>
    <w:rsid w:val="009029AF"/>
    <w:rsid w:val="009030A0"/>
    <w:rsid w:val="00903593"/>
    <w:rsid w:val="0090383D"/>
    <w:rsid w:val="009038EC"/>
    <w:rsid w:val="00903CF5"/>
    <w:rsid w:val="009041FA"/>
    <w:rsid w:val="009047CE"/>
    <w:rsid w:val="00904E02"/>
    <w:rsid w:val="00905133"/>
    <w:rsid w:val="009056F6"/>
    <w:rsid w:val="00906B9E"/>
    <w:rsid w:val="00910553"/>
    <w:rsid w:val="00910ACC"/>
    <w:rsid w:val="00911515"/>
    <w:rsid w:val="00912DFE"/>
    <w:rsid w:val="00912FB8"/>
    <w:rsid w:val="009136B9"/>
    <w:rsid w:val="00913B88"/>
    <w:rsid w:val="00914167"/>
    <w:rsid w:val="00915572"/>
    <w:rsid w:val="00915604"/>
    <w:rsid w:val="009159AD"/>
    <w:rsid w:val="00916A94"/>
    <w:rsid w:val="009178E5"/>
    <w:rsid w:val="00920197"/>
    <w:rsid w:val="009206B8"/>
    <w:rsid w:val="009208C7"/>
    <w:rsid w:val="00920EC2"/>
    <w:rsid w:val="00921560"/>
    <w:rsid w:val="009218B8"/>
    <w:rsid w:val="00921F68"/>
    <w:rsid w:val="0092298A"/>
    <w:rsid w:val="00923022"/>
    <w:rsid w:val="009233BF"/>
    <w:rsid w:val="0092405D"/>
    <w:rsid w:val="00924DF5"/>
    <w:rsid w:val="00924EF9"/>
    <w:rsid w:val="00925A23"/>
    <w:rsid w:val="00925B9D"/>
    <w:rsid w:val="00925F1B"/>
    <w:rsid w:val="00925F7B"/>
    <w:rsid w:val="00926423"/>
    <w:rsid w:val="00926FC2"/>
    <w:rsid w:val="009270B7"/>
    <w:rsid w:val="009273C6"/>
    <w:rsid w:val="00927628"/>
    <w:rsid w:val="00927A21"/>
    <w:rsid w:val="00927CE0"/>
    <w:rsid w:val="00930139"/>
    <w:rsid w:val="00930443"/>
    <w:rsid w:val="009304F9"/>
    <w:rsid w:val="00930973"/>
    <w:rsid w:val="00930B16"/>
    <w:rsid w:val="00931409"/>
    <w:rsid w:val="009314D7"/>
    <w:rsid w:val="00931A88"/>
    <w:rsid w:val="00932546"/>
    <w:rsid w:val="00932744"/>
    <w:rsid w:val="009328C9"/>
    <w:rsid w:val="00932918"/>
    <w:rsid w:val="00932AC6"/>
    <w:rsid w:val="00932B1C"/>
    <w:rsid w:val="00932E00"/>
    <w:rsid w:val="00932EB6"/>
    <w:rsid w:val="00933277"/>
    <w:rsid w:val="00933545"/>
    <w:rsid w:val="009339E1"/>
    <w:rsid w:val="00933C5C"/>
    <w:rsid w:val="00933DFC"/>
    <w:rsid w:val="0093415E"/>
    <w:rsid w:val="0093428C"/>
    <w:rsid w:val="009348E5"/>
    <w:rsid w:val="009353F3"/>
    <w:rsid w:val="0093557A"/>
    <w:rsid w:val="0093571C"/>
    <w:rsid w:val="009357DE"/>
    <w:rsid w:val="00935867"/>
    <w:rsid w:val="00935A0D"/>
    <w:rsid w:val="00935C34"/>
    <w:rsid w:val="00935CB1"/>
    <w:rsid w:val="00940498"/>
    <w:rsid w:val="00940BF6"/>
    <w:rsid w:val="00940E28"/>
    <w:rsid w:val="00940F90"/>
    <w:rsid w:val="00942098"/>
    <w:rsid w:val="0094269F"/>
    <w:rsid w:val="00943326"/>
    <w:rsid w:val="00944585"/>
    <w:rsid w:val="009447C3"/>
    <w:rsid w:val="00944879"/>
    <w:rsid w:val="00944B08"/>
    <w:rsid w:val="00944B82"/>
    <w:rsid w:val="009453F7"/>
    <w:rsid w:val="00945926"/>
    <w:rsid w:val="00945B21"/>
    <w:rsid w:val="009466AB"/>
    <w:rsid w:val="009468A4"/>
    <w:rsid w:val="00946D79"/>
    <w:rsid w:val="0094706D"/>
    <w:rsid w:val="009474CB"/>
    <w:rsid w:val="00947805"/>
    <w:rsid w:val="009479CE"/>
    <w:rsid w:val="0095001C"/>
    <w:rsid w:val="00950028"/>
    <w:rsid w:val="009507AF"/>
    <w:rsid w:val="00950D0A"/>
    <w:rsid w:val="00950D3C"/>
    <w:rsid w:val="00950FFE"/>
    <w:rsid w:val="00951104"/>
    <w:rsid w:val="00951135"/>
    <w:rsid w:val="00951740"/>
    <w:rsid w:val="00951833"/>
    <w:rsid w:val="00951861"/>
    <w:rsid w:val="0095210F"/>
    <w:rsid w:val="0095220B"/>
    <w:rsid w:val="0095253D"/>
    <w:rsid w:val="0095259A"/>
    <w:rsid w:val="0095352E"/>
    <w:rsid w:val="009536B4"/>
    <w:rsid w:val="00953C48"/>
    <w:rsid w:val="00954E7E"/>
    <w:rsid w:val="00957914"/>
    <w:rsid w:val="00957F09"/>
    <w:rsid w:val="009600C4"/>
    <w:rsid w:val="0096020D"/>
    <w:rsid w:val="00960783"/>
    <w:rsid w:val="009607F2"/>
    <w:rsid w:val="00961392"/>
    <w:rsid w:val="00961501"/>
    <w:rsid w:val="00961CDF"/>
    <w:rsid w:val="00962130"/>
    <w:rsid w:val="00962471"/>
    <w:rsid w:val="009626F4"/>
    <w:rsid w:val="00962CD7"/>
    <w:rsid w:val="00962E93"/>
    <w:rsid w:val="0096318F"/>
    <w:rsid w:val="009631B7"/>
    <w:rsid w:val="00963DED"/>
    <w:rsid w:val="00964A3D"/>
    <w:rsid w:val="00964EF1"/>
    <w:rsid w:val="0096514B"/>
    <w:rsid w:val="0096603D"/>
    <w:rsid w:val="00966289"/>
    <w:rsid w:val="009663A5"/>
    <w:rsid w:val="0096718C"/>
    <w:rsid w:val="0096750B"/>
    <w:rsid w:val="00969536"/>
    <w:rsid w:val="0097167E"/>
    <w:rsid w:val="009716AC"/>
    <w:rsid w:val="009719A4"/>
    <w:rsid w:val="00971B1F"/>
    <w:rsid w:val="00972176"/>
    <w:rsid w:val="00972E35"/>
    <w:rsid w:val="00972EE5"/>
    <w:rsid w:val="009736C0"/>
    <w:rsid w:val="0097513C"/>
    <w:rsid w:val="00975638"/>
    <w:rsid w:val="009758A0"/>
    <w:rsid w:val="00976087"/>
    <w:rsid w:val="009770BB"/>
    <w:rsid w:val="00977111"/>
    <w:rsid w:val="00977A6A"/>
    <w:rsid w:val="00977DA2"/>
    <w:rsid w:val="00977E24"/>
    <w:rsid w:val="00980356"/>
    <w:rsid w:val="00980376"/>
    <w:rsid w:val="009803A2"/>
    <w:rsid w:val="0098082E"/>
    <w:rsid w:val="00980D57"/>
    <w:rsid w:val="0098156C"/>
    <w:rsid w:val="00982B57"/>
    <w:rsid w:val="00982CA4"/>
    <w:rsid w:val="009832CD"/>
    <w:rsid w:val="009836C8"/>
    <w:rsid w:val="00983719"/>
    <w:rsid w:val="0098381E"/>
    <w:rsid w:val="00984110"/>
    <w:rsid w:val="00984234"/>
    <w:rsid w:val="00984ABB"/>
    <w:rsid w:val="009854DA"/>
    <w:rsid w:val="00985845"/>
    <w:rsid w:val="00985954"/>
    <w:rsid w:val="00985C47"/>
    <w:rsid w:val="009860DD"/>
    <w:rsid w:val="00986FF8"/>
    <w:rsid w:val="009874CF"/>
    <w:rsid w:val="00987B02"/>
    <w:rsid w:val="00987BD5"/>
    <w:rsid w:val="00990932"/>
    <w:rsid w:val="00990F3D"/>
    <w:rsid w:val="009915C8"/>
    <w:rsid w:val="00991928"/>
    <w:rsid w:val="00992112"/>
    <w:rsid w:val="0099256B"/>
    <w:rsid w:val="00992C4F"/>
    <w:rsid w:val="0099328C"/>
    <w:rsid w:val="00993945"/>
    <w:rsid w:val="009949D5"/>
    <w:rsid w:val="00994FDD"/>
    <w:rsid w:val="00995564"/>
    <w:rsid w:val="00995A80"/>
    <w:rsid w:val="00995B03"/>
    <w:rsid w:val="00997744"/>
    <w:rsid w:val="00997A87"/>
    <w:rsid w:val="00997C2E"/>
    <w:rsid w:val="00997F3D"/>
    <w:rsid w:val="009A033F"/>
    <w:rsid w:val="009A0A33"/>
    <w:rsid w:val="009A14EE"/>
    <w:rsid w:val="009A24AD"/>
    <w:rsid w:val="009A2E55"/>
    <w:rsid w:val="009A2E91"/>
    <w:rsid w:val="009A305F"/>
    <w:rsid w:val="009A3510"/>
    <w:rsid w:val="009A3D6D"/>
    <w:rsid w:val="009A4318"/>
    <w:rsid w:val="009A4325"/>
    <w:rsid w:val="009A435D"/>
    <w:rsid w:val="009A4559"/>
    <w:rsid w:val="009A4EFE"/>
    <w:rsid w:val="009A521B"/>
    <w:rsid w:val="009A644B"/>
    <w:rsid w:val="009A6724"/>
    <w:rsid w:val="009A68B4"/>
    <w:rsid w:val="009A6F34"/>
    <w:rsid w:val="009A754B"/>
    <w:rsid w:val="009A7FCE"/>
    <w:rsid w:val="009B07CE"/>
    <w:rsid w:val="009B130C"/>
    <w:rsid w:val="009B2277"/>
    <w:rsid w:val="009B2A3D"/>
    <w:rsid w:val="009B3170"/>
    <w:rsid w:val="009B32B8"/>
    <w:rsid w:val="009B3565"/>
    <w:rsid w:val="009B3D12"/>
    <w:rsid w:val="009B41A0"/>
    <w:rsid w:val="009B4363"/>
    <w:rsid w:val="009B4872"/>
    <w:rsid w:val="009B5200"/>
    <w:rsid w:val="009B5734"/>
    <w:rsid w:val="009B5F16"/>
    <w:rsid w:val="009B61DD"/>
    <w:rsid w:val="009B62D8"/>
    <w:rsid w:val="009B68A8"/>
    <w:rsid w:val="009B6ABD"/>
    <w:rsid w:val="009B70F0"/>
    <w:rsid w:val="009B76F6"/>
    <w:rsid w:val="009B7AFF"/>
    <w:rsid w:val="009B7C9C"/>
    <w:rsid w:val="009C1614"/>
    <w:rsid w:val="009C1ECF"/>
    <w:rsid w:val="009C21F2"/>
    <w:rsid w:val="009C2764"/>
    <w:rsid w:val="009C2C32"/>
    <w:rsid w:val="009C3277"/>
    <w:rsid w:val="009C3B4E"/>
    <w:rsid w:val="009C3B93"/>
    <w:rsid w:val="009C3D0B"/>
    <w:rsid w:val="009C4BA7"/>
    <w:rsid w:val="009C5248"/>
    <w:rsid w:val="009C6018"/>
    <w:rsid w:val="009C782B"/>
    <w:rsid w:val="009C7BC8"/>
    <w:rsid w:val="009C7BD8"/>
    <w:rsid w:val="009D036F"/>
    <w:rsid w:val="009D074A"/>
    <w:rsid w:val="009D0BFD"/>
    <w:rsid w:val="009D1936"/>
    <w:rsid w:val="009D2349"/>
    <w:rsid w:val="009D25B1"/>
    <w:rsid w:val="009D29B4"/>
    <w:rsid w:val="009D2C9A"/>
    <w:rsid w:val="009D30B5"/>
    <w:rsid w:val="009D387A"/>
    <w:rsid w:val="009D3A96"/>
    <w:rsid w:val="009D4588"/>
    <w:rsid w:val="009D53F3"/>
    <w:rsid w:val="009D5729"/>
    <w:rsid w:val="009D5D44"/>
    <w:rsid w:val="009D5F07"/>
    <w:rsid w:val="009D5F0A"/>
    <w:rsid w:val="009D66C7"/>
    <w:rsid w:val="009D6CF7"/>
    <w:rsid w:val="009D6FDD"/>
    <w:rsid w:val="009D7096"/>
    <w:rsid w:val="009D7283"/>
    <w:rsid w:val="009D75F0"/>
    <w:rsid w:val="009D79F1"/>
    <w:rsid w:val="009E074D"/>
    <w:rsid w:val="009E079F"/>
    <w:rsid w:val="009E0A82"/>
    <w:rsid w:val="009E0AC0"/>
    <w:rsid w:val="009E0D6E"/>
    <w:rsid w:val="009E0FE5"/>
    <w:rsid w:val="009E1365"/>
    <w:rsid w:val="009E18E4"/>
    <w:rsid w:val="009E195F"/>
    <w:rsid w:val="009E1FB9"/>
    <w:rsid w:val="009E2983"/>
    <w:rsid w:val="009E2AD9"/>
    <w:rsid w:val="009E2C9A"/>
    <w:rsid w:val="009E4474"/>
    <w:rsid w:val="009E4DE4"/>
    <w:rsid w:val="009E5813"/>
    <w:rsid w:val="009E5B87"/>
    <w:rsid w:val="009E64A6"/>
    <w:rsid w:val="009E70B1"/>
    <w:rsid w:val="009E76CA"/>
    <w:rsid w:val="009F03FA"/>
    <w:rsid w:val="009F04F6"/>
    <w:rsid w:val="009F13B3"/>
    <w:rsid w:val="009F1D18"/>
    <w:rsid w:val="009F279F"/>
    <w:rsid w:val="009F2CE3"/>
    <w:rsid w:val="009F30B7"/>
    <w:rsid w:val="009F3904"/>
    <w:rsid w:val="009F39AB"/>
    <w:rsid w:val="009F3C59"/>
    <w:rsid w:val="009F41B8"/>
    <w:rsid w:val="009F554F"/>
    <w:rsid w:val="009F5789"/>
    <w:rsid w:val="009F5C41"/>
    <w:rsid w:val="009F6258"/>
    <w:rsid w:val="009F7252"/>
    <w:rsid w:val="009F72B3"/>
    <w:rsid w:val="009F7818"/>
    <w:rsid w:val="009F7954"/>
    <w:rsid w:val="009F7B45"/>
    <w:rsid w:val="009F7C7E"/>
    <w:rsid w:val="009F7F93"/>
    <w:rsid w:val="00A00139"/>
    <w:rsid w:val="00A004A7"/>
    <w:rsid w:val="00A021DE"/>
    <w:rsid w:val="00A02706"/>
    <w:rsid w:val="00A02903"/>
    <w:rsid w:val="00A02945"/>
    <w:rsid w:val="00A02CCD"/>
    <w:rsid w:val="00A030C0"/>
    <w:rsid w:val="00A032B2"/>
    <w:rsid w:val="00A03A8C"/>
    <w:rsid w:val="00A04578"/>
    <w:rsid w:val="00A046BE"/>
    <w:rsid w:val="00A0472B"/>
    <w:rsid w:val="00A05652"/>
    <w:rsid w:val="00A0595E"/>
    <w:rsid w:val="00A06391"/>
    <w:rsid w:val="00A06734"/>
    <w:rsid w:val="00A0673F"/>
    <w:rsid w:val="00A06CAE"/>
    <w:rsid w:val="00A0769C"/>
    <w:rsid w:val="00A07A52"/>
    <w:rsid w:val="00A07DE8"/>
    <w:rsid w:val="00A107ED"/>
    <w:rsid w:val="00A10C3D"/>
    <w:rsid w:val="00A10D8F"/>
    <w:rsid w:val="00A1117E"/>
    <w:rsid w:val="00A12058"/>
    <w:rsid w:val="00A12088"/>
    <w:rsid w:val="00A124E5"/>
    <w:rsid w:val="00A1260A"/>
    <w:rsid w:val="00A126CD"/>
    <w:rsid w:val="00A126DE"/>
    <w:rsid w:val="00A12C5A"/>
    <w:rsid w:val="00A13109"/>
    <w:rsid w:val="00A1438F"/>
    <w:rsid w:val="00A14666"/>
    <w:rsid w:val="00A14A9E"/>
    <w:rsid w:val="00A14BFE"/>
    <w:rsid w:val="00A14C1E"/>
    <w:rsid w:val="00A14E3D"/>
    <w:rsid w:val="00A151D5"/>
    <w:rsid w:val="00A152D9"/>
    <w:rsid w:val="00A15C62"/>
    <w:rsid w:val="00A16905"/>
    <w:rsid w:val="00A16FC1"/>
    <w:rsid w:val="00A2003E"/>
    <w:rsid w:val="00A20164"/>
    <w:rsid w:val="00A20C1C"/>
    <w:rsid w:val="00A20DD9"/>
    <w:rsid w:val="00A21D63"/>
    <w:rsid w:val="00A21E67"/>
    <w:rsid w:val="00A238A1"/>
    <w:rsid w:val="00A23FC8"/>
    <w:rsid w:val="00A24328"/>
    <w:rsid w:val="00A253C8"/>
    <w:rsid w:val="00A25598"/>
    <w:rsid w:val="00A259DD"/>
    <w:rsid w:val="00A2617B"/>
    <w:rsid w:val="00A26EF3"/>
    <w:rsid w:val="00A272D8"/>
    <w:rsid w:val="00A273B1"/>
    <w:rsid w:val="00A2766A"/>
    <w:rsid w:val="00A27AB7"/>
    <w:rsid w:val="00A303D1"/>
    <w:rsid w:val="00A30477"/>
    <w:rsid w:val="00A30DF4"/>
    <w:rsid w:val="00A31729"/>
    <w:rsid w:val="00A319DB"/>
    <w:rsid w:val="00A31EFB"/>
    <w:rsid w:val="00A328E3"/>
    <w:rsid w:val="00A33EDC"/>
    <w:rsid w:val="00A33F67"/>
    <w:rsid w:val="00A3437A"/>
    <w:rsid w:val="00A34ED8"/>
    <w:rsid w:val="00A36860"/>
    <w:rsid w:val="00A36ADA"/>
    <w:rsid w:val="00A36C0E"/>
    <w:rsid w:val="00A37619"/>
    <w:rsid w:val="00A37E2F"/>
    <w:rsid w:val="00A40429"/>
    <w:rsid w:val="00A407ED"/>
    <w:rsid w:val="00A4168C"/>
    <w:rsid w:val="00A42A38"/>
    <w:rsid w:val="00A43092"/>
    <w:rsid w:val="00A43954"/>
    <w:rsid w:val="00A43D7A"/>
    <w:rsid w:val="00A44075"/>
    <w:rsid w:val="00A442CA"/>
    <w:rsid w:val="00A444A7"/>
    <w:rsid w:val="00A44BB2"/>
    <w:rsid w:val="00A459F7"/>
    <w:rsid w:val="00A46335"/>
    <w:rsid w:val="00A474F4"/>
    <w:rsid w:val="00A475B8"/>
    <w:rsid w:val="00A476FB"/>
    <w:rsid w:val="00A47CBD"/>
    <w:rsid w:val="00A500DC"/>
    <w:rsid w:val="00A5062C"/>
    <w:rsid w:val="00A5073C"/>
    <w:rsid w:val="00A50846"/>
    <w:rsid w:val="00A512E2"/>
    <w:rsid w:val="00A516B8"/>
    <w:rsid w:val="00A52D39"/>
    <w:rsid w:val="00A53401"/>
    <w:rsid w:val="00A53881"/>
    <w:rsid w:val="00A5393F"/>
    <w:rsid w:val="00A53C25"/>
    <w:rsid w:val="00A54C02"/>
    <w:rsid w:val="00A54DD4"/>
    <w:rsid w:val="00A55D6D"/>
    <w:rsid w:val="00A562B8"/>
    <w:rsid w:val="00A569AA"/>
    <w:rsid w:val="00A56B88"/>
    <w:rsid w:val="00A56D5C"/>
    <w:rsid w:val="00A56EC6"/>
    <w:rsid w:val="00A57395"/>
    <w:rsid w:val="00A57DDA"/>
    <w:rsid w:val="00A610EB"/>
    <w:rsid w:val="00A6116B"/>
    <w:rsid w:val="00A619E4"/>
    <w:rsid w:val="00A61E4D"/>
    <w:rsid w:val="00A6228E"/>
    <w:rsid w:val="00A63381"/>
    <w:rsid w:val="00A638BA"/>
    <w:rsid w:val="00A63E31"/>
    <w:rsid w:val="00A63E85"/>
    <w:rsid w:val="00A64009"/>
    <w:rsid w:val="00A6448B"/>
    <w:rsid w:val="00A64B13"/>
    <w:rsid w:val="00A6547C"/>
    <w:rsid w:val="00A65ABA"/>
    <w:rsid w:val="00A66089"/>
    <w:rsid w:val="00A660E5"/>
    <w:rsid w:val="00A66A3D"/>
    <w:rsid w:val="00A70979"/>
    <w:rsid w:val="00A70985"/>
    <w:rsid w:val="00A70F01"/>
    <w:rsid w:val="00A7103B"/>
    <w:rsid w:val="00A71C67"/>
    <w:rsid w:val="00A72A68"/>
    <w:rsid w:val="00A72CF8"/>
    <w:rsid w:val="00A7349C"/>
    <w:rsid w:val="00A73E68"/>
    <w:rsid w:val="00A7401D"/>
    <w:rsid w:val="00A74085"/>
    <w:rsid w:val="00A7438A"/>
    <w:rsid w:val="00A74CD5"/>
    <w:rsid w:val="00A74EB7"/>
    <w:rsid w:val="00A75692"/>
    <w:rsid w:val="00A75EE6"/>
    <w:rsid w:val="00A76614"/>
    <w:rsid w:val="00A76663"/>
    <w:rsid w:val="00A76BDB"/>
    <w:rsid w:val="00A76D5A"/>
    <w:rsid w:val="00A80115"/>
    <w:rsid w:val="00A806E9"/>
    <w:rsid w:val="00A80AB0"/>
    <w:rsid w:val="00A80ED2"/>
    <w:rsid w:val="00A81006"/>
    <w:rsid w:val="00A811AC"/>
    <w:rsid w:val="00A8127C"/>
    <w:rsid w:val="00A814DA"/>
    <w:rsid w:val="00A81569"/>
    <w:rsid w:val="00A81E69"/>
    <w:rsid w:val="00A826CC"/>
    <w:rsid w:val="00A8442D"/>
    <w:rsid w:val="00A84560"/>
    <w:rsid w:val="00A8543E"/>
    <w:rsid w:val="00A85A90"/>
    <w:rsid w:val="00A867DD"/>
    <w:rsid w:val="00A86AF6"/>
    <w:rsid w:val="00A86B67"/>
    <w:rsid w:val="00A86C5A"/>
    <w:rsid w:val="00A86CF1"/>
    <w:rsid w:val="00A86F0D"/>
    <w:rsid w:val="00A87057"/>
    <w:rsid w:val="00A879A7"/>
    <w:rsid w:val="00A87B7F"/>
    <w:rsid w:val="00A91C1A"/>
    <w:rsid w:val="00A91CF9"/>
    <w:rsid w:val="00A92417"/>
    <w:rsid w:val="00A92A0D"/>
    <w:rsid w:val="00A92DE7"/>
    <w:rsid w:val="00A92E81"/>
    <w:rsid w:val="00A930A8"/>
    <w:rsid w:val="00A932F1"/>
    <w:rsid w:val="00A935F8"/>
    <w:rsid w:val="00A93BC0"/>
    <w:rsid w:val="00A93FDE"/>
    <w:rsid w:val="00A94343"/>
    <w:rsid w:val="00A9466E"/>
    <w:rsid w:val="00A94D91"/>
    <w:rsid w:val="00A957C6"/>
    <w:rsid w:val="00A95EEE"/>
    <w:rsid w:val="00A96302"/>
    <w:rsid w:val="00A963A2"/>
    <w:rsid w:val="00A96A37"/>
    <w:rsid w:val="00A96ADD"/>
    <w:rsid w:val="00A96C65"/>
    <w:rsid w:val="00A97DC9"/>
    <w:rsid w:val="00A97E6D"/>
    <w:rsid w:val="00A97F0D"/>
    <w:rsid w:val="00AA00E7"/>
    <w:rsid w:val="00AA03FB"/>
    <w:rsid w:val="00AA067F"/>
    <w:rsid w:val="00AA1371"/>
    <w:rsid w:val="00AA1789"/>
    <w:rsid w:val="00AA273F"/>
    <w:rsid w:val="00AA2E1E"/>
    <w:rsid w:val="00AA37A3"/>
    <w:rsid w:val="00AA46E6"/>
    <w:rsid w:val="00AA5727"/>
    <w:rsid w:val="00AA5A50"/>
    <w:rsid w:val="00AA619D"/>
    <w:rsid w:val="00AA6D78"/>
    <w:rsid w:val="00AA6FD5"/>
    <w:rsid w:val="00AA7491"/>
    <w:rsid w:val="00AA758A"/>
    <w:rsid w:val="00AB0016"/>
    <w:rsid w:val="00AB0138"/>
    <w:rsid w:val="00AB0915"/>
    <w:rsid w:val="00AB09C5"/>
    <w:rsid w:val="00AB11B3"/>
    <w:rsid w:val="00AB1AED"/>
    <w:rsid w:val="00AB3C26"/>
    <w:rsid w:val="00AB40F5"/>
    <w:rsid w:val="00AB41FA"/>
    <w:rsid w:val="00AB4B7B"/>
    <w:rsid w:val="00AB58AD"/>
    <w:rsid w:val="00AB5924"/>
    <w:rsid w:val="00AB5E42"/>
    <w:rsid w:val="00AB5E6F"/>
    <w:rsid w:val="00AB638F"/>
    <w:rsid w:val="00AB6527"/>
    <w:rsid w:val="00AB6837"/>
    <w:rsid w:val="00AB6D50"/>
    <w:rsid w:val="00AB7FD7"/>
    <w:rsid w:val="00AC042E"/>
    <w:rsid w:val="00AC0B3B"/>
    <w:rsid w:val="00AC0E02"/>
    <w:rsid w:val="00AC183F"/>
    <w:rsid w:val="00AC1924"/>
    <w:rsid w:val="00AC1A57"/>
    <w:rsid w:val="00AC206C"/>
    <w:rsid w:val="00AC2283"/>
    <w:rsid w:val="00AC2426"/>
    <w:rsid w:val="00AC259A"/>
    <w:rsid w:val="00AC2CFC"/>
    <w:rsid w:val="00AC2ED8"/>
    <w:rsid w:val="00AC4F94"/>
    <w:rsid w:val="00AC522F"/>
    <w:rsid w:val="00AC57AB"/>
    <w:rsid w:val="00AC5CEC"/>
    <w:rsid w:val="00AC6B66"/>
    <w:rsid w:val="00AC6EF8"/>
    <w:rsid w:val="00AC6F0A"/>
    <w:rsid w:val="00AC722E"/>
    <w:rsid w:val="00AD083A"/>
    <w:rsid w:val="00AD0C55"/>
    <w:rsid w:val="00AD131E"/>
    <w:rsid w:val="00AD1425"/>
    <w:rsid w:val="00AD18ED"/>
    <w:rsid w:val="00AD211A"/>
    <w:rsid w:val="00AD240A"/>
    <w:rsid w:val="00AD2C81"/>
    <w:rsid w:val="00AD3162"/>
    <w:rsid w:val="00AD3902"/>
    <w:rsid w:val="00AD3F77"/>
    <w:rsid w:val="00AD3FD4"/>
    <w:rsid w:val="00AD43C8"/>
    <w:rsid w:val="00AD44DD"/>
    <w:rsid w:val="00AD5780"/>
    <w:rsid w:val="00AD5A4A"/>
    <w:rsid w:val="00AD6584"/>
    <w:rsid w:val="00AD76EF"/>
    <w:rsid w:val="00AE10B2"/>
    <w:rsid w:val="00AE199E"/>
    <w:rsid w:val="00AE19F6"/>
    <w:rsid w:val="00AE261A"/>
    <w:rsid w:val="00AE3214"/>
    <w:rsid w:val="00AE37F7"/>
    <w:rsid w:val="00AE414F"/>
    <w:rsid w:val="00AE4E03"/>
    <w:rsid w:val="00AE4E17"/>
    <w:rsid w:val="00AE59C8"/>
    <w:rsid w:val="00AE5F47"/>
    <w:rsid w:val="00AE6165"/>
    <w:rsid w:val="00AE68F1"/>
    <w:rsid w:val="00AE706C"/>
    <w:rsid w:val="00AE7C54"/>
    <w:rsid w:val="00AE7F15"/>
    <w:rsid w:val="00AF00AF"/>
    <w:rsid w:val="00AF00CA"/>
    <w:rsid w:val="00AF0C42"/>
    <w:rsid w:val="00AF0D57"/>
    <w:rsid w:val="00AF0F4C"/>
    <w:rsid w:val="00AF1219"/>
    <w:rsid w:val="00AF133B"/>
    <w:rsid w:val="00AF1503"/>
    <w:rsid w:val="00AF1675"/>
    <w:rsid w:val="00AF1713"/>
    <w:rsid w:val="00AF179C"/>
    <w:rsid w:val="00AF17B3"/>
    <w:rsid w:val="00AF18A4"/>
    <w:rsid w:val="00AF1D46"/>
    <w:rsid w:val="00AF1FAD"/>
    <w:rsid w:val="00AF2168"/>
    <w:rsid w:val="00AF26EF"/>
    <w:rsid w:val="00AF2831"/>
    <w:rsid w:val="00AF2A9E"/>
    <w:rsid w:val="00AF376F"/>
    <w:rsid w:val="00AF4A5A"/>
    <w:rsid w:val="00AF4B5E"/>
    <w:rsid w:val="00AF5625"/>
    <w:rsid w:val="00AF5719"/>
    <w:rsid w:val="00AF599E"/>
    <w:rsid w:val="00AF5B74"/>
    <w:rsid w:val="00AF5CDC"/>
    <w:rsid w:val="00AF6466"/>
    <w:rsid w:val="00AF68D1"/>
    <w:rsid w:val="00AF6BBC"/>
    <w:rsid w:val="00AF6C22"/>
    <w:rsid w:val="00AF730E"/>
    <w:rsid w:val="00AF773B"/>
    <w:rsid w:val="00AF7837"/>
    <w:rsid w:val="00AF7B37"/>
    <w:rsid w:val="00AF7FAF"/>
    <w:rsid w:val="00B002AF"/>
    <w:rsid w:val="00B004A3"/>
    <w:rsid w:val="00B00861"/>
    <w:rsid w:val="00B00ADE"/>
    <w:rsid w:val="00B00F08"/>
    <w:rsid w:val="00B013B2"/>
    <w:rsid w:val="00B01E4D"/>
    <w:rsid w:val="00B01EE8"/>
    <w:rsid w:val="00B0281D"/>
    <w:rsid w:val="00B031D4"/>
    <w:rsid w:val="00B041C1"/>
    <w:rsid w:val="00B04778"/>
    <w:rsid w:val="00B0489A"/>
    <w:rsid w:val="00B0499C"/>
    <w:rsid w:val="00B04B97"/>
    <w:rsid w:val="00B05542"/>
    <w:rsid w:val="00B05DB6"/>
    <w:rsid w:val="00B05E9D"/>
    <w:rsid w:val="00B061C7"/>
    <w:rsid w:val="00B065E4"/>
    <w:rsid w:val="00B06821"/>
    <w:rsid w:val="00B06E0C"/>
    <w:rsid w:val="00B07215"/>
    <w:rsid w:val="00B0733D"/>
    <w:rsid w:val="00B073B9"/>
    <w:rsid w:val="00B0759D"/>
    <w:rsid w:val="00B0772C"/>
    <w:rsid w:val="00B07A62"/>
    <w:rsid w:val="00B07F01"/>
    <w:rsid w:val="00B10315"/>
    <w:rsid w:val="00B114BC"/>
    <w:rsid w:val="00B11A44"/>
    <w:rsid w:val="00B12268"/>
    <w:rsid w:val="00B1242A"/>
    <w:rsid w:val="00B12F7C"/>
    <w:rsid w:val="00B13405"/>
    <w:rsid w:val="00B13ACE"/>
    <w:rsid w:val="00B140C5"/>
    <w:rsid w:val="00B140C8"/>
    <w:rsid w:val="00B14189"/>
    <w:rsid w:val="00B147E5"/>
    <w:rsid w:val="00B14F42"/>
    <w:rsid w:val="00B14FC9"/>
    <w:rsid w:val="00B15409"/>
    <w:rsid w:val="00B157D6"/>
    <w:rsid w:val="00B159FA"/>
    <w:rsid w:val="00B17B2E"/>
    <w:rsid w:val="00B2009F"/>
    <w:rsid w:val="00B204CC"/>
    <w:rsid w:val="00B2057B"/>
    <w:rsid w:val="00B2081B"/>
    <w:rsid w:val="00B20913"/>
    <w:rsid w:val="00B2111C"/>
    <w:rsid w:val="00B21C5A"/>
    <w:rsid w:val="00B229E3"/>
    <w:rsid w:val="00B23833"/>
    <w:rsid w:val="00B23ED5"/>
    <w:rsid w:val="00B248E7"/>
    <w:rsid w:val="00B24DD3"/>
    <w:rsid w:val="00B24E09"/>
    <w:rsid w:val="00B25331"/>
    <w:rsid w:val="00B25E3E"/>
    <w:rsid w:val="00B26669"/>
    <w:rsid w:val="00B26BAB"/>
    <w:rsid w:val="00B26D8C"/>
    <w:rsid w:val="00B27422"/>
    <w:rsid w:val="00B2782C"/>
    <w:rsid w:val="00B30039"/>
    <w:rsid w:val="00B303E5"/>
    <w:rsid w:val="00B30742"/>
    <w:rsid w:val="00B307E9"/>
    <w:rsid w:val="00B307F3"/>
    <w:rsid w:val="00B31508"/>
    <w:rsid w:val="00B31A61"/>
    <w:rsid w:val="00B31DD6"/>
    <w:rsid w:val="00B31F00"/>
    <w:rsid w:val="00B3294B"/>
    <w:rsid w:val="00B33258"/>
    <w:rsid w:val="00B335D8"/>
    <w:rsid w:val="00B33A0B"/>
    <w:rsid w:val="00B33C0F"/>
    <w:rsid w:val="00B33FA5"/>
    <w:rsid w:val="00B35A74"/>
    <w:rsid w:val="00B3669C"/>
    <w:rsid w:val="00B37175"/>
    <w:rsid w:val="00B373DE"/>
    <w:rsid w:val="00B3761B"/>
    <w:rsid w:val="00B3761E"/>
    <w:rsid w:val="00B3795E"/>
    <w:rsid w:val="00B400BB"/>
    <w:rsid w:val="00B4054A"/>
    <w:rsid w:val="00B418BF"/>
    <w:rsid w:val="00B41C73"/>
    <w:rsid w:val="00B41E04"/>
    <w:rsid w:val="00B41F5E"/>
    <w:rsid w:val="00B42923"/>
    <w:rsid w:val="00B436D1"/>
    <w:rsid w:val="00B4406B"/>
    <w:rsid w:val="00B44143"/>
    <w:rsid w:val="00B442EB"/>
    <w:rsid w:val="00B45233"/>
    <w:rsid w:val="00B457F0"/>
    <w:rsid w:val="00B460D1"/>
    <w:rsid w:val="00B46252"/>
    <w:rsid w:val="00B466DD"/>
    <w:rsid w:val="00B4679F"/>
    <w:rsid w:val="00B47122"/>
    <w:rsid w:val="00B471DD"/>
    <w:rsid w:val="00B47593"/>
    <w:rsid w:val="00B47DA1"/>
    <w:rsid w:val="00B520ED"/>
    <w:rsid w:val="00B5339E"/>
    <w:rsid w:val="00B533F5"/>
    <w:rsid w:val="00B533F6"/>
    <w:rsid w:val="00B537A0"/>
    <w:rsid w:val="00B53991"/>
    <w:rsid w:val="00B541E3"/>
    <w:rsid w:val="00B54B6F"/>
    <w:rsid w:val="00B54D23"/>
    <w:rsid w:val="00B55881"/>
    <w:rsid w:val="00B55E26"/>
    <w:rsid w:val="00B55FC1"/>
    <w:rsid w:val="00B56048"/>
    <w:rsid w:val="00B5613A"/>
    <w:rsid w:val="00B56AE0"/>
    <w:rsid w:val="00B56DE2"/>
    <w:rsid w:val="00B56F9D"/>
    <w:rsid w:val="00B5704E"/>
    <w:rsid w:val="00B604B9"/>
    <w:rsid w:val="00B604E6"/>
    <w:rsid w:val="00B60858"/>
    <w:rsid w:val="00B60E34"/>
    <w:rsid w:val="00B61840"/>
    <w:rsid w:val="00B61951"/>
    <w:rsid w:val="00B61AAE"/>
    <w:rsid w:val="00B61F94"/>
    <w:rsid w:val="00B62D89"/>
    <w:rsid w:val="00B63190"/>
    <w:rsid w:val="00B642A0"/>
    <w:rsid w:val="00B64BF2"/>
    <w:rsid w:val="00B64D35"/>
    <w:rsid w:val="00B65094"/>
    <w:rsid w:val="00B65538"/>
    <w:rsid w:val="00B65AB5"/>
    <w:rsid w:val="00B65F4E"/>
    <w:rsid w:val="00B6672D"/>
    <w:rsid w:val="00B669BB"/>
    <w:rsid w:val="00B66C5E"/>
    <w:rsid w:val="00B673B9"/>
    <w:rsid w:val="00B67545"/>
    <w:rsid w:val="00B678C0"/>
    <w:rsid w:val="00B67930"/>
    <w:rsid w:val="00B7031D"/>
    <w:rsid w:val="00B707EA"/>
    <w:rsid w:val="00B70C32"/>
    <w:rsid w:val="00B70F5F"/>
    <w:rsid w:val="00B730A9"/>
    <w:rsid w:val="00B731C3"/>
    <w:rsid w:val="00B73475"/>
    <w:rsid w:val="00B73781"/>
    <w:rsid w:val="00B73F31"/>
    <w:rsid w:val="00B740FB"/>
    <w:rsid w:val="00B74AA9"/>
    <w:rsid w:val="00B74B2D"/>
    <w:rsid w:val="00B74F16"/>
    <w:rsid w:val="00B7586F"/>
    <w:rsid w:val="00B76F83"/>
    <w:rsid w:val="00B77042"/>
    <w:rsid w:val="00B777CD"/>
    <w:rsid w:val="00B77874"/>
    <w:rsid w:val="00B8017B"/>
    <w:rsid w:val="00B8044D"/>
    <w:rsid w:val="00B8079D"/>
    <w:rsid w:val="00B80E30"/>
    <w:rsid w:val="00B80F4F"/>
    <w:rsid w:val="00B81559"/>
    <w:rsid w:val="00B817F3"/>
    <w:rsid w:val="00B831A5"/>
    <w:rsid w:val="00B83E5E"/>
    <w:rsid w:val="00B83ECB"/>
    <w:rsid w:val="00B842D2"/>
    <w:rsid w:val="00B84B37"/>
    <w:rsid w:val="00B84B97"/>
    <w:rsid w:val="00B84DEF"/>
    <w:rsid w:val="00B8503E"/>
    <w:rsid w:val="00B85396"/>
    <w:rsid w:val="00B8580A"/>
    <w:rsid w:val="00B85B3B"/>
    <w:rsid w:val="00B85B66"/>
    <w:rsid w:val="00B85EEF"/>
    <w:rsid w:val="00B86431"/>
    <w:rsid w:val="00B866DE"/>
    <w:rsid w:val="00B86AC7"/>
    <w:rsid w:val="00B86FEF"/>
    <w:rsid w:val="00B870E8"/>
    <w:rsid w:val="00B87DBA"/>
    <w:rsid w:val="00B905D6"/>
    <w:rsid w:val="00B90FD0"/>
    <w:rsid w:val="00B91425"/>
    <w:rsid w:val="00B91688"/>
    <w:rsid w:val="00B91710"/>
    <w:rsid w:val="00B91A8E"/>
    <w:rsid w:val="00B92114"/>
    <w:rsid w:val="00B923A4"/>
    <w:rsid w:val="00B937F5"/>
    <w:rsid w:val="00B93849"/>
    <w:rsid w:val="00B938B3"/>
    <w:rsid w:val="00B93908"/>
    <w:rsid w:val="00B93C1C"/>
    <w:rsid w:val="00B9409B"/>
    <w:rsid w:val="00B942FA"/>
    <w:rsid w:val="00B94E1D"/>
    <w:rsid w:val="00B9624D"/>
    <w:rsid w:val="00B96693"/>
    <w:rsid w:val="00B967BB"/>
    <w:rsid w:val="00B9697C"/>
    <w:rsid w:val="00B96E39"/>
    <w:rsid w:val="00B9B174"/>
    <w:rsid w:val="00BA159A"/>
    <w:rsid w:val="00BA1A00"/>
    <w:rsid w:val="00BA1A1A"/>
    <w:rsid w:val="00BA32F1"/>
    <w:rsid w:val="00BA34F6"/>
    <w:rsid w:val="00BA3D72"/>
    <w:rsid w:val="00BA456F"/>
    <w:rsid w:val="00BA575C"/>
    <w:rsid w:val="00BA5833"/>
    <w:rsid w:val="00BA5BFB"/>
    <w:rsid w:val="00BA77C9"/>
    <w:rsid w:val="00BB00DE"/>
    <w:rsid w:val="00BB03CA"/>
    <w:rsid w:val="00BB1244"/>
    <w:rsid w:val="00BB1254"/>
    <w:rsid w:val="00BB132B"/>
    <w:rsid w:val="00BB1E90"/>
    <w:rsid w:val="00BB2479"/>
    <w:rsid w:val="00BB2CE9"/>
    <w:rsid w:val="00BB2FC6"/>
    <w:rsid w:val="00BB317D"/>
    <w:rsid w:val="00BB3509"/>
    <w:rsid w:val="00BB36CB"/>
    <w:rsid w:val="00BB375A"/>
    <w:rsid w:val="00BB3D51"/>
    <w:rsid w:val="00BB4397"/>
    <w:rsid w:val="00BB4C5D"/>
    <w:rsid w:val="00BB4F61"/>
    <w:rsid w:val="00BB4FB0"/>
    <w:rsid w:val="00BB55FB"/>
    <w:rsid w:val="00BB5A64"/>
    <w:rsid w:val="00BB6331"/>
    <w:rsid w:val="00BB6B1B"/>
    <w:rsid w:val="00BB71CE"/>
    <w:rsid w:val="00BB7914"/>
    <w:rsid w:val="00BB7FFE"/>
    <w:rsid w:val="00BC02DA"/>
    <w:rsid w:val="00BC0752"/>
    <w:rsid w:val="00BC0E8B"/>
    <w:rsid w:val="00BC1DB1"/>
    <w:rsid w:val="00BC2047"/>
    <w:rsid w:val="00BC24EF"/>
    <w:rsid w:val="00BC397C"/>
    <w:rsid w:val="00BC432D"/>
    <w:rsid w:val="00BC4453"/>
    <w:rsid w:val="00BC4B8C"/>
    <w:rsid w:val="00BC53C8"/>
    <w:rsid w:val="00BC56E0"/>
    <w:rsid w:val="00BC5ABF"/>
    <w:rsid w:val="00BC6060"/>
    <w:rsid w:val="00BC6148"/>
    <w:rsid w:val="00BC63B8"/>
    <w:rsid w:val="00BC63F1"/>
    <w:rsid w:val="00BC68DA"/>
    <w:rsid w:val="00BC737C"/>
    <w:rsid w:val="00BD056E"/>
    <w:rsid w:val="00BD0776"/>
    <w:rsid w:val="00BD228E"/>
    <w:rsid w:val="00BD22E1"/>
    <w:rsid w:val="00BD27B1"/>
    <w:rsid w:val="00BD2B34"/>
    <w:rsid w:val="00BD323B"/>
    <w:rsid w:val="00BD3851"/>
    <w:rsid w:val="00BD389A"/>
    <w:rsid w:val="00BD4195"/>
    <w:rsid w:val="00BD45F4"/>
    <w:rsid w:val="00BD4C68"/>
    <w:rsid w:val="00BD59F1"/>
    <w:rsid w:val="00BD6220"/>
    <w:rsid w:val="00BDEFC6"/>
    <w:rsid w:val="00BE04D6"/>
    <w:rsid w:val="00BE0D2A"/>
    <w:rsid w:val="00BE103D"/>
    <w:rsid w:val="00BE1602"/>
    <w:rsid w:val="00BE2F6A"/>
    <w:rsid w:val="00BE3091"/>
    <w:rsid w:val="00BE3526"/>
    <w:rsid w:val="00BE36EB"/>
    <w:rsid w:val="00BE39A9"/>
    <w:rsid w:val="00BE39C4"/>
    <w:rsid w:val="00BE5248"/>
    <w:rsid w:val="00BE5C2D"/>
    <w:rsid w:val="00BE6265"/>
    <w:rsid w:val="00BE6E74"/>
    <w:rsid w:val="00BE74CE"/>
    <w:rsid w:val="00BF07EF"/>
    <w:rsid w:val="00BF0CE7"/>
    <w:rsid w:val="00BF1753"/>
    <w:rsid w:val="00BF175D"/>
    <w:rsid w:val="00BF185F"/>
    <w:rsid w:val="00BF1B85"/>
    <w:rsid w:val="00BF1E2D"/>
    <w:rsid w:val="00BF2223"/>
    <w:rsid w:val="00BF226F"/>
    <w:rsid w:val="00BF2781"/>
    <w:rsid w:val="00BF303E"/>
    <w:rsid w:val="00BF33BF"/>
    <w:rsid w:val="00BF3568"/>
    <w:rsid w:val="00BF4493"/>
    <w:rsid w:val="00BF4753"/>
    <w:rsid w:val="00BF4768"/>
    <w:rsid w:val="00BF4CA5"/>
    <w:rsid w:val="00BF4DF3"/>
    <w:rsid w:val="00BF4E6C"/>
    <w:rsid w:val="00BF5F78"/>
    <w:rsid w:val="00BF643B"/>
    <w:rsid w:val="00BF6512"/>
    <w:rsid w:val="00BF6ED7"/>
    <w:rsid w:val="00BF7D75"/>
    <w:rsid w:val="00C005CF"/>
    <w:rsid w:val="00C00AE1"/>
    <w:rsid w:val="00C00BD2"/>
    <w:rsid w:val="00C011DB"/>
    <w:rsid w:val="00C01334"/>
    <w:rsid w:val="00C01854"/>
    <w:rsid w:val="00C01C8C"/>
    <w:rsid w:val="00C0223C"/>
    <w:rsid w:val="00C029BB"/>
    <w:rsid w:val="00C02C95"/>
    <w:rsid w:val="00C03549"/>
    <w:rsid w:val="00C0372F"/>
    <w:rsid w:val="00C03884"/>
    <w:rsid w:val="00C03AE2"/>
    <w:rsid w:val="00C03D97"/>
    <w:rsid w:val="00C03E5B"/>
    <w:rsid w:val="00C042B4"/>
    <w:rsid w:val="00C04888"/>
    <w:rsid w:val="00C048D3"/>
    <w:rsid w:val="00C052BD"/>
    <w:rsid w:val="00C06306"/>
    <w:rsid w:val="00C06AE5"/>
    <w:rsid w:val="00C06C30"/>
    <w:rsid w:val="00C06E74"/>
    <w:rsid w:val="00C071EB"/>
    <w:rsid w:val="00C077D3"/>
    <w:rsid w:val="00C1108F"/>
    <w:rsid w:val="00C11428"/>
    <w:rsid w:val="00C11AFD"/>
    <w:rsid w:val="00C11E50"/>
    <w:rsid w:val="00C12207"/>
    <w:rsid w:val="00C13AFE"/>
    <w:rsid w:val="00C13BEA"/>
    <w:rsid w:val="00C14C2D"/>
    <w:rsid w:val="00C15332"/>
    <w:rsid w:val="00C156A4"/>
    <w:rsid w:val="00C15791"/>
    <w:rsid w:val="00C160D9"/>
    <w:rsid w:val="00C16163"/>
    <w:rsid w:val="00C16217"/>
    <w:rsid w:val="00C16496"/>
    <w:rsid w:val="00C16A7C"/>
    <w:rsid w:val="00C17348"/>
    <w:rsid w:val="00C177A1"/>
    <w:rsid w:val="00C177AE"/>
    <w:rsid w:val="00C17C45"/>
    <w:rsid w:val="00C17C70"/>
    <w:rsid w:val="00C17DF6"/>
    <w:rsid w:val="00C2034C"/>
    <w:rsid w:val="00C209E2"/>
    <w:rsid w:val="00C20AA5"/>
    <w:rsid w:val="00C217DD"/>
    <w:rsid w:val="00C219B1"/>
    <w:rsid w:val="00C21F9C"/>
    <w:rsid w:val="00C21FEE"/>
    <w:rsid w:val="00C220F6"/>
    <w:rsid w:val="00C2284C"/>
    <w:rsid w:val="00C22A9B"/>
    <w:rsid w:val="00C22AA3"/>
    <w:rsid w:val="00C23216"/>
    <w:rsid w:val="00C23C00"/>
    <w:rsid w:val="00C25678"/>
    <w:rsid w:val="00C25B4E"/>
    <w:rsid w:val="00C25C99"/>
    <w:rsid w:val="00C260F2"/>
    <w:rsid w:val="00C2695B"/>
    <w:rsid w:val="00C30295"/>
    <w:rsid w:val="00C3038C"/>
    <w:rsid w:val="00C3083B"/>
    <w:rsid w:val="00C30BBA"/>
    <w:rsid w:val="00C3100B"/>
    <w:rsid w:val="00C313A1"/>
    <w:rsid w:val="00C313F8"/>
    <w:rsid w:val="00C31566"/>
    <w:rsid w:val="00C31825"/>
    <w:rsid w:val="00C31B6D"/>
    <w:rsid w:val="00C31D1E"/>
    <w:rsid w:val="00C3282E"/>
    <w:rsid w:val="00C3291F"/>
    <w:rsid w:val="00C32C5D"/>
    <w:rsid w:val="00C35313"/>
    <w:rsid w:val="00C357FF"/>
    <w:rsid w:val="00C35B8E"/>
    <w:rsid w:val="00C35BEE"/>
    <w:rsid w:val="00C35C35"/>
    <w:rsid w:val="00C36646"/>
    <w:rsid w:val="00C37383"/>
    <w:rsid w:val="00C37659"/>
    <w:rsid w:val="00C3788C"/>
    <w:rsid w:val="00C379B3"/>
    <w:rsid w:val="00C40AA3"/>
    <w:rsid w:val="00C41208"/>
    <w:rsid w:val="00C41460"/>
    <w:rsid w:val="00C41782"/>
    <w:rsid w:val="00C41EC7"/>
    <w:rsid w:val="00C42CE8"/>
    <w:rsid w:val="00C42D5E"/>
    <w:rsid w:val="00C4307E"/>
    <w:rsid w:val="00C43137"/>
    <w:rsid w:val="00C44133"/>
    <w:rsid w:val="00C441FB"/>
    <w:rsid w:val="00C45EBC"/>
    <w:rsid w:val="00C45F04"/>
    <w:rsid w:val="00C46579"/>
    <w:rsid w:val="00C46CE0"/>
    <w:rsid w:val="00C46DDD"/>
    <w:rsid w:val="00C471F8"/>
    <w:rsid w:val="00C47A1B"/>
    <w:rsid w:val="00C505BD"/>
    <w:rsid w:val="00C5098F"/>
    <w:rsid w:val="00C5155A"/>
    <w:rsid w:val="00C52246"/>
    <w:rsid w:val="00C5224E"/>
    <w:rsid w:val="00C53128"/>
    <w:rsid w:val="00C533B0"/>
    <w:rsid w:val="00C534D2"/>
    <w:rsid w:val="00C53A00"/>
    <w:rsid w:val="00C543FF"/>
    <w:rsid w:val="00C5457C"/>
    <w:rsid w:val="00C54814"/>
    <w:rsid w:val="00C54C5E"/>
    <w:rsid w:val="00C5517E"/>
    <w:rsid w:val="00C551C5"/>
    <w:rsid w:val="00C55AC0"/>
    <w:rsid w:val="00C5613D"/>
    <w:rsid w:val="00C5635C"/>
    <w:rsid w:val="00C57B49"/>
    <w:rsid w:val="00C60932"/>
    <w:rsid w:val="00C60B09"/>
    <w:rsid w:val="00C610E4"/>
    <w:rsid w:val="00C61689"/>
    <w:rsid w:val="00C616B8"/>
    <w:rsid w:val="00C616CA"/>
    <w:rsid w:val="00C617A5"/>
    <w:rsid w:val="00C6267C"/>
    <w:rsid w:val="00C62BAD"/>
    <w:rsid w:val="00C63458"/>
    <w:rsid w:val="00C634B4"/>
    <w:rsid w:val="00C637E4"/>
    <w:rsid w:val="00C638E7"/>
    <w:rsid w:val="00C643E6"/>
    <w:rsid w:val="00C64624"/>
    <w:rsid w:val="00C654A0"/>
    <w:rsid w:val="00C65A50"/>
    <w:rsid w:val="00C65A71"/>
    <w:rsid w:val="00C65A8E"/>
    <w:rsid w:val="00C66002"/>
    <w:rsid w:val="00C66234"/>
    <w:rsid w:val="00C667A4"/>
    <w:rsid w:val="00C66A91"/>
    <w:rsid w:val="00C66AEE"/>
    <w:rsid w:val="00C674DC"/>
    <w:rsid w:val="00C674FC"/>
    <w:rsid w:val="00C67659"/>
    <w:rsid w:val="00C7046E"/>
    <w:rsid w:val="00C716BF"/>
    <w:rsid w:val="00C720AA"/>
    <w:rsid w:val="00C72127"/>
    <w:rsid w:val="00C735EA"/>
    <w:rsid w:val="00C73B90"/>
    <w:rsid w:val="00C73CA3"/>
    <w:rsid w:val="00C740FE"/>
    <w:rsid w:val="00C7557E"/>
    <w:rsid w:val="00C75DE0"/>
    <w:rsid w:val="00C75F8A"/>
    <w:rsid w:val="00C76E08"/>
    <w:rsid w:val="00C76FB0"/>
    <w:rsid w:val="00C773D3"/>
    <w:rsid w:val="00C77732"/>
    <w:rsid w:val="00C777BE"/>
    <w:rsid w:val="00C7788E"/>
    <w:rsid w:val="00C77AEE"/>
    <w:rsid w:val="00C78B3F"/>
    <w:rsid w:val="00C7C2FD"/>
    <w:rsid w:val="00C804E7"/>
    <w:rsid w:val="00C806E0"/>
    <w:rsid w:val="00C80C9C"/>
    <w:rsid w:val="00C8193E"/>
    <w:rsid w:val="00C81A32"/>
    <w:rsid w:val="00C8200E"/>
    <w:rsid w:val="00C82290"/>
    <w:rsid w:val="00C8292B"/>
    <w:rsid w:val="00C82B47"/>
    <w:rsid w:val="00C833E2"/>
    <w:rsid w:val="00C85413"/>
    <w:rsid w:val="00C85E13"/>
    <w:rsid w:val="00C86311"/>
    <w:rsid w:val="00C86326"/>
    <w:rsid w:val="00C86B25"/>
    <w:rsid w:val="00C87404"/>
    <w:rsid w:val="00C908F7"/>
    <w:rsid w:val="00C909B4"/>
    <w:rsid w:val="00C91678"/>
    <w:rsid w:val="00C91BC2"/>
    <w:rsid w:val="00C9338A"/>
    <w:rsid w:val="00C93BF0"/>
    <w:rsid w:val="00C9433C"/>
    <w:rsid w:val="00C94A27"/>
    <w:rsid w:val="00C94B3D"/>
    <w:rsid w:val="00C94E12"/>
    <w:rsid w:val="00C95B01"/>
    <w:rsid w:val="00C95DAA"/>
    <w:rsid w:val="00C969CA"/>
    <w:rsid w:val="00C96CCA"/>
    <w:rsid w:val="00C96E32"/>
    <w:rsid w:val="00C96FB6"/>
    <w:rsid w:val="00CA0068"/>
    <w:rsid w:val="00CA0BFE"/>
    <w:rsid w:val="00CA1225"/>
    <w:rsid w:val="00CA2469"/>
    <w:rsid w:val="00CA27BC"/>
    <w:rsid w:val="00CA2B00"/>
    <w:rsid w:val="00CA3564"/>
    <w:rsid w:val="00CA3D86"/>
    <w:rsid w:val="00CA3E7F"/>
    <w:rsid w:val="00CA3EB2"/>
    <w:rsid w:val="00CA4141"/>
    <w:rsid w:val="00CA5897"/>
    <w:rsid w:val="00CA5C43"/>
    <w:rsid w:val="00CA6348"/>
    <w:rsid w:val="00CA65B1"/>
    <w:rsid w:val="00CA66BB"/>
    <w:rsid w:val="00CA6922"/>
    <w:rsid w:val="00CA6988"/>
    <w:rsid w:val="00CA69B3"/>
    <w:rsid w:val="00CA6DA8"/>
    <w:rsid w:val="00CB06A4"/>
    <w:rsid w:val="00CB08B7"/>
    <w:rsid w:val="00CB1052"/>
    <w:rsid w:val="00CB15B5"/>
    <w:rsid w:val="00CB19C2"/>
    <w:rsid w:val="00CB1E37"/>
    <w:rsid w:val="00CB2122"/>
    <w:rsid w:val="00CB247C"/>
    <w:rsid w:val="00CB24E9"/>
    <w:rsid w:val="00CB34BF"/>
    <w:rsid w:val="00CB4D5A"/>
    <w:rsid w:val="00CB528D"/>
    <w:rsid w:val="00CB5885"/>
    <w:rsid w:val="00CB5AE4"/>
    <w:rsid w:val="00CB5F63"/>
    <w:rsid w:val="00CB60B3"/>
    <w:rsid w:val="00CB6466"/>
    <w:rsid w:val="00CB6CC5"/>
    <w:rsid w:val="00CB753A"/>
    <w:rsid w:val="00CC0794"/>
    <w:rsid w:val="00CC0F50"/>
    <w:rsid w:val="00CC1002"/>
    <w:rsid w:val="00CC1547"/>
    <w:rsid w:val="00CC1C60"/>
    <w:rsid w:val="00CC3314"/>
    <w:rsid w:val="00CC36D0"/>
    <w:rsid w:val="00CC3AB6"/>
    <w:rsid w:val="00CC453C"/>
    <w:rsid w:val="00CC54CA"/>
    <w:rsid w:val="00CC54CF"/>
    <w:rsid w:val="00CC5666"/>
    <w:rsid w:val="00CC5A76"/>
    <w:rsid w:val="00CC6379"/>
    <w:rsid w:val="00CC7BDF"/>
    <w:rsid w:val="00CD0402"/>
    <w:rsid w:val="00CD043A"/>
    <w:rsid w:val="00CD0820"/>
    <w:rsid w:val="00CD0FCC"/>
    <w:rsid w:val="00CD155C"/>
    <w:rsid w:val="00CD1815"/>
    <w:rsid w:val="00CD20EB"/>
    <w:rsid w:val="00CD22EB"/>
    <w:rsid w:val="00CD2637"/>
    <w:rsid w:val="00CD26FD"/>
    <w:rsid w:val="00CD2962"/>
    <w:rsid w:val="00CD2A90"/>
    <w:rsid w:val="00CD2EE3"/>
    <w:rsid w:val="00CD3043"/>
    <w:rsid w:val="00CD31EB"/>
    <w:rsid w:val="00CD36F8"/>
    <w:rsid w:val="00CD3D10"/>
    <w:rsid w:val="00CD41D4"/>
    <w:rsid w:val="00CD4353"/>
    <w:rsid w:val="00CD4674"/>
    <w:rsid w:val="00CD46DC"/>
    <w:rsid w:val="00CD55E1"/>
    <w:rsid w:val="00CD62AB"/>
    <w:rsid w:val="00CD69F0"/>
    <w:rsid w:val="00CD6A2E"/>
    <w:rsid w:val="00CD6CE7"/>
    <w:rsid w:val="00CD6CF1"/>
    <w:rsid w:val="00CD74BF"/>
    <w:rsid w:val="00CE00BC"/>
    <w:rsid w:val="00CE0B0B"/>
    <w:rsid w:val="00CE10DF"/>
    <w:rsid w:val="00CE1548"/>
    <w:rsid w:val="00CE1B5E"/>
    <w:rsid w:val="00CE1E26"/>
    <w:rsid w:val="00CE25AC"/>
    <w:rsid w:val="00CE2AAF"/>
    <w:rsid w:val="00CE2CFA"/>
    <w:rsid w:val="00CE43E0"/>
    <w:rsid w:val="00CE58D7"/>
    <w:rsid w:val="00CE7DE8"/>
    <w:rsid w:val="00CE7F2C"/>
    <w:rsid w:val="00CF0769"/>
    <w:rsid w:val="00CF0827"/>
    <w:rsid w:val="00CF085D"/>
    <w:rsid w:val="00CF0BA0"/>
    <w:rsid w:val="00CF0BA5"/>
    <w:rsid w:val="00CF0DE6"/>
    <w:rsid w:val="00CF11EF"/>
    <w:rsid w:val="00CF17F9"/>
    <w:rsid w:val="00CF1A39"/>
    <w:rsid w:val="00CF1DEC"/>
    <w:rsid w:val="00CF212B"/>
    <w:rsid w:val="00CF2300"/>
    <w:rsid w:val="00CF2634"/>
    <w:rsid w:val="00CF29D2"/>
    <w:rsid w:val="00CF3405"/>
    <w:rsid w:val="00CF405E"/>
    <w:rsid w:val="00CF4FFB"/>
    <w:rsid w:val="00CF55E9"/>
    <w:rsid w:val="00CF5729"/>
    <w:rsid w:val="00CF589C"/>
    <w:rsid w:val="00CF59AB"/>
    <w:rsid w:val="00CF5A9E"/>
    <w:rsid w:val="00CF6134"/>
    <w:rsid w:val="00CF64B3"/>
    <w:rsid w:val="00CF7505"/>
    <w:rsid w:val="00CF75D1"/>
    <w:rsid w:val="00CF7625"/>
    <w:rsid w:val="00CF7770"/>
    <w:rsid w:val="00CF7B79"/>
    <w:rsid w:val="00CF7BD2"/>
    <w:rsid w:val="00CF7F05"/>
    <w:rsid w:val="00D00215"/>
    <w:rsid w:val="00D00AD7"/>
    <w:rsid w:val="00D00E3B"/>
    <w:rsid w:val="00D00EFB"/>
    <w:rsid w:val="00D01132"/>
    <w:rsid w:val="00D013B4"/>
    <w:rsid w:val="00D01885"/>
    <w:rsid w:val="00D01A2E"/>
    <w:rsid w:val="00D01E93"/>
    <w:rsid w:val="00D03097"/>
    <w:rsid w:val="00D035CC"/>
    <w:rsid w:val="00D0384A"/>
    <w:rsid w:val="00D0444D"/>
    <w:rsid w:val="00D04A56"/>
    <w:rsid w:val="00D058D9"/>
    <w:rsid w:val="00D06A2A"/>
    <w:rsid w:val="00D070A5"/>
    <w:rsid w:val="00D077F3"/>
    <w:rsid w:val="00D103F8"/>
    <w:rsid w:val="00D109B1"/>
    <w:rsid w:val="00D113E4"/>
    <w:rsid w:val="00D127B4"/>
    <w:rsid w:val="00D12A14"/>
    <w:rsid w:val="00D14016"/>
    <w:rsid w:val="00D1403E"/>
    <w:rsid w:val="00D1424F"/>
    <w:rsid w:val="00D146F6"/>
    <w:rsid w:val="00D15190"/>
    <w:rsid w:val="00D15646"/>
    <w:rsid w:val="00D15B1C"/>
    <w:rsid w:val="00D15C58"/>
    <w:rsid w:val="00D16198"/>
    <w:rsid w:val="00D1639D"/>
    <w:rsid w:val="00D1664D"/>
    <w:rsid w:val="00D16901"/>
    <w:rsid w:val="00D16A9A"/>
    <w:rsid w:val="00D16F76"/>
    <w:rsid w:val="00D17147"/>
    <w:rsid w:val="00D17A7F"/>
    <w:rsid w:val="00D17DAB"/>
    <w:rsid w:val="00D17FD0"/>
    <w:rsid w:val="00D20452"/>
    <w:rsid w:val="00D20F00"/>
    <w:rsid w:val="00D21D3A"/>
    <w:rsid w:val="00D22C6C"/>
    <w:rsid w:val="00D2343C"/>
    <w:rsid w:val="00D2392D"/>
    <w:rsid w:val="00D239D9"/>
    <w:rsid w:val="00D23BD5"/>
    <w:rsid w:val="00D24D74"/>
    <w:rsid w:val="00D24E0F"/>
    <w:rsid w:val="00D27FD2"/>
    <w:rsid w:val="00D303AA"/>
    <w:rsid w:val="00D3088C"/>
    <w:rsid w:val="00D310F5"/>
    <w:rsid w:val="00D31866"/>
    <w:rsid w:val="00D31924"/>
    <w:rsid w:val="00D31B46"/>
    <w:rsid w:val="00D31BF6"/>
    <w:rsid w:val="00D31D28"/>
    <w:rsid w:val="00D330C4"/>
    <w:rsid w:val="00D3315C"/>
    <w:rsid w:val="00D339B2"/>
    <w:rsid w:val="00D33E48"/>
    <w:rsid w:val="00D3476A"/>
    <w:rsid w:val="00D349C7"/>
    <w:rsid w:val="00D3523F"/>
    <w:rsid w:val="00D358C5"/>
    <w:rsid w:val="00D35FA6"/>
    <w:rsid w:val="00D36576"/>
    <w:rsid w:val="00D367EC"/>
    <w:rsid w:val="00D37065"/>
    <w:rsid w:val="00D377FF"/>
    <w:rsid w:val="00D37F58"/>
    <w:rsid w:val="00D40566"/>
    <w:rsid w:val="00D4058E"/>
    <w:rsid w:val="00D40605"/>
    <w:rsid w:val="00D40700"/>
    <w:rsid w:val="00D410D0"/>
    <w:rsid w:val="00D411CC"/>
    <w:rsid w:val="00D41B0F"/>
    <w:rsid w:val="00D41D0F"/>
    <w:rsid w:val="00D42799"/>
    <w:rsid w:val="00D429D9"/>
    <w:rsid w:val="00D431FE"/>
    <w:rsid w:val="00D4349E"/>
    <w:rsid w:val="00D43936"/>
    <w:rsid w:val="00D43D4F"/>
    <w:rsid w:val="00D441BC"/>
    <w:rsid w:val="00D45344"/>
    <w:rsid w:val="00D45489"/>
    <w:rsid w:val="00D468FC"/>
    <w:rsid w:val="00D46CD1"/>
    <w:rsid w:val="00D47099"/>
    <w:rsid w:val="00D4EDC1"/>
    <w:rsid w:val="00D5039F"/>
    <w:rsid w:val="00D50792"/>
    <w:rsid w:val="00D50BBA"/>
    <w:rsid w:val="00D51273"/>
    <w:rsid w:val="00D513FF"/>
    <w:rsid w:val="00D515D0"/>
    <w:rsid w:val="00D519D2"/>
    <w:rsid w:val="00D51B91"/>
    <w:rsid w:val="00D521FF"/>
    <w:rsid w:val="00D52353"/>
    <w:rsid w:val="00D53346"/>
    <w:rsid w:val="00D53D0F"/>
    <w:rsid w:val="00D53FE7"/>
    <w:rsid w:val="00D5419A"/>
    <w:rsid w:val="00D54B93"/>
    <w:rsid w:val="00D55267"/>
    <w:rsid w:val="00D5526A"/>
    <w:rsid w:val="00D55D29"/>
    <w:rsid w:val="00D55EFB"/>
    <w:rsid w:val="00D561FD"/>
    <w:rsid w:val="00D56624"/>
    <w:rsid w:val="00D56E45"/>
    <w:rsid w:val="00D57658"/>
    <w:rsid w:val="00D5778B"/>
    <w:rsid w:val="00D57DA8"/>
    <w:rsid w:val="00D60334"/>
    <w:rsid w:val="00D607F7"/>
    <w:rsid w:val="00D60A3E"/>
    <w:rsid w:val="00D618A1"/>
    <w:rsid w:val="00D61EB4"/>
    <w:rsid w:val="00D61F9C"/>
    <w:rsid w:val="00D626ED"/>
    <w:rsid w:val="00D62CF8"/>
    <w:rsid w:val="00D63EC3"/>
    <w:rsid w:val="00D64CE4"/>
    <w:rsid w:val="00D651A8"/>
    <w:rsid w:val="00D6581B"/>
    <w:rsid w:val="00D65F93"/>
    <w:rsid w:val="00D66C48"/>
    <w:rsid w:val="00D66E79"/>
    <w:rsid w:val="00D67635"/>
    <w:rsid w:val="00D67F37"/>
    <w:rsid w:val="00D7004D"/>
    <w:rsid w:val="00D7018B"/>
    <w:rsid w:val="00D70211"/>
    <w:rsid w:val="00D70537"/>
    <w:rsid w:val="00D70B7B"/>
    <w:rsid w:val="00D71149"/>
    <w:rsid w:val="00D711AA"/>
    <w:rsid w:val="00D71423"/>
    <w:rsid w:val="00D71D80"/>
    <w:rsid w:val="00D721FF"/>
    <w:rsid w:val="00D74408"/>
    <w:rsid w:val="00D744C5"/>
    <w:rsid w:val="00D74B76"/>
    <w:rsid w:val="00D75225"/>
    <w:rsid w:val="00D75540"/>
    <w:rsid w:val="00D75683"/>
    <w:rsid w:val="00D7578D"/>
    <w:rsid w:val="00D76155"/>
    <w:rsid w:val="00D76358"/>
    <w:rsid w:val="00D77572"/>
    <w:rsid w:val="00D77A68"/>
    <w:rsid w:val="00D80AA9"/>
    <w:rsid w:val="00D80B15"/>
    <w:rsid w:val="00D81927"/>
    <w:rsid w:val="00D827EB"/>
    <w:rsid w:val="00D82A55"/>
    <w:rsid w:val="00D830D6"/>
    <w:rsid w:val="00D844D8"/>
    <w:rsid w:val="00D85E2F"/>
    <w:rsid w:val="00D8610C"/>
    <w:rsid w:val="00D861F8"/>
    <w:rsid w:val="00D86D21"/>
    <w:rsid w:val="00D8756D"/>
    <w:rsid w:val="00D877C8"/>
    <w:rsid w:val="00D87C71"/>
    <w:rsid w:val="00D90035"/>
    <w:rsid w:val="00D91257"/>
    <w:rsid w:val="00D91F07"/>
    <w:rsid w:val="00D92498"/>
    <w:rsid w:val="00D924ED"/>
    <w:rsid w:val="00D92615"/>
    <w:rsid w:val="00D930DB"/>
    <w:rsid w:val="00D9336F"/>
    <w:rsid w:val="00D94235"/>
    <w:rsid w:val="00D9461D"/>
    <w:rsid w:val="00D95330"/>
    <w:rsid w:val="00D95529"/>
    <w:rsid w:val="00D95775"/>
    <w:rsid w:val="00D95A2D"/>
    <w:rsid w:val="00D96411"/>
    <w:rsid w:val="00D968B5"/>
    <w:rsid w:val="00D9711C"/>
    <w:rsid w:val="00DA08E2"/>
    <w:rsid w:val="00DA0964"/>
    <w:rsid w:val="00DA1472"/>
    <w:rsid w:val="00DA2540"/>
    <w:rsid w:val="00DA25B3"/>
    <w:rsid w:val="00DA2676"/>
    <w:rsid w:val="00DA2791"/>
    <w:rsid w:val="00DA2A70"/>
    <w:rsid w:val="00DA3D6F"/>
    <w:rsid w:val="00DA3F0F"/>
    <w:rsid w:val="00DA40A3"/>
    <w:rsid w:val="00DA4ADF"/>
    <w:rsid w:val="00DA4BB4"/>
    <w:rsid w:val="00DA4C8D"/>
    <w:rsid w:val="00DA4EA8"/>
    <w:rsid w:val="00DA4F15"/>
    <w:rsid w:val="00DA4F2E"/>
    <w:rsid w:val="00DA5842"/>
    <w:rsid w:val="00DA59F3"/>
    <w:rsid w:val="00DA5A4D"/>
    <w:rsid w:val="00DA63C1"/>
    <w:rsid w:val="00DA6AEA"/>
    <w:rsid w:val="00DA6BAD"/>
    <w:rsid w:val="00DA7789"/>
    <w:rsid w:val="00DB04EE"/>
    <w:rsid w:val="00DB058B"/>
    <w:rsid w:val="00DB07C4"/>
    <w:rsid w:val="00DB0B02"/>
    <w:rsid w:val="00DB0C03"/>
    <w:rsid w:val="00DB18DA"/>
    <w:rsid w:val="00DB1B65"/>
    <w:rsid w:val="00DB2E8B"/>
    <w:rsid w:val="00DB3649"/>
    <w:rsid w:val="00DB3E31"/>
    <w:rsid w:val="00DB3F5A"/>
    <w:rsid w:val="00DB40FB"/>
    <w:rsid w:val="00DB4AB0"/>
    <w:rsid w:val="00DB4C1A"/>
    <w:rsid w:val="00DB5F86"/>
    <w:rsid w:val="00DB6399"/>
    <w:rsid w:val="00DB647A"/>
    <w:rsid w:val="00DB6BD6"/>
    <w:rsid w:val="00DB7410"/>
    <w:rsid w:val="00DB78C8"/>
    <w:rsid w:val="00DB78F6"/>
    <w:rsid w:val="00DB7A6C"/>
    <w:rsid w:val="00DB7BD8"/>
    <w:rsid w:val="00DC0A5D"/>
    <w:rsid w:val="00DC0B8E"/>
    <w:rsid w:val="00DC149F"/>
    <w:rsid w:val="00DC1AE4"/>
    <w:rsid w:val="00DC269C"/>
    <w:rsid w:val="00DC307C"/>
    <w:rsid w:val="00DC38C0"/>
    <w:rsid w:val="00DC3B86"/>
    <w:rsid w:val="00DC3FDD"/>
    <w:rsid w:val="00DC402E"/>
    <w:rsid w:val="00DC44F6"/>
    <w:rsid w:val="00DC4915"/>
    <w:rsid w:val="00DC518F"/>
    <w:rsid w:val="00DC52F1"/>
    <w:rsid w:val="00DC5A37"/>
    <w:rsid w:val="00DC5EC3"/>
    <w:rsid w:val="00DC60D2"/>
    <w:rsid w:val="00DC60F2"/>
    <w:rsid w:val="00DC6569"/>
    <w:rsid w:val="00DC69BE"/>
    <w:rsid w:val="00DC6DEC"/>
    <w:rsid w:val="00DC6FA0"/>
    <w:rsid w:val="00DC7245"/>
    <w:rsid w:val="00DC75CC"/>
    <w:rsid w:val="00DC7F79"/>
    <w:rsid w:val="00DD1A98"/>
    <w:rsid w:val="00DD1F3A"/>
    <w:rsid w:val="00DD203E"/>
    <w:rsid w:val="00DD2713"/>
    <w:rsid w:val="00DD2963"/>
    <w:rsid w:val="00DD3046"/>
    <w:rsid w:val="00DD3C0F"/>
    <w:rsid w:val="00DD3D15"/>
    <w:rsid w:val="00DD493C"/>
    <w:rsid w:val="00DD4DDE"/>
    <w:rsid w:val="00DD518E"/>
    <w:rsid w:val="00DD58B4"/>
    <w:rsid w:val="00DD5F37"/>
    <w:rsid w:val="00DD5FC7"/>
    <w:rsid w:val="00DD655A"/>
    <w:rsid w:val="00DD6A86"/>
    <w:rsid w:val="00DD7C3E"/>
    <w:rsid w:val="00DD7D9D"/>
    <w:rsid w:val="00DD7EB1"/>
    <w:rsid w:val="00DE014F"/>
    <w:rsid w:val="00DE02CD"/>
    <w:rsid w:val="00DE044C"/>
    <w:rsid w:val="00DE13C0"/>
    <w:rsid w:val="00DE152A"/>
    <w:rsid w:val="00DE1BD7"/>
    <w:rsid w:val="00DE2633"/>
    <w:rsid w:val="00DE2EB2"/>
    <w:rsid w:val="00DE3B0C"/>
    <w:rsid w:val="00DE3BEF"/>
    <w:rsid w:val="00DE3E1A"/>
    <w:rsid w:val="00DE4C39"/>
    <w:rsid w:val="00DE4D43"/>
    <w:rsid w:val="00DE4DFA"/>
    <w:rsid w:val="00DE4E5B"/>
    <w:rsid w:val="00DE5B63"/>
    <w:rsid w:val="00DE5F47"/>
    <w:rsid w:val="00DE6567"/>
    <w:rsid w:val="00DE6643"/>
    <w:rsid w:val="00DE6720"/>
    <w:rsid w:val="00DE6A3A"/>
    <w:rsid w:val="00DE6F1D"/>
    <w:rsid w:val="00DE77A5"/>
    <w:rsid w:val="00DE796A"/>
    <w:rsid w:val="00DED6C6"/>
    <w:rsid w:val="00DF0348"/>
    <w:rsid w:val="00DF0740"/>
    <w:rsid w:val="00DF0AB7"/>
    <w:rsid w:val="00DF1001"/>
    <w:rsid w:val="00DF11C2"/>
    <w:rsid w:val="00DF1510"/>
    <w:rsid w:val="00DF17C0"/>
    <w:rsid w:val="00DF318A"/>
    <w:rsid w:val="00DF36CF"/>
    <w:rsid w:val="00DF3772"/>
    <w:rsid w:val="00DF39DC"/>
    <w:rsid w:val="00DF3A54"/>
    <w:rsid w:val="00DF3CE3"/>
    <w:rsid w:val="00DF3E1E"/>
    <w:rsid w:val="00DF4211"/>
    <w:rsid w:val="00DF4550"/>
    <w:rsid w:val="00DF459D"/>
    <w:rsid w:val="00DF4D99"/>
    <w:rsid w:val="00DF4E2E"/>
    <w:rsid w:val="00DF4F09"/>
    <w:rsid w:val="00DF5848"/>
    <w:rsid w:val="00DF5C10"/>
    <w:rsid w:val="00DF5F8B"/>
    <w:rsid w:val="00DF643D"/>
    <w:rsid w:val="00DF687A"/>
    <w:rsid w:val="00DF6D5B"/>
    <w:rsid w:val="00DF6DA5"/>
    <w:rsid w:val="00DF7103"/>
    <w:rsid w:val="00DF75F8"/>
    <w:rsid w:val="00DF7BDA"/>
    <w:rsid w:val="00DF7C26"/>
    <w:rsid w:val="00DF7C55"/>
    <w:rsid w:val="00E001EF"/>
    <w:rsid w:val="00E004E0"/>
    <w:rsid w:val="00E00FDC"/>
    <w:rsid w:val="00E0116A"/>
    <w:rsid w:val="00E01289"/>
    <w:rsid w:val="00E016DA"/>
    <w:rsid w:val="00E0173E"/>
    <w:rsid w:val="00E02BC0"/>
    <w:rsid w:val="00E03BA6"/>
    <w:rsid w:val="00E03E42"/>
    <w:rsid w:val="00E03EAE"/>
    <w:rsid w:val="00E04AA5"/>
    <w:rsid w:val="00E06414"/>
    <w:rsid w:val="00E06CA8"/>
    <w:rsid w:val="00E0717E"/>
    <w:rsid w:val="00E072ED"/>
    <w:rsid w:val="00E07318"/>
    <w:rsid w:val="00E073FD"/>
    <w:rsid w:val="00E076A9"/>
    <w:rsid w:val="00E07A13"/>
    <w:rsid w:val="00E07A6E"/>
    <w:rsid w:val="00E07D4B"/>
    <w:rsid w:val="00E07DE0"/>
    <w:rsid w:val="00E10079"/>
    <w:rsid w:val="00E10F57"/>
    <w:rsid w:val="00E118DB"/>
    <w:rsid w:val="00E11957"/>
    <w:rsid w:val="00E11AD9"/>
    <w:rsid w:val="00E11C22"/>
    <w:rsid w:val="00E12257"/>
    <w:rsid w:val="00E12387"/>
    <w:rsid w:val="00E12757"/>
    <w:rsid w:val="00E134A6"/>
    <w:rsid w:val="00E13D19"/>
    <w:rsid w:val="00E13E5B"/>
    <w:rsid w:val="00E14B6E"/>
    <w:rsid w:val="00E15387"/>
    <w:rsid w:val="00E15950"/>
    <w:rsid w:val="00E15A01"/>
    <w:rsid w:val="00E16747"/>
    <w:rsid w:val="00E1676C"/>
    <w:rsid w:val="00E1C522"/>
    <w:rsid w:val="00E219E2"/>
    <w:rsid w:val="00E22769"/>
    <w:rsid w:val="00E22DBB"/>
    <w:rsid w:val="00E234D7"/>
    <w:rsid w:val="00E2392F"/>
    <w:rsid w:val="00E24476"/>
    <w:rsid w:val="00E24546"/>
    <w:rsid w:val="00E246BE"/>
    <w:rsid w:val="00E24D94"/>
    <w:rsid w:val="00E2563E"/>
    <w:rsid w:val="00E25894"/>
    <w:rsid w:val="00E25F6E"/>
    <w:rsid w:val="00E2616E"/>
    <w:rsid w:val="00E2685F"/>
    <w:rsid w:val="00E268B1"/>
    <w:rsid w:val="00E2692A"/>
    <w:rsid w:val="00E27413"/>
    <w:rsid w:val="00E276CE"/>
    <w:rsid w:val="00E30092"/>
    <w:rsid w:val="00E3031E"/>
    <w:rsid w:val="00E30FDF"/>
    <w:rsid w:val="00E316F0"/>
    <w:rsid w:val="00E327D5"/>
    <w:rsid w:val="00E336DF"/>
    <w:rsid w:val="00E338BA"/>
    <w:rsid w:val="00E339B6"/>
    <w:rsid w:val="00E345D1"/>
    <w:rsid w:val="00E34628"/>
    <w:rsid w:val="00E3498F"/>
    <w:rsid w:val="00E34C45"/>
    <w:rsid w:val="00E35207"/>
    <w:rsid w:val="00E35E16"/>
    <w:rsid w:val="00E35E67"/>
    <w:rsid w:val="00E361F0"/>
    <w:rsid w:val="00E3629A"/>
    <w:rsid w:val="00E36373"/>
    <w:rsid w:val="00E36F60"/>
    <w:rsid w:val="00E37074"/>
    <w:rsid w:val="00E370B9"/>
    <w:rsid w:val="00E37719"/>
    <w:rsid w:val="00E37CA7"/>
    <w:rsid w:val="00E37CB3"/>
    <w:rsid w:val="00E40B4A"/>
    <w:rsid w:val="00E4112B"/>
    <w:rsid w:val="00E4140A"/>
    <w:rsid w:val="00E418EB"/>
    <w:rsid w:val="00E42400"/>
    <w:rsid w:val="00E42DE4"/>
    <w:rsid w:val="00E4308F"/>
    <w:rsid w:val="00E4378F"/>
    <w:rsid w:val="00E43A1D"/>
    <w:rsid w:val="00E44FAC"/>
    <w:rsid w:val="00E4505A"/>
    <w:rsid w:val="00E451AD"/>
    <w:rsid w:val="00E45C68"/>
    <w:rsid w:val="00E46427"/>
    <w:rsid w:val="00E46C29"/>
    <w:rsid w:val="00E47913"/>
    <w:rsid w:val="00E50DFE"/>
    <w:rsid w:val="00E51219"/>
    <w:rsid w:val="00E51443"/>
    <w:rsid w:val="00E514AB"/>
    <w:rsid w:val="00E51762"/>
    <w:rsid w:val="00E51D1C"/>
    <w:rsid w:val="00E51D77"/>
    <w:rsid w:val="00E53744"/>
    <w:rsid w:val="00E54347"/>
    <w:rsid w:val="00E547BE"/>
    <w:rsid w:val="00E54DF1"/>
    <w:rsid w:val="00E5505B"/>
    <w:rsid w:val="00E56D14"/>
    <w:rsid w:val="00E573CF"/>
    <w:rsid w:val="00E576F0"/>
    <w:rsid w:val="00E57DE3"/>
    <w:rsid w:val="00E601D9"/>
    <w:rsid w:val="00E61175"/>
    <w:rsid w:val="00E616F2"/>
    <w:rsid w:val="00E626FF"/>
    <w:rsid w:val="00E62CE3"/>
    <w:rsid w:val="00E62DFD"/>
    <w:rsid w:val="00E636B6"/>
    <w:rsid w:val="00E64680"/>
    <w:rsid w:val="00E64E79"/>
    <w:rsid w:val="00E6536C"/>
    <w:rsid w:val="00E65576"/>
    <w:rsid w:val="00E65A12"/>
    <w:rsid w:val="00E65B04"/>
    <w:rsid w:val="00E65BC8"/>
    <w:rsid w:val="00E65E13"/>
    <w:rsid w:val="00E66037"/>
    <w:rsid w:val="00E66579"/>
    <w:rsid w:val="00E6689D"/>
    <w:rsid w:val="00E67148"/>
    <w:rsid w:val="00E677CB"/>
    <w:rsid w:val="00E67D47"/>
    <w:rsid w:val="00E70891"/>
    <w:rsid w:val="00E71106"/>
    <w:rsid w:val="00E7129F"/>
    <w:rsid w:val="00E71B7A"/>
    <w:rsid w:val="00E71DCE"/>
    <w:rsid w:val="00E71FCE"/>
    <w:rsid w:val="00E72633"/>
    <w:rsid w:val="00E73171"/>
    <w:rsid w:val="00E73406"/>
    <w:rsid w:val="00E73A47"/>
    <w:rsid w:val="00E73DE7"/>
    <w:rsid w:val="00E73EA4"/>
    <w:rsid w:val="00E741E4"/>
    <w:rsid w:val="00E75495"/>
    <w:rsid w:val="00E756EC"/>
    <w:rsid w:val="00E75DF9"/>
    <w:rsid w:val="00E76454"/>
    <w:rsid w:val="00E76757"/>
    <w:rsid w:val="00E76B4B"/>
    <w:rsid w:val="00E76D09"/>
    <w:rsid w:val="00E76D14"/>
    <w:rsid w:val="00E76DFC"/>
    <w:rsid w:val="00E7705A"/>
    <w:rsid w:val="00E80190"/>
    <w:rsid w:val="00E80793"/>
    <w:rsid w:val="00E8136A"/>
    <w:rsid w:val="00E81850"/>
    <w:rsid w:val="00E818A3"/>
    <w:rsid w:val="00E81C9A"/>
    <w:rsid w:val="00E81F0C"/>
    <w:rsid w:val="00E81F8D"/>
    <w:rsid w:val="00E820EF"/>
    <w:rsid w:val="00E8274F"/>
    <w:rsid w:val="00E82AD7"/>
    <w:rsid w:val="00E82C59"/>
    <w:rsid w:val="00E83664"/>
    <w:rsid w:val="00E83D36"/>
    <w:rsid w:val="00E83F72"/>
    <w:rsid w:val="00E83F9E"/>
    <w:rsid w:val="00E84F8C"/>
    <w:rsid w:val="00E85019"/>
    <w:rsid w:val="00E85776"/>
    <w:rsid w:val="00E85CA1"/>
    <w:rsid w:val="00E862BD"/>
    <w:rsid w:val="00E86379"/>
    <w:rsid w:val="00E86590"/>
    <w:rsid w:val="00E868A4"/>
    <w:rsid w:val="00E86C8A"/>
    <w:rsid w:val="00E86C9B"/>
    <w:rsid w:val="00E86D9A"/>
    <w:rsid w:val="00E86DC4"/>
    <w:rsid w:val="00E872A8"/>
    <w:rsid w:val="00E873A2"/>
    <w:rsid w:val="00E8758F"/>
    <w:rsid w:val="00E91072"/>
    <w:rsid w:val="00E9121D"/>
    <w:rsid w:val="00E912CA"/>
    <w:rsid w:val="00E914D1"/>
    <w:rsid w:val="00E917A2"/>
    <w:rsid w:val="00E91D34"/>
    <w:rsid w:val="00E91E81"/>
    <w:rsid w:val="00E92D4D"/>
    <w:rsid w:val="00E92E16"/>
    <w:rsid w:val="00E937D3"/>
    <w:rsid w:val="00E94082"/>
    <w:rsid w:val="00E940A4"/>
    <w:rsid w:val="00E94978"/>
    <w:rsid w:val="00E9620B"/>
    <w:rsid w:val="00E9644F"/>
    <w:rsid w:val="00E96935"/>
    <w:rsid w:val="00E96B8E"/>
    <w:rsid w:val="00E9785A"/>
    <w:rsid w:val="00E97ED5"/>
    <w:rsid w:val="00EA0524"/>
    <w:rsid w:val="00EA0B3C"/>
    <w:rsid w:val="00EA20B9"/>
    <w:rsid w:val="00EA2461"/>
    <w:rsid w:val="00EA25D0"/>
    <w:rsid w:val="00EA2A6E"/>
    <w:rsid w:val="00EA3909"/>
    <w:rsid w:val="00EA3CDC"/>
    <w:rsid w:val="00EA4820"/>
    <w:rsid w:val="00EA5328"/>
    <w:rsid w:val="00EA5A1D"/>
    <w:rsid w:val="00EA5F7B"/>
    <w:rsid w:val="00EA6289"/>
    <w:rsid w:val="00EA7255"/>
    <w:rsid w:val="00EA758D"/>
    <w:rsid w:val="00EB00DA"/>
    <w:rsid w:val="00EB0CED"/>
    <w:rsid w:val="00EB10C0"/>
    <w:rsid w:val="00EB1BF1"/>
    <w:rsid w:val="00EB22CF"/>
    <w:rsid w:val="00EB2FFD"/>
    <w:rsid w:val="00EB3092"/>
    <w:rsid w:val="00EB3413"/>
    <w:rsid w:val="00EB3523"/>
    <w:rsid w:val="00EB4312"/>
    <w:rsid w:val="00EB455F"/>
    <w:rsid w:val="00EB4799"/>
    <w:rsid w:val="00EB49E8"/>
    <w:rsid w:val="00EB4E70"/>
    <w:rsid w:val="00EB5228"/>
    <w:rsid w:val="00EB53A5"/>
    <w:rsid w:val="00EB607C"/>
    <w:rsid w:val="00EB634C"/>
    <w:rsid w:val="00EB7567"/>
    <w:rsid w:val="00EC0694"/>
    <w:rsid w:val="00EC06BA"/>
    <w:rsid w:val="00EC0EBD"/>
    <w:rsid w:val="00EC122D"/>
    <w:rsid w:val="00EC1258"/>
    <w:rsid w:val="00EC1859"/>
    <w:rsid w:val="00EC1A53"/>
    <w:rsid w:val="00EC1A66"/>
    <w:rsid w:val="00EC1CF1"/>
    <w:rsid w:val="00EC2180"/>
    <w:rsid w:val="00EC2349"/>
    <w:rsid w:val="00EC3E84"/>
    <w:rsid w:val="00EC42A9"/>
    <w:rsid w:val="00EC48CA"/>
    <w:rsid w:val="00EC4F7B"/>
    <w:rsid w:val="00EC581B"/>
    <w:rsid w:val="00EC5B96"/>
    <w:rsid w:val="00EC5C2F"/>
    <w:rsid w:val="00EC6111"/>
    <w:rsid w:val="00EC713A"/>
    <w:rsid w:val="00EC795F"/>
    <w:rsid w:val="00ED08AC"/>
    <w:rsid w:val="00ED0D18"/>
    <w:rsid w:val="00ED1612"/>
    <w:rsid w:val="00ED18D2"/>
    <w:rsid w:val="00ED22CE"/>
    <w:rsid w:val="00ED2FC3"/>
    <w:rsid w:val="00ED3156"/>
    <w:rsid w:val="00ED327B"/>
    <w:rsid w:val="00ED3893"/>
    <w:rsid w:val="00ED4179"/>
    <w:rsid w:val="00ED4906"/>
    <w:rsid w:val="00ED53DD"/>
    <w:rsid w:val="00ED543A"/>
    <w:rsid w:val="00ED59C1"/>
    <w:rsid w:val="00ED606D"/>
    <w:rsid w:val="00ED6E24"/>
    <w:rsid w:val="00ED6EDA"/>
    <w:rsid w:val="00ED7907"/>
    <w:rsid w:val="00ED7AB1"/>
    <w:rsid w:val="00ED7C82"/>
    <w:rsid w:val="00ED7F18"/>
    <w:rsid w:val="00EE05BF"/>
    <w:rsid w:val="00EE0789"/>
    <w:rsid w:val="00EE08BA"/>
    <w:rsid w:val="00EE1CA7"/>
    <w:rsid w:val="00EE1DCC"/>
    <w:rsid w:val="00EE22FE"/>
    <w:rsid w:val="00EE23EA"/>
    <w:rsid w:val="00EE2653"/>
    <w:rsid w:val="00EE2C34"/>
    <w:rsid w:val="00EE2E03"/>
    <w:rsid w:val="00EE324F"/>
    <w:rsid w:val="00EE326D"/>
    <w:rsid w:val="00EE42A6"/>
    <w:rsid w:val="00EE45C9"/>
    <w:rsid w:val="00EE4CC1"/>
    <w:rsid w:val="00EE5A8C"/>
    <w:rsid w:val="00EE5D1C"/>
    <w:rsid w:val="00EE5EC3"/>
    <w:rsid w:val="00EE65F7"/>
    <w:rsid w:val="00EE677E"/>
    <w:rsid w:val="00EE6974"/>
    <w:rsid w:val="00EE6D08"/>
    <w:rsid w:val="00EE710A"/>
    <w:rsid w:val="00EE7889"/>
    <w:rsid w:val="00EF0374"/>
    <w:rsid w:val="00EF0E4C"/>
    <w:rsid w:val="00EF1225"/>
    <w:rsid w:val="00EF1B6A"/>
    <w:rsid w:val="00EF1BBC"/>
    <w:rsid w:val="00EF1D6C"/>
    <w:rsid w:val="00EF24E7"/>
    <w:rsid w:val="00EF2720"/>
    <w:rsid w:val="00EF33FB"/>
    <w:rsid w:val="00EF3F78"/>
    <w:rsid w:val="00EF47A2"/>
    <w:rsid w:val="00EF4E35"/>
    <w:rsid w:val="00EF5D40"/>
    <w:rsid w:val="00EF640B"/>
    <w:rsid w:val="00EF7C93"/>
    <w:rsid w:val="00F00849"/>
    <w:rsid w:val="00F00C61"/>
    <w:rsid w:val="00F00EA1"/>
    <w:rsid w:val="00F0108A"/>
    <w:rsid w:val="00F012EC"/>
    <w:rsid w:val="00F0249D"/>
    <w:rsid w:val="00F02CB0"/>
    <w:rsid w:val="00F02D39"/>
    <w:rsid w:val="00F0310D"/>
    <w:rsid w:val="00F04B7C"/>
    <w:rsid w:val="00F050A0"/>
    <w:rsid w:val="00F050C4"/>
    <w:rsid w:val="00F05564"/>
    <w:rsid w:val="00F06359"/>
    <w:rsid w:val="00F06FF1"/>
    <w:rsid w:val="00F101C1"/>
    <w:rsid w:val="00F10227"/>
    <w:rsid w:val="00F104B8"/>
    <w:rsid w:val="00F1086C"/>
    <w:rsid w:val="00F109D3"/>
    <w:rsid w:val="00F10A39"/>
    <w:rsid w:val="00F111DA"/>
    <w:rsid w:val="00F12D92"/>
    <w:rsid w:val="00F13178"/>
    <w:rsid w:val="00F13D63"/>
    <w:rsid w:val="00F14802"/>
    <w:rsid w:val="00F14ACE"/>
    <w:rsid w:val="00F14B27"/>
    <w:rsid w:val="00F14FA3"/>
    <w:rsid w:val="00F15050"/>
    <w:rsid w:val="00F15061"/>
    <w:rsid w:val="00F15747"/>
    <w:rsid w:val="00F15C27"/>
    <w:rsid w:val="00F161CE"/>
    <w:rsid w:val="00F16327"/>
    <w:rsid w:val="00F16CB5"/>
    <w:rsid w:val="00F1756B"/>
    <w:rsid w:val="00F20D2E"/>
    <w:rsid w:val="00F20D95"/>
    <w:rsid w:val="00F20EAC"/>
    <w:rsid w:val="00F21668"/>
    <w:rsid w:val="00F216EE"/>
    <w:rsid w:val="00F2356A"/>
    <w:rsid w:val="00F23D1D"/>
    <w:rsid w:val="00F240E2"/>
    <w:rsid w:val="00F24176"/>
    <w:rsid w:val="00F24709"/>
    <w:rsid w:val="00F24DD0"/>
    <w:rsid w:val="00F25456"/>
    <w:rsid w:val="00F254F4"/>
    <w:rsid w:val="00F2605C"/>
    <w:rsid w:val="00F2669A"/>
    <w:rsid w:val="00F26D33"/>
    <w:rsid w:val="00F27103"/>
    <w:rsid w:val="00F2766B"/>
    <w:rsid w:val="00F30681"/>
    <w:rsid w:val="00F30991"/>
    <w:rsid w:val="00F31B2B"/>
    <w:rsid w:val="00F3257F"/>
    <w:rsid w:val="00F333CB"/>
    <w:rsid w:val="00F3364E"/>
    <w:rsid w:val="00F338C7"/>
    <w:rsid w:val="00F33AA2"/>
    <w:rsid w:val="00F33E6D"/>
    <w:rsid w:val="00F33EA5"/>
    <w:rsid w:val="00F34197"/>
    <w:rsid w:val="00F342C9"/>
    <w:rsid w:val="00F34CFA"/>
    <w:rsid w:val="00F35452"/>
    <w:rsid w:val="00F35908"/>
    <w:rsid w:val="00F35B41"/>
    <w:rsid w:val="00F35F56"/>
    <w:rsid w:val="00F36843"/>
    <w:rsid w:val="00F3700D"/>
    <w:rsid w:val="00F37163"/>
    <w:rsid w:val="00F374AE"/>
    <w:rsid w:val="00F377BD"/>
    <w:rsid w:val="00F37812"/>
    <w:rsid w:val="00F37FF9"/>
    <w:rsid w:val="00F40999"/>
    <w:rsid w:val="00F40ABB"/>
    <w:rsid w:val="00F40DC1"/>
    <w:rsid w:val="00F40DF1"/>
    <w:rsid w:val="00F414C6"/>
    <w:rsid w:val="00F4227D"/>
    <w:rsid w:val="00F4359C"/>
    <w:rsid w:val="00F43726"/>
    <w:rsid w:val="00F44C27"/>
    <w:rsid w:val="00F4530D"/>
    <w:rsid w:val="00F45619"/>
    <w:rsid w:val="00F45F78"/>
    <w:rsid w:val="00F46749"/>
    <w:rsid w:val="00F46FFC"/>
    <w:rsid w:val="00F4748B"/>
    <w:rsid w:val="00F47BE0"/>
    <w:rsid w:val="00F500CD"/>
    <w:rsid w:val="00F503FD"/>
    <w:rsid w:val="00F50511"/>
    <w:rsid w:val="00F51054"/>
    <w:rsid w:val="00F51553"/>
    <w:rsid w:val="00F52A95"/>
    <w:rsid w:val="00F52FAC"/>
    <w:rsid w:val="00F53897"/>
    <w:rsid w:val="00F539C5"/>
    <w:rsid w:val="00F53E25"/>
    <w:rsid w:val="00F53FC1"/>
    <w:rsid w:val="00F54312"/>
    <w:rsid w:val="00F54CDC"/>
    <w:rsid w:val="00F554F1"/>
    <w:rsid w:val="00F55FB1"/>
    <w:rsid w:val="00F567E0"/>
    <w:rsid w:val="00F56B60"/>
    <w:rsid w:val="00F570FF"/>
    <w:rsid w:val="00F574F1"/>
    <w:rsid w:val="00F6078F"/>
    <w:rsid w:val="00F60ABE"/>
    <w:rsid w:val="00F60B33"/>
    <w:rsid w:val="00F60C4F"/>
    <w:rsid w:val="00F60FEB"/>
    <w:rsid w:val="00F6153F"/>
    <w:rsid w:val="00F62C35"/>
    <w:rsid w:val="00F63585"/>
    <w:rsid w:val="00F64D6D"/>
    <w:rsid w:val="00F659AF"/>
    <w:rsid w:val="00F66DFA"/>
    <w:rsid w:val="00F67A60"/>
    <w:rsid w:val="00F67C60"/>
    <w:rsid w:val="00F67D5E"/>
    <w:rsid w:val="00F7097C"/>
    <w:rsid w:val="00F70BCA"/>
    <w:rsid w:val="00F71066"/>
    <w:rsid w:val="00F7165A"/>
    <w:rsid w:val="00F720A3"/>
    <w:rsid w:val="00F73738"/>
    <w:rsid w:val="00F73BCC"/>
    <w:rsid w:val="00F73F01"/>
    <w:rsid w:val="00F74181"/>
    <w:rsid w:val="00F741AB"/>
    <w:rsid w:val="00F74343"/>
    <w:rsid w:val="00F745D9"/>
    <w:rsid w:val="00F74996"/>
    <w:rsid w:val="00F75104"/>
    <w:rsid w:val="00F7510F"/>
    <w:rsid w:val="00F751EA"/>
    <w:rsid w:val="00F756B0"/>
    <w:rsid w:val="00F76055"/>
    <w:rsid w:val="00F7607E"/>
    <w:rsid w:val="00F763C3"/>
    <w:rsid w:val="00F76928"/>
    <w:rsid w:val="00F76CC0"/>
    <w:rsid w:val="00F7705E"/>
    <w:rsid w:val="00F77BEA"/>
    <w:rsid w:val="00F77FBA"/>
    <w:rsid w:val="00F7B3DA"/>
    <w:rsid w:val="00F80F4C"/>
    <w:rsid w:val="00F8169D"/>
    <w:rsid w:val="00F81973"/>
    <w:rsid w:val="00F81E0F"/>
    <w:rsid w:val="00F828B3"/>
    <w:rsid w:val="00F83ED6"/>
    <w:rsid w:val="00F84278"/>
    <w:rsid w:val="00F844B9"/>
    <w:rsid w:val="00F84620"/>
    <w:rsid w:val="00F8510A"/>
    <w:rsid w:val="00F853CB"/>
    <w:rsid w:val="00F867E7"/>
    <w:rsid w:val="00F8680F"/>
    <w:rsid w:val="00F869A0"/>
    <w:rsid w:val="00F90765"/>
    <w:rsid w:val="00F90B90"/>
    <w:rsid w:val="00F90D9A"/>
    <w:rsid w:val="00F91556"/>
    <w:rsid w:val="00F91C5E"/>
    <w:rsid w:val="00F92739"/>
    <w:rsid w:val="00F932CC"/>
    <w:rsid w:val="00F932DD"/>
    <w:rsid w:val="00F93B0C"/>
    <w:rsid w:val="00F9471E"/>
    <w:rsid w:val="00F94E09"/>
    <w:rsid w:val="00F94F26"/>
    <w:rsid w:val="00F95EE2"/>
    <w:rsid w:val="00F960D7"/>
    <w:rsid w:val="00F964CC"/>
    <w:rsid w:val="00F96977"/>
    <w:rsid w:val="00F96C47"/>
    <w:rsid w:val="00F96CDF"/>
    <w:rsid w:val="00F975EC"/>
    <w:rsid w:val="00FA0055"/>
    <w:rsid w:val="00FA0235"/>
    <w:rsid w:val="00FA0594"/>
    <w:rsid w:val="00FA0C10"/>
    <w:rsid w:val="00FA0E15"/>
    <w:rsid w:val="00FA1AA3"/>
    <w:rsid w:val="00FA1AB2"/>
    <w:rsid w:val="00FA2AC6"/>
    <w:rsid w:val="00FA3345"/>
    <w:rsid w:val="00FA3E15"/>
    <w:rsid w:val="00FA428F"/>
    <w:rsid w:val="00FA5500"/>
    <w:rsid w:val="00FA5877"/>
    <w:rsid w:val="00FA5AFF"/>
    <w:rsid w:val="00FA6520"/>
    <w:rsid w:val="00FA657A"/>
    <w:rsid w:val="00FA6EA4"/>
    <w:rsid w:val="00FA6FCB"/>
    <w:rsid w:val="00FA7942"/>
    <w:rsid w:val="00FA7CD1"/>
    <w:rsid w:val="00FA7D7C"/>
    <w:rsid w:val="00FB10EC"/>
    <w:rsid w:val="00FB1593"/>
    <w:rsid w:val="00FB16F0"/>
    <w:rsid w:val="00FB1DBC"/>
    <w:rsid w:val="00FB26F3"/>
    <w:rsid w:val="00FB277D"/>
    <w:rsid w:val="00FB29BD"/>
    <w:rsid w:val="00FB2D5C"/>
    <w:rsid w:val="00FB3156"/>
    <w:rsid w:val="00FB339B"/>
    <w:rsid w:val="00FB33E5"/>
    <w:rsid w:val="00FB365A"/>
    <w:rsid w:val="00FB36C3"/>
    <w:rsid w:val="00FB3726"/>
    <w:rsid w:val="00FB3795"/>
    <w:rsid w:val="00FB4B96"/>
    <w:rsid w:val="00FB6C6E"/>
    <w:rsid w:val="00FB70B5"/>
    <w:rsid w:val="00FB7155"/>
    <w:rsid w:val="00FC0BA5"/>
    <w:rsid w:val="00FC0CC4"/>
    <w:rsid w:val="00FC1C77"/>
    <w:rsid w:val="00FC212B"/>
    <w:rsid w:val="00FC3879"/>
    <w:rsid w:val="00FC3EA1"/>
    <w:rsid w:val="00FC423F"/>
    <w:rsid w:val="00FC4A49"/>
    <w:rsid w:val="00FC526F"/>
    <w:rsid w:val="00FC6D4D"/>
    <w:rsid w:val="00FC7387"/>
    <w:rsid w:val="00FC7608"/>
    <w:rsid w:val="00FC763B"/>
    <w:rsid w:val="00FC7AD8"/>
    <w:rsid w:val="00FC7C93"/>
    <w:rsid w:val="00FD17D6"/>
    <w:rsid w:val="00FD1931"/>
    <w:rsid w:val="00FD1D38"/>
    <w:rsid w:val="00FD2077"/>
    <w:rsid w:val="00FD210A"/>
    <w:rsid w:val="00FD247B"/>
    <w:rsid w:val="00FD248D"/>
    <w:rsid w:val="00FD25C2"/>
    <w:rsid w:val="00FD2A49"/>
    <w:rsid w:val="00FD3D89"/>
    <w:rsid w:val="00FD4896"/>
    <w:rsid w:val="00FD4C8E"/>
    <w:rsid w:val="00FD509B"/>
    <w:rsid w:val="00FD5A80"/>
    <w:rsid w:val="00FD64D9"/>
    <w:rsid w:val="00FD689C"/>
    <w:rsid w:val="00FD6B1D"/>
    <w:rsid w:val="00FD7572"/>
    <w:rsid w:val="00FD76D1"/>
    <w:rsid w:val="00FD7B1E"/>
    <w:rsid w:val="00FD7E14"/>
    <w:rsid w:val="00FD7F11"/>
    <w:rsid w:val="00FE083A"/>
    <w:rsid w:val="00FE16E6"/>
    <w:rsid w:val="00FE19E2"/>
    <w:rsid w:val="00FE1EAB"/>
    <w:rsid w:val="00FE2296"/>
    <w:rsid w:val="00FE2461"/>
    <w:rsid w:val="00FE24CF"/>
    <w:rsid w:val="00FE2850"/>
    <w:rsid w:val="00FE2B4F"/>
    <w:rsid w:val="00FE3365"/>
    <w:rsid w:val="00FE3F93"/>
    <w:rsid w:val="00FE4A3E"/>
    <w:rsid w:val="00FE4CE2"/>
    <w:rsid w:val="00FE54DC"/>
    <w:rsid w:val="00FE55CC"/>
    <w:rsid w:val="00FE6670"/>
    <w:rsid w:val="00FE716A"/>
    <w:rsid w:val="00FE7673"/>
    <w:rsid w:val="00FE7899"/>
    <w:rsid w:val="00FE79DF"/>
    <w:rsid w:val="00FE7C67"/>
    <w:rsid w:val="00FE7D0C"/>
    <w:rsid w:val="00FF08D4"/>
    <w:rsid w:val="00FF0B74"/>
    <w:rsid w:val="00FF1395"/>
    <w:rsid w:val="00FF1A5B"/>
    <w:rsid w:val="00FF1F7C"/>
    <w:rsid w:val="00FF206E"/>
    <w:rsid w:val="00FF2583"/>
    <w:rsid w:val="00FF25A3"/>
    <w:rsid w:val="00FF2C41"/>
    <w:rsid w:val="00FF3326"/>
    <w:rsid w:val="00FF3671"/>
    <w:rsid w:val="00FF396D"/>
    <w:rsid w:val="00FF5685"/>
    <w:rsid w:val="00FF575D"/>
    <w:rsid w:val="00FF6171"/>
    <w:rsid w:val="00FF633B"/>
    <w:rsid w:val="00FF656B"/>
    <w:rsid w:val="00FF6D3B"/>
    <w:rsid w:val="00FF70B3"/>
    <w:rsid w:val="00FF7A91"/>
    <w:rsid w:val="01067CF3"/>
    <w:rsid w:val="010838DF"/>
    <w:rsid w:val="010DEB46"/>
    <w:rsid w:val="011767AA"/>
    <w:rsid w:val="011FACC7"/>
    <w:rsid w:val="01212D54"/>
    <w:rsid w:val="0130B330"/>
    <w:rsid w:val="013BAF0A"/>
    <w:rsid w:val="014E10D8"/>
    <w:rsid w:val="0157EEA9"/>
    <w:rsid w:val="015E9300"/>
    <w:rsid w:val="01765C53"/>
    <w:rsid w:val="0182E83C"/>
    <w:rsid w:val="018B8C4A"/>
    <w:rsid w:val="0191CD3F"/>
    <w:rsid w:val="019C2CDA"/>
    <w:rsid w:val="01B61E85"/>
    <w:rsid w:val="01BD61BD"/>
    <w:rsid w:val="01CC7EFD"/>
    <w:rsid w:val="01CF6078"/>
    <w:rsid w:val="01E388B0"/>
    <w:rsid w:val="01ECE49A"/>
    <w:rsid w:val="01F077BA"/>
    <w:rsid w:val="01F11BD1"/>
    <w:rsid w:val="01FDB983"/>
    <w:rsid w:val="01FFED6B"/>
    <w:rsid w:val="0228AE61"/>
    <w:rsid w:val="02296F7E"/>
    <w:rsid w:val="022F1A2A"/>
    <w:rsid w:val="02490963"/>
    <w:rsid w:val="024B3E4D"/>
    <w:rsid w:val="024EEE1F"/>
    <w:rsid w:val="02524A60"/>
    <w:rsid w:val="026B72BD"/>
    <w:rsid w:val="0276D12E"/>
    <w:rsid w:val="02886BA4"/>
    <w:rsid w:val="0289C203"/>
    <w:rsid w:val="029547E4"/>
    <w:rsid w:val="02998448"/>
    <w:rsid w:val="02A15034"/>
    <w:rsid w:val="02B245E3"/>
    <w:rsid w:val="02BD3EB5"/>
    <w:rsid w:val="02D89F2E"/>
    <w:rsid w:val="02E948C2"/>
    <w:rsid w:val="02EEBB14"/>
    <w:rsid w:val="02F23266"/>
    <w:rsid w:val="02F69060"/>
    <w:rsid w:val="02FE26C0"/>
    <w:rsid w:val="0306AD0B"/>
    <w:rsid w:val="0308F3CA"/>
    <w:rsid w:val="03093104"/>
    <w:rsid w:val="03168A27"/>
    <w:rsid w:val="03175FB1"/>
    <w:rsid w:val="03201669"/>
    <w:rsid w:val="032CA888"/>
    <w:rsid w:val="0331FE56"/>
    <w:rsid w:val="03385431"/>
    <w:rsid w:val="0345291E"/>
    <w:rsid w:val="034AF149"/>
    <w:rsid w:val="0355AFD7"/>
    <w:rsid w:val="035D19F2"/>
    <w:rsid w:val="037B5B9D"/>
    <w:rsid w:val="0385A066"/>
    <w:rsid w:val="038860A6"/>
    <w:rsid w:val="039A0F8C"/>
    <w:rsid w:val="039BBDCC"/>
    <w:rsid w:val="03A21861"/>
    <w:rsid w:val="03AD3F94"/>
    <w:rsid w:val="03AF9DAB"/>
    <w:rsid w:val="03B18106"/>
    <w:rsid w:val="03BC9B27"/>
    <w:rsid w:val="03D026FB"/>
    <w:rsid w:val="03D3481A"/>
    <w:rsid w:val="03D6FAEB"/>
    <w:rsid w:val="03DB0B1E"/>
    <w:rsid w:val="03E878CF"/>
    <w:rsid w:val="03F7BCA2"/>
    <w:rsid w:val="03FF2C01"/>
    <w:rsid w:val="03FFF19C"/>
    <w:rsid w:val="0403F0F0"/>
    <w:rsid w:val="0412512B"/>
    <w:rsid w:val="0415615C"/>
    <w:rsid w:val="0417FF8C"/>
    <w:rsid w:val="041ABF2F"/>
    <w:rsid w:val="042FF5B9"/>
    <w:rsid w:val="043305F0"/>
    <w:rsid w:val="043C4029"/>
    <w:rsid w:val="043F0510"/>
    <w:rsid w:val="044EE1AD"/>
    <w:rsid w:val="0458CE16"/>
    <w:rsid w:val="046172B4"/>
    <w:rsid w:val="04670F0D"/>
    <w:rsid w:val="047A6E57"/>
    <w:rsid w:val="04942559"/>
    <w:rsid w:val="049BF1A7"/>
    <w:rsid w:val="04A9D4B9"/>
    <w:rsid w:val="04BDE135"/>
    <w:rsid w:val="04C9752C"/>
    <w:rsid w:val="04CAC4BB"/>
    <w:rsid w:val="04D03B6E"/>
    <w:rsid w:val="04D72D94"/>
    <w:rsid w:val="04E17DE4"/>
    <w:rsid w:val="04E8F842"/>
    <w:rsid w:val="04F0DCE8"/>
    <w:rsid w:val="04F98201"/>
    <w:rsid w:val="04FC4D15"/>
    <w:rsid w:val="05024301"/>
    <w:rsid w:val="050B5CB3"/>
    <w:rsid w:val="051A9309"/>
    <w:rsid w:val="052D6521"/>
    <w:rsid w:val="0539D581"/>
    <w:rsid w:val="053E5794"/>
    <w:rsid w:val="055BB8A4"/>
    <w:rsid w:val="05684491"/>
    <w:rsid w:val="0570FF9B"/>
    <w:rsid w:val="057EAFD0"/>
    <w:rsid w:val="05844930"/>
    <w:rsid w:val="0589F6B5"/>
    <w:rsid w:val="059AFC62"/>
    <w:rsid w:val="05B5F35C"/>
    <w:rsid w:val="05B6CA96"/>
    <w:rsid w:val="05C64D49"/>
    <w:rsid w:val="05C6F0CA"/>
    <w:rsid w:val="05D773C0"/>
    <w:rsid w:val="05E220B9"/>
    <w:rsid w:val="05ECD5BC"/>
    <w:rsid w:val="05ED5AF7"/>
    <w:rsid w:val="0602A500"/>
    <w:rsid w:val="0602E944"/>
    <w:rsid w:val="0606542D"/>
    <w:rsid w:val="062317DE"/>
    <w:rsid w:val="0628651B"/>
    <w:rsid w:val="0639B1B9"/>
    <w:rsid w:val="064C4106"/>
    <w:rsid w:val="0656F640"/>
    <w:rsid w:val="06588346"/>
    <w:rsid w:val="065BF0FD"/>
    <w:rsid w:val="06778E1B"/>
    <w:rsid w:val="068BC653"/>
    <w:rsid w:val="068C48BD"/>
    <w:rsid w:val="069C253F"/>
    <w:rsid w:val="06B63E6B"/>
    <w:rsid w:val="06BFB86A"/>
    <w:rsid w:val="06C71BE5"/>
    <w:rsid w:val="06C7BA69"/>
    <w:rsid w:val="06C94734"/>
    <w:rsid w:val="06CBB85A"/>
    <w:rsid w:val="06CBEE94"/>
    <w:rsid w:val="06D049F2"/>
    <w:rsid w:val="06D35E8E"/>
    <w:rsid w:val="06E63B7A"/>
    <w:rsid w:val="06F625EC"/>
    <w:rsid w:val="06F96EF2"/>
    <w:rsid w:val="0718CF4C"/>
    <w:rsid w:val="071CF4EF"/>
    <w:rsid w:val="07237FDE"/>
    <w:rsid w:val="072AACAA"/>
    <w:rsid w:val="072F0243"/>
    <w:rsid w:val="07335D48"/>
    <w:rsid w:val="0736CCC3"/>
    <w:rsid w:val="073A039C"/>
    <w:rsid w:val="07488A49"/>
    <w:rsid w:val="07525FF1"/>
    <w:rsid w:val="0764273D"/>
    <w:rsid w:val="07645C23"/>
    <w:rsid w:val="07667C4D"/>
    <w:rsid w:val="076B0454"/>
    <w:rsid w:val="077C1FE0"/>
    <w:rsid w:val="077DF11A"/>
    <w:rsid w:val="0785F623"/>
    <w:rsid w:val="07896E06"/>
    <w:rsid w:val="0789C9D0"/>
    <w:rsid w:val="07C032FE"/>
    <w:rsid w:val="07D5450A"/>
    <w:rsid w:val="07DA2545"/>
    <w:rsid w:val="07DC64ED"/>
    <w:rsid w:val="07EEEEA6"/>
    <w:rsid w:val="080D5DB5"/>
    <w:rsid w:val="0812768A"/>
    <w:rsid w:val="0826B96F"/>
    <w:rsid w:val="082B5EC7"/>
    <w:rsid w:val="082D139B"/>
    <w:rsid w:val="08323D70"/>
    <w:rsid w:val="083E04D7"/>
    <w:rsid w:val="0840121C"/>
    <w:rsid w:val="0842D1A5"/>
    <w:rsid w:val="08452E19"/>
    <w:rsid w:val="084E990D"/>
    <w:rsid w:val="085A0ED0"/>
    <w:rsid w:val="085AAE28"/>
    <w:rsid w:val="085EE914"/>
    <w:rsid w:val="088F5117"/>
    <w:rsid w:val="0894CC6A"/>
    <w:rsid w:val="08955859"/>
    <w:rsid w:val="089577CD"/>
    <w:rsid w:val="0895EAE5"/>
    <w:rsid w:val="089C541D"/>
    <w:rsid w:val="089F4B5A"/>
    <w:rsid w:val="08A70180"/>
    <w:rsid w:val="08AA323B"/>
    <w:rsid w:val="08C18BE4"/>
    <w:rsid w:val="08CCA137"/>
    <w:rsid w:val="08D2C6BB"/>
    <w:rsid w:val="08D4FCD9"/>
    <w:rsid w:val="08EAF7DC"/>
    <w:rsid w:val="08EB66F1"/>
    <w:rsid w:val="08EFB872"/>
    <w:rsid w:val="09116877"/>
    <w:rsid w:val="0919C17B"/>
    <w:rsid w:val="091A51EC"/>
    <w:rsid w:val="0925CD92"/>
    <w:rsid w:val="092B9F01"/>
    <w:rsid w:val="092EBD69"/>
    <w:rsid w:val="093316F2"/>
    <w:rsid w:val="093326AB"/>
    <w:rsid w:val="09403BCF"/>
    <w:rsid w:val="094AD112"/>
    <w:rsid w:val="095EB9FC"/>
    <w:rsid w:val="09680B49"/>
    <w:rsid w:val="09700839"/>
    <w:rsid w:val="098230F8"/>
    <w:rsid w:val="09878288"/>
    <w:rsid w:val="098A709D"/>
    <w:rsid w:val="098FA3D6"/>
    <w:rsid w:val="09932E7C"/>
    <w:rsid w:val="099B09B4"/>
    <w:rsid w:val="09B32AC9"/>
    <w:rsid w:val="09C23402"/>
    <w:rsid w:val="09C27745"/>
    <w:rsid w:val="09D2069A"/>
    <w:rsid w:val="09D4F27D"/>
    <w:rsid w:val="09D95CA8"/>
    <w:rsid w:val="09E1B2F9"/>
    <w:rsid w:val="09F935ED"/>
    <w:rsid w:val="0A17746E"/>
    <w:rsid w:val="0A1CD1CE"/>
    <w:rsid w:val="0A299CE7"/>
    <w:rsid w:val="0A31B1E7"/>
    <w:rsid w:val="0A4EE786"/>
    <w:rsid w:val="0A5E0C3F"/>
    <w:rsid w:val="0A66CB54"/>
    <w:rsid w:val="0A6757D8"/>
    <w:rsid w:val="0A6D2F4F"/>
    <w:rsid w:val="0A6DE52C"/>
    <w:rsid w:val="0A6E971C"/>
    <w:rsid w:val="0A70E2EE"/>
    <w:rsid w:val="0A797C57"/>
    <w:rsid w:val="0A7DA0D8"/>
    <w:rsid w:val="0A7E731A"/>
    <w:rsid w:val="0A7FF3B1"/>
    <w:rsid w:val="0A8A00B3"/>
    <w:rsid w:val="0A9A0FE8"/>
    <w:rsid w:val="0AA4B4A5"/>
    <w:rsid w:val="0AB591DC"/>
    <w:rsid w:val="0AB83D19"/>
    <w:rsid w:val="0AC5B098"/>
    <w:rsid w:val="0AD03819"/>
    <w:rsid w:val="0AD3450B"/>
    <w:rsid w:val="0AE61F4A"/>
    <w:rsid w:val="0AF0EB77"/>
    <w:rsid w:val="0AF9C03B"/>
    <w:rsid w:val="0AFD9DEB"/>
    <w:rsid w:val="0B1AE611"/>
    <w:rsid w:val="0B248AE9"/>
    <w:rsid w:val="0B35477D"/>
    <w:rsid w:val="0B3581D7"/>
    <w:rsid w:val="0B3A3931"/>
    <w:rsid w:val="0B4F0756"/>
    <w:rsid w:val="0B5A3B98"/>
    <w:rsid w:val="0B7AD5B8"/>
    <w:rsid w:val="0B7C8907"/>
    <w:rsid w:val="0B7E17FE"/>
    <w:rsid w:val="0B7EE381"/>
    <w:rsid w:val="0B84C9B1"/>
    <w:rsid w:val="0B932E1E"/>
    <w:rsid w:val="0B9FC058"/>
    <w:rsid w:val="0BA57061"/>
    <w:rsid w:val="0BB190B5"/>
    <w:rsid w:val="0BC2178A"/>
    <w:rsid w:val="0BC82FDB"/>
    <w:rsid w:val="0BD72877"/>
    <w:rsid w:val="0BD96C3C"/>
    <w:rsid w:val="0BE1DD00"/>
    <w:rsid w:val="0BE7B5A0"/>
    <w:rsid w:val="0C187765"/>
    <w:rsid w:val="0C2A3518"/>
    <w:rsid w:val="0C335045"/>
    <w:rsid w:val="0C358046"/>
    <w:rsid w:val="0C38EA13"/>
    <w:rsid w:val="0C3F88E7"/>
    <w:rsid w:val="0C4C367F"/>
    <w:rsid w:val="0C5A9D2B"/>
    <w:rsid w:val="0C63DFFB"/>
    <w:rsid w:val="0C8221F6"/>
    <w:rsid w:val="0C88EC50"/>
    <w:rsid w:val="0C8FDAB9"/>
    <w:rsid w:val="0C974967"/>
    <w:rsid w:val="0CA35A5E"/>
    <w:rsid w:val="0CB5AFEB"/>
    <w:rsid w:val="0CC4322A"/>
    <w:rsid w:val="0CC6ABA8"/>
    <w:rsid w:val="0CC71554"/>
    <w:rsid w:val="0CCEB522"/>
    <w:rsid w:val="0CD6FBA8"/>
    <w:rsid w:val="0CD83787"/>
    <w:rsid w:val="0CEDA365"/>
    <w:rsid w:val="0CF87E24"/>
    <w:rsid w:val="0D102889"/>
    <w:rsid w:val="0D1695E6"/>
    <w:rsid w:val="0D2D6C15"/>
    <w:rsid w:val="0D30C29F"/>
    <w:rsid w:val="0D32B03A"/>
    <w:rsid w:val="0D4ADFA2"/>
    <w:rsid w:val="0D634909"/>
    <w:rsid w:val="0D81C46E"/>
    <w:rsid w:val="0D8AB918"/>
    <w:rsid w:val="0D8C28D6"/>
    <w:rsid w:val="0DB6AECF"/>
    <w:rsid w:val="0DC8DF3C"/>
    <w:rsid w:val="0DCD12B1"/>
    <w:rsid w:val="0DD2E890"/>
    <w:rsid w:val="0DD96B6D"/>
    <w:rsid w:val="0DE5EE1B"/>
    <w:rsid w:val="0DE9E012"/>
    <w:rsid w:val="0DF38153"/>
    <w:rsid w:val="0DF4B9DC"/>
    <w:rsid w:val="0DFFB05C"/>
    <w:rsid w:val="0E0709D1"/>
    <w:rsid w:val="0E07D31F"/>
    <w:rsid w:val="0E0B2634"/>
    <w:rsid w:val="0E307473"/>
    <w:rsid w:val="0E48E2EB"/>
    <w:rsid w:val="0E4AC173"/>
    <w:rsid w:val="0E4B148E"/>
    <w:rsid w:val="0E5F898F"/>
    <w:rsid w:val="0E83ACEE"/>
    <w:rsid w:val="0E88DF39"/>
    <w:rsid w:val="0E8B2FF6"/>
    <w:rsid w:val="0E8DDA5A"/>
    <w:rsid w:val="0E94D45E"/>
    <w:rsid w:val="0E9B78AC"/>
    <w:rsid w:val="0EC61E24"/>
    <w:rsid w:val="0ED9E6A7"/>
    <w:rsid w:val="0EE035CF"/>
    <w:rsid w:val="0EE0F591"/>
    <w:rsid w:val="0EE6D505"/>
    <w:rsid w:val="0EFE30EC"/>
    <w:rsid w:val="0F2D16EE"/>
    <w:rsid w:val="0F3CBE5B"/>
    <w:rsid w:val="0F5AA875"/>
    <w:rsid w:val="0F63EE83"/>
    <w:rsid w:val="0F7AE84F"/>
    <w:rsid w:val="0F84E0D4"/>
    <w:rsid w:val="0F8D5F90"/>
    <w:rsid w:val="0F98F85C"/>
    <w:rsid w:val="0FA0AA51"/>
    <w:rsid w:val="0FB4B85E"/>
    <w:rsid w:val="0FCCC98D"/>
    <w:rsid w:val="0FE691D4"/>
    <w:rsid w:val="0FE8A1A0"/>
    <w:rsid w:val="0FEADE54"/>
    <w:rsid w:val="0FFD57C0"/>
    <w:rsid w:val="0FFD9C31"/>
    <w:rsid w:val="0FFECF8F"/>
    <w:rsid w:val="100AFDF2"/>
    <w:rsid w:val="100B9990"/>
    <w:rsid w:val="10103BA8"/>
    <w:rsid w:val="1013B56F"/>
    <w:rsid w:val="102048B4"/>
    <w:rsid w:val="102158E6"/>
    <w:rsid w:val="10264FBC"/>
    <w:rsid w:val="102AE498"/>
    <w:rsid w:val="1036E060"/>
    <w:rsid w:val="1038F686"/>
    <w:rsid w:val="10476F3C"/>
    <w:rsid w:val="1065E082"/>
    <w:rsid w:val="1080EE3E"/>
    <w:rsid w:val="10907D38"/>
    <w:rsid w:val="10944E9F"/>
    <w:rsid w:val="109E16F2"/>
    <w:rsid w:val="10A24CF6"/>
    <w:rsid w:val="10B6B3C0"/>
    <w:rsid w:val="10C1FE20"/>
    <w:rsid w:val="10CEDDFD"/>
    <w:rsid w:val="10FB61EC"/>
    <w:rsid w:val="11040FA3"/>
    <w:rsid w:val="11148456"/>
    <w:rsid w:val="11156E76"/>
    <w:rsid w:val="111A7F98"/>
    <w:rsid w:val="1120D5D7"/>
    <w:rsid w:val="1124D360"/>
    <w:rsid w:val="1128A280"/>
    <w:rsid w:val="11338E49"/>
    <w:rsid w:val="113C03B6"/>
    <w:rsid w:val="114E211D"/>
    <w:rsid w:val="115B1AB9"/>
    <w:rsid w:val="115FD637"/>
    <w:rsid w:val="1163C49A"/>
    <w:rsid w:val="116744D9"/>
    <w:rsid w:val="11836AEA"/>
    <w:rsid w:val="11CCC49A"/>
    <w:rsid w:val="11CD4B05"/>
    <w:rsid w:val="11CF0721"/>
    <w:rsid w:val="11DB0889"/>
    <w:rsid w:val="11DB0AD8"/>
    <w:rsid w:val="11E71D5E"/>
    <w:rsid w:val="11EAFF8D"/>
    <w:rsid w:val="11F38EA3"/>
    <w:rsid w:val="11FB66B9"/>
    <w:rsid w:val="11FC99D0"/>
    <w:rsid w:val="1204272A"/>
    <w:rsid w:val="120B1903"/>
    <w:rsid w:val="121659A5"/>
    <w:rsid w:val="122A73D9"/>
    <w:rsid w:val="12528421"/>
    <w:rsid w:val="1267A995"/>
    <w:rsid w:val="126987A8"/>
    <w:rsid w:val="127EDF7B"/>
    <w:rsid w:val="128F2C6B"/>
    <w:rsid w:val="129F8363"/>
    <w:rsid w:val="12A1593E"/>
    <w:rsid w:val="12AB6022"/>
    <w:rsid w:val="12ADED09"/>
    <w:rsid w:val="12AFEA0B"/>
    <w:rsid w:val="12B27077"/>
    <w:rsid w:val="12CB304E"/>
    <w:rsid w:val="12DB0F05"/>
    <w:rsid w:val="12FF4C54"/>
    <w:rsid w:val="13028770"/>
    <w:rsid w:val="130A94F7"/>
    <w:rsid w:val="13113AFB"/>
    <w:rsid w:val="1327A6FB"/>
    <w:rsid w:val="13372C97"/>
    <w:rsid w:val="133D37F0"/>
    <w:rsid w:val="1342084F"/>
    <w:rsid w:val="13451B7A"/>
    <w:rsid w:val="1350767D"/>
    <w:rsid w:val="135C311D"/>
    <w:rsid w:val="137E226A"/>
    <w:rsid w:val="1383FD94"/>
    <w:rsid w:val="138E567A"/>
    <w:rsid w:val="138F751E"/>
    <w:rsid w:val="139A9B07"/>
    <w:rsid w:val="13A084D4"/>
    <w:rsid w:val="13B3D0F9"/>
    <w:rsid w:val="13B5654B"/>
    <w:rsid w:val="13BC7A57"/>
    <w:rsid w:val="13C5DBE0"/>
    <w:rsid w:val="13D0591F"/>
    <w:rsid w:val="13D132FA"/>
    <w:rsid w:val="13D1C04D"/>
    <w:rsid w:val="13D2D310"/>
    <w:rsid w:val="13D30DAA"/>
    <w:rsid w:val="13E17317"/>
    <w:rsid w:val="13E47939"/>
    <w:rsid w:val="13E91358"/>
    <w:rsid w:val="13E9743E"/>
    <w:rsid w:val="13E9FF02"/>
    <w:rsid w:val="13F9E5B5"/>
    <w:rsid w:val="14004A9D"/>
    <w:rsid w:val="141D1BBA"/>
    <w:rsid w:val="143493BF"/>
    <w:rsid w:val="1445F8A3"/>
    <w:rsid w:val="14520661"/>
    <w:rsid w:val="1461718E"/>
    <w:rsid w:val="1481C693"/>
    <w:rsid w:val="148453A9"/>
    <w:rsid w:val="148DA995"/>
    <w:rsid w:val="14A1807D"/>
    <w:rsid w:val="14AA0664"/>
    <w:rsid w:val="14B9CD98"/>
    <w:rsid w:val="14E4D05E"/>
    <w:rsid w:val="14EC19FC"/>
    <w:rsid w:val="14EFD2CE"/>
    <w:rsid w:val="14F1DEEC"/>
    <w:rsid w:val="14FC4613"/>
    <w:rsid w:val="150C79DC"/>
    <w:rsid w:val="150E2FBA"/>
    <w:rsid w:val="15120E75"/>
    <w:rsid w:val="151216A6"/>
    <w:rsid w:val="1516B7EB"/>
    <w:rsid w:val="1535295A"/>
    <w:rsid w:val="153C6FBC"/>
    <w:rsid w:val="154E43A8"/>
    <w:rsid w:val="15531FB2"/>
    <w:rsid w:val="15548484"/>
    <w:rsid w:val="156612EF"/>
    <w:rsid w:val="1567C604"/>
    <w:rsid w:val="1575C091"/>
    <w:rsid w:val="1576BE5E"/>
    <w:rsid w:val="157E8E56"/>
    <w:rsid w:val="1584D560"/>
    <w:rsid w:val="1586F222"/>
    <w:rsid w:val="158AD7B3"/>
    <w:rsid w:val="15979340"/>
    <w:rsid w:val="1598AE19"/>
    <w:rsid w:val="15A00EEC"/>
    <w:rsid w:val="15BC6DB6"/>
    <w:rsid w:val="15CEDCCE"/>
    <w:rsid w:val="15DE9F1C"/>
    <w:rsid w:val="15E02597"/>
    <w:rsid w:val="15E5DF75"/>
    <w:rsid w:val="15E694B6"/>
    <w:rsid w:val="15E87DA6"/>
    <w:rsid w:val="15EE4E17"/>
    <w:rsid w:val="1629ADF2"/>
    <w:rsid w:val="163CC216"/>
    <w:rsid w:val="163F49DB"/>
    <w:rsid w:val="16502792"/>
    <w:rsid w:val="166A9C70"/>
    <w:rsid w:val="1692C6B6"/>
    <w:rsid w:val="169D829B"/>
    <w:rsid w:val="16A53A38"/>
    <w:rsid w:val="16B288CC"/>
    <w:rsid w:val="16B71567"/>
    <w:rsid w:val="16B72D97"/>
    <w:rsid w:val="16CA4751"/>
    <w:rsid w:val="16DED4BC"/>
    <w:rsid w:val="16E98678"/>
    <w:rsid w:val="17199F43"/>
    <w:rsid w:val="1720B41A"/>
    <w:rsid w:val="17288068"/>
    <w:rsid w:val="172BC015"/>
    <w:rsid w:val="17320A49"/>
    <w:rsid w:val="174DC430"/>
    <w:rsid w:val="1750D19A"/>
    <w:rsid w:val="175106DF"/>
    <w:rsid w:val="175507AA"/>
    <w:rsid w:val="1775C31E"/>
    <w:rsid w:val="177BE89C"/>
    <w:rsid w:val="179414E4"/>
    <w:rsid w:val="1794C78E"/>
    <w:rsid w:val="1795A3BF"/>
    <w:rsid w:val="17AE8028"/>
    <w:rsid w:val="17B5DDA0"/>
    <w:rsid w:val="17BCB749"/>
    <w:rsid w:val="17C59EE6"/>
    <w:rsid w:val="17E359CF"/>
    <w:rsid w:val="17F4AC35"/>
    <w:rsid w:val="18005083"/>
    <w:rsid w:val="1812C9B4"/>
    <w:rsid w:val="1818C07B"/>
    <w:rsid w:val="18278B23"/>
    <w:rsid w:val="183A60A3"/>
    <w:rsid w:val="183E8074"/>
    <w:rsid w:val="1842A302"/>
    <w:rsid w:val="1843EDDD"/>
    <w:rsid w:val="184B86A8"/>
    <w:rsid w:val="184F1E11"/>
    <w:rsid w:val="1851EC08"/>
    <w:rsid w:val="185C8242"/>
    <w:rsid w:val="1866E936"/>
    <w:rsid w:val="186BDD19"/>
    <w:rsid w:val="18710653"/>
    <w:rsid w:val="18727B4B"/>
    <w:rsid w:val="1886BB6A"/>
    <w:rsid w:val="1887C53D"/>
    <w:rsid w:val="188C2939"/>
    <w:rsid w:val="188E8881"/>
    <w:rsid w:val="18CDECD0"/>
    <w:rsid w:val="18CE14A5"/>
    <w:rsid w:val="18EBF40B"/>
    <w:rsid w:val="18ECDBFC"/>
    <w:rsid w:val="18F03EB8"/>
    <w:rsid w:val="18F0D80B"/>
    <w:rsid w:val="18FD2F86"/>
    <w:rsid w:val="19025B54"/>
    <w:rsid w:val="190457DA"/>
    <w:rsid w:val="19120D5A"/>
    <w:rsid w:val="192F93D3"/>
    <w:rsid w:val="192FE545"/>
    <w:rsid w:val="19319FD8"/>
    <w:rsid w:val="19370E9C"/>
    <w:rsid w:val="194C254B"/>
    <w:rsid w:val="194D4040"/>
    <w:rsid w:val="195465C5"/>
    <w:rsid w:val="195B345B"/>
    <w:rsid w:val="19739D66"/>
    <w:rsid w:val="198D4C68"/>
    <w:rsid w:val="19913A93"/>
    <w:rsid w:val="19CA5693"/>
    <w:rsid w:val="19DA3AD5"/>
    <w:rsid w:val="19E73AA0"/>
    <w:rsid w:val="19F54DAE"/>
    <w:rsid w:val="19FB2EA4"/>
    <w:rsid w:val="1A011349"/>
    <w:rsid w:val="1A08AFAF"/>
    <w:rsid w:val="1A0FCE76"/>
    <w:rsid w:val="1A272E24"/>
    <w:rsid w:val="1A27F5A7"/>
    <w:rsid w:val="1A4440B4"/>
    <w:rsid w:val="1A5A6D36"/>
    <w:rsid w:val="1A6E321B"/>
    <w:rsid w:val="1A77CA87"/>
    <w:rsid w:val="1A78EA36"/>
    <w:rsid w:val="1A800E3B"/>
    <w:rsid w:val="1A8EF43E"/>
    <w:rsid w:val="1AA17BAF"/>
    <w:rsid w:val="1AA2B430"/>
    <w:rsid w:val="1AA7CEFB"/>
    <w:rsid w:val="1AB26569"/>
    <w:rsid w:val="1AB6D7A7"/>
    <w:rsid w:val="1AC2A77D"/>
    <w:rsid w:val="1ACB3618"/>
    <w:rsid w:val="1AD2DFE4"/>
    <w:rsid w:val="1AE0D968"/>
    <w:rsid w:val="1AEB2FF0"/>
    <w:rsid w:val="1B1699DB"/>
    <w:rsid w:val="1B19520D"/>
    <w:rsid w:val="1B1E565A"/>
    <w:rsid w:val="1B29447B"/>
    <w:rsid w:val="1B298CBE"/>
    <w:rsid w:val="1B2B5634"/>
    <w:rsid w:val="1B34EC3C"/>
    <w:rsid w:val="1B379B8C"/>
    <w:rsid w:val="1B4FD124"/>
    <w:rsid w:val="1B50F516"/>
    <w:rsid w:val="1B6C3C66"/>
    <w:rsid w:val="1B7005B0"/>
    <w:rsid w:val="1B8E6D85"/>
    <w:rsid w:val="1B91FD82"/>
    <w:rsid w:val="1BADF9EF"/>
    <w:rsid w:val="1BB22FAD"/>
    <w:rsid w:val="1BBF6708"/>
    <w:rsid w:val="1BC3C608"/>
    <w:rsid w:val="1BC73B32"/>
    <w:rsid w:val="1BC8126B"/>
    <w:rsid w:val="1BCC0301"/>
    <w:rsid w:val="1BD3D8CE"/>
    <w:rsid w:val="1BE58A1D"/>
    <w:rsid w:val="1BFBA7F9"/>
    <w:rsid w:val="1C009881"/>
    <w:rsid w:val="1C04711A"/>
    <w:rsid w:val="1C1A21F2"/>
    <w:rsid w:val="1C31CAAA"/>
    <w:rsid w:val="1C333AF6"/>
    <w:rsid w:val="1C336FE0"/>
    <w:rsid w:val="1C4780A4"/>
    <w:rsid w:val="1C582838"/>
    <w:rsid w:val="1C5B98B1"/>
    <w:rsid w:val="1C7137AA"/>
    <w:rsid w:val="1C81F14B"/>
    <w:rsid w:val="1C87E48F"/>
    <w:rsid w:val="1CA2CFDF"/>
    <w:rsid w:val="1CA4CF90"/>
    <w:rsid w:val="1CA96EBB"/>
    <w:rsid w:val="1CB78BFF"/>
    <w:rsid w:val="1CB83428"/>
    <w:rsid w:val="1CE708A7"/>
    <w:rsid w:val="1CF6554E"/>
    <w:rsid w:val="1D18F91F"/>
    <w:rsid w:val="1D1B15DB"/>
    <w:rsid w:val="1D276874"/>
    <w:rsid w:val="1D3A7A3B"/>
    <w:rsid w:val="1D3B08F3"/>
    <w:rsid w:val="1D46F199"/>
    <w:rsid w:val="1D5B6E79"/>
    <w:rsid w:val="1D612C6C"/>
    <w:rsid w:val="1D681CD4"/>
    <w:rsid w:val="1D7380BC"/>
    <w:rsid w:val="1D771055"/>
    <w:rsid w:val="1D7F5CD9"/>
    <w:rsid w:val="1D83E10A"/>
    <w:rsid w:val="1D8685CE"/>
    <w:rsid w:val="1D87191E"/>
    <w:rsid w:val="1D8CE65A"/>
    <w:rsid w:val="1D984016"/>
    <w:rsid w:val="1D9E7EF2"/>
    <w:rsid w:val="1DA615B8"/>
    <w:rsid w:val="1DAB6B8C"/>
    <w:rsid w:val="1DB9E8E1"/>
    <w:rsid w:val="1DC04D1F"/>
    <w:rsid w:val="1DFE6871"/>
    <w:rsid w:val="1E021DCC"/>
    <w:rsid w:val="1E08127C"/>
    <w:rsid w:val="1E0BEB64"/>
    <w:rsid w:val="1E179EAB"/>
    <w:rsid w:val="1E1CC301"/>
    <w:rsid w:val="1E1DC1AC"/>
    <w:rsid w:val="1E21EB9E"/>
    <w:rsid w:val="1E2970CD"/>
    <w:rsid w:val="1E335E72"/>
    <w:rsid w:val="1E343EB3"/>
    <w:rsid w:val="1E3DB3E4"/>
    <w:rsid w:val="1E4B0B22"/>
    <w:rsid w:val="1E4D66C5"/>
    <w:rsid w:val="1E4E541B"/>
    <w:rsid w:val="1E4F8EB0"/>
    <w:rsid w:val="1E5B38E4"/>
    <w:rsid w:val="1E67CEA8"/>
    <w:rsid w:val="1E6E32A3"/>
    <w:rsid w:val="1E795F55"/>
    <w:rsid w:val="1E7CFE7A"/>
    <w:rsid w:val="1E840F8C"/>
    <w:rsid w:val="1E8D9D67"/>
    <w:rsid w:val="1EB855E1"/>
    <w:rsid w:val="1ED792C5"/>
    <w:rsid w:val="1EE68253"/>
    <w:rsid w:val="1EE9AE3A"/>
    <w:rsid w:val="1EF06EBC"/>
    <w:rsid w:val="1EF89774"/>
    <w:rsid w:val="1EFBC5BA"/>
    <w:rsid w:val="1F0168D2"/>
    <w:rsid w:val="1F025B29"/>
    <w:rsid w:val="1F032579"/>
    <w:rsid w:val="1F059504"/>
    <w:rsid w:val="1F08EF9A"/>
    <w:rsid w:val="1F2262B6"/>
    <w:rsid w:val="1F3C64D1"/>
    <w:rsid w:val="1F5E9D1D"/>
    <w:rsid w:val="1F6BF846"/>
    <w:rsid w:val="1F94D457"/>
    <w:rsid w:val="1F9DB2E6"/>
    <w:rsid w:val="1F9ECBF2"/>
    <w:rsid w:val="1F9F93DD"/>
    <w:rsid w:val="1FAEFBCB"/>
    <w:rsid w:val="1FB1B0C7"/>
    <w:rsid w:val="1FB2CA18"/>
    <w:rsid w:val="1FBA416C"/>
    <w:rsid w:val="1FF26C86"/>
    <w:rsid w:val="1FF3E129"/>
    <w:rsid w:val="1FFF5085"/>
    <w:rsid w:val="20095798"/>
    <w:rsid w:val="2014FFF3"/>
    <w:rsid w:val="2021F1C1"/>
    <w:rsid w:val="2037F154"/>
    <w:rsid w:val="204736D3"/>
    <w:rsid w:val="2072A9B5"/>
    <w:rsid w:val="20755599"/>
    <w:rsid w:val="20888F09"/>
    <w:rsid w:val="208B9EE5"/>
    <w:rsid w:val="20C309B0"/>
    <w:rsid w:val="20CDB8C2"/>
    <w:rsid w:val="20CF62AE"/>
    <w:rsid w:val="20EA7450"/>
    <w:rsid w:val="20EE7E36"/>
    <w:rsid w:val="20FA2F90"/>
    <w:rsid w:val="21004907"/>
    <w:rsid w:val="2126D7F9"/>
    <w:rsid w:val="2141BE0C"/>
    <w:rsid w:val="2141E08F"/>
    <w:rsid w:val="2161663D"/>
    <w:rsid w:val="2165EF7E"/>
    <w:rsid w:val="216D8866"/>
    <w:rsid w:val="217BF678"/>
    <w:rsid w:val="219A63F5"/>
    <w:rsid w:val="21ADBFF0"/>
    <w:rsid w:val="21AFCD9F"/>
    <w:rsid w:val="21B38532"/>
    <w:rsid w:val="21C483F2"/>
    <w:rsid w:val="21C6CB38"/>
    <w:rsid w:val="21D049AE"/>
    <w:rsid w:val="21D92072"/>
    <w:rsid w:val="21DFFA0D"/>
    <w:rsid w:val="21E8C506"/>
    <w:rsid w:val="21EB98B9"/>
    <w:rsid w:val="21F357E8"/>
    <w:rsid w:val="21FABE2E"/>
    <w:rsid w:val="22042F4F"/>
    <w:rsid w:val="220549AB"/>
    <w:rsid w:val="220AB77B"/>
    <w:rsid w:val="221556D1"/>
    <w:rsid w:val="2228EF0D"/>
    <w:rsid w:val="223418F7"/>
    <w:rsid w:val="223DBA2C"/>
    <w:rsid w:val="2246FB2F"/>
    <w:rsid w:val="2249826F"/>
    <w:rsid w:val="224A7DED"/>
    <w:rsid w:val="224CE084"/>
    <w:rsid w:val="224CF3A8"/>
    <w:rsid w:val="225F6F7D"/>
    <w:rsid w:val="228165EA"/>
    <w:rsid w:val="2295832D"/>
    <w:rsid w:val="229AE03A"/>
    <w:rsid w:val="22C75665"/>
    <w:rsid w:val="22E798FF"/>
    <w:rsid w:val="22E9030D"/>
    <w:rsid w:val="22FCA689"/>
    <w:rsid w:val="23068B25"/>
    <w:rsid w:val="23114A9F"/>
    <w:rsid w:val="231D1689"/>
    <w:rsid w:val="2326C120"/>
    <w:rsid w:val="2349F031"/>
    <w:rsid w:val="234DAA9B"/>
    <w:rsid w:val="23636BFF"/>
    <w:rsid w:val="2366A067"/>
    <w:rsid w:val="2367349C"/>
    <w:rsid w:val="23695156"/>
    <w:rsid w:val="2373AB4F"/>
    <w:rsid w:val="237B96A4"/>
    <w:rsid w:val="2383A8CD"/>
    <w:rsid w:val="239FB34F"/>
    <w:rsid w:val="23A476A0"/>
    <w:rsid w:val="23B016FA"/>
    <w:rsid w:val="23BC327B"/>
    <w:rsid w:val="23BF6900"/>
    <w:rsid w:val="23C7A41E"/>
    <w:rsid w:val="23DA6DB0"/>
    <w:rsid w:val="23E2CB90"/>
    <w:rsid w:val="23EA1AE7"/>
    <w:rsid w:val="23EBE08D"/>
    <w:rsid w:val="2418503C"/>
    <w:rsid w:val="24188D5C"/>
    <w:rsid w:val="241A2978"/>
    <w:rsid w:val="241A6FA8"/>
    <w:rsid w:val="2420D457"/>
    <w:rsid w:val="24306715"/>
    <w:rsid w:val="244F7115"/>
    <w:rsid w:val="245348C7"/>
    <w:rsid w:val="245ACC55"/>
    <w:rsid w:val="2482D9C0"/>
    <w:rsid w:val="248AAEA3"/>
    <w:rsid w:val="248B6F8B"/>
    <w:rsid w:val="248CB31A"/>
    <w:rsid w:val="24905ACF"/>
    <w:rsid w:val="24965D4D"/>
    <w:rsid w:val="24B503DE"/>
    <w:rsid w:val="24B89183"/>
    <w:rsid w:val="24D4C154"/>
    <w:rsid w:val="24DA41CE"/>
    <w:rsid w:val="24E559EF"/>
    <w:rsid w:val="24E90FE9"/>
    <w:rsid w:val="24F0D87D"/>
    <w:rsid w:val="25062066"/>
    <w:rsid w:val="25180E9D"/>
    <w:rsid w:val="251E55EB"/>
    <w:rsid w:val="2520490C"/>
    <w:rsid w:val="2528AD5C"/>
    <w:rsid w:val="252BC6F9"/>
    <w:rsid w:val="253FE69C"/>
    <w:rsid w:val="25697D51"/>
    <w:rsid w:val="2571EDE3"/>
    <w:rsid w:val="2574F439"/>
    <w:rsid w:val="2579F80F"/>
    <w:rsid w:val="2580B019"/>
    <w:rsid w:val="2581295E"/>
    <w:rsid w:val="258688D8"/>
    <w:rsid w:val="2587F78F"/>
    <w:rsid w:val="258C1A3D"/>
    <w:rsid w:val="258D35F3"/>
    <w:rsid w:val="259C6B2D"/>
    <w:rsid w:val="25A9FF34"/>
    <w:rsid w:val="25D28119"/>
    <w:rsid w:val="2614648E"/>
    <w:rsid w:val="263E7057"/>
    <w:rsid w:val="2649E4F6"/>
    <w:rsid w:val="268A3920"/>
    <w:rsid w:val="269FD85F"/>
    <w:rsid w:val="26D0A545"/>
    <w:rsid w:val="26D444F7"/>
    <w:rsid w:val="26DA95CA"/>
    <w:rsid w:val="26E26573"/>
    <w:rsid w:val="26E448BC"/>
    <w:rsid w:val="26E6FC54"/>
    <w:rsid w:val="26E902E3"/>
    <w:rsid w:val="26FAE069"/>
    <w:rsid w:val="26FB2770"/>
    <w:rsid w:val="270A372D"/>
    <w:rsid w:val="271FBA2F"/>
    <w:rsid w:val="27239DC8"/>
    <w:rsid w:val="2727AB76"/>
    <w:rsid w:val="2743383C"/>
    <w:rsid w:val="2746A10F"/>
    <w:rsid w:val="274A35C0"/>
    <w:rsid w:val="2770C93C"/>
    <w:rsid w:val="27740DCB"/>
    <w:rsid w:val="278664DD"/>
    <w:rsid w:val="27868D09"/>
    <w:rsid w:val="27877168"/>
    <w:rsid w:val="278BC7C7"/>
    <w:rsid w:val="278D18E2"/>
    <w:rsid w:val="278E3F71"/>
    <w:rsid w:val="279E161B"/>
    <w:rsid w:val="27A30E6A"/>
    <w:rsid w:val="27B17457"/>
    <w:rsid w:val="27BB980A"/>
    <w:rsid w:val="27E7FAC1"/>
    <w:rsid w:val="27EE4DB2"/>
    <w:rsid w:val="27FC1AB4"/>
    <w:rsid w:val="27FE8805"/>
    <w:rsid w:val="280A2A27"/>
    <w:rsid w:val="280C7ED8"/>
    <w:rsid w:val="2851B2CB"/>
    <w:rsid w:val="28542ED9"/>
    <w:rsid w:val="285C03CC"/>
    <w:rsid w:val="285F9403"/>
    <w:rsid w:val="2861B1F8"/>
    <w:rsid w:val="2866298E"/>
    <w:rsid w:val="28726E36"/>
    <w:rsid w:val="28880579"/>
    <w:rsid w:val="288E2EE2"/>
    <w:rsid w:val="2890FD85"/>
    <w:rsid w:val="2894FCC7"/>
    <w:rsid w:val="2896B0CA"/>
    <w:rsid w:val="28A02BDD"/>
    <w:rsid w:val="28AD1A90"/>
    <w:rsid w:val="28B18787"/>
    <w:rsid w:val="28C37BD7"/>
    <w:rsid w:val="28CA085F"/>
    <w:rsid w:val="28DF1D92"/>
    <w:rsid w:val="28E0BA96"/>
    <w:rsid w:val="28EB294A"/>
    <w:rsid w:val="28F3260D"/>
    <w:rsid w:val="2900E38F"/>
    <w:rsid w:val="29054EE6"/>
    <w:rsid w:val="291B67C1"/>
    <w:rsid w:val="29250B85"/>
    <w:rsid w:val="2928D257"/>
    <w:rsid w:val="2945088D"/>
    <w:rsid w:val="2957369A"/>
    <w:rsid w:val="295B38DB"/>
    <w:rsid w:val="2966D985"/>
    <w:rsid w:val="297E499A"/>
    <w:rsid w:val="299D41B9"/>
    <w:rsid w:val="29B3175D"/>
    <w:rsid w:val="29B4144E"/>
    <w:rsid w:val="29BE83BB"/>
    <w:rsid w:val="29C9304D"/>
    <w:rsid w:val="29D2CB90"/>
    <w:rsid w:val="29E1966B"/>
    <w:rsid w:val="2A00639E"/>
    <w:rsid w:val="2A0170C5"/>
    <w:rsid w:val="2A077E78"/>
    <w:rsid w:val="2A28ADB9"/>
    <w:rsid w:val="2A391480"/>
    <w:rsid w:val="2A5AA259"/>
    <w:rsid w:val="2A6118DC"/>
    <w:rsid w:val="2A620B28"/>
    <w:rsid w:val="2A67A8FD"/>
    <w:rsid w:val="2A694620"/>
    <w:rsid w:val="2A6CDE70"/>
    <w:rsid w:val="2A718239"/>
    <w:rsid w:val="2A929502"/>
    <w:rsid w:val="2AD2CDAC"/>
    <w:rsid w:val="2B09B07F"/>
    <w:rsid w:val="2B13C527"/>
    <w:rsid w:val="2B1B5157"/>
    <w:rsid w:val="2B1D5F97"/>
    <w:rsid w:val="2B2C0081"/>
    <w:rsid w:val="2B2D213F"/>
    <w:rsid w:val="2B34C018"/>
    <w:rsid w:val="2B492C91"/>
    <w:rsid w:val="2B61624A"/>
    <w:rsid w:val="2B63DC8C"/>
    <w:rsid w:val="2B649A56"/>
    <w:rsid w:val="2B6BF41C"/>
    <w:rsid w:val="2B7965D4"/>
    <w:rsid w:val="2B98E507"/>
    <w:rsid w:val="2B9BE03E"/>
    <w:rsid w:val="2BA88328"/>
    <w:rsid w:val="2BB2EC5C"/>
    <w:rsid w:val="2BB6B0A8"/>
    <w:rsid w:val="2BBF2FCC"/>
    <w:rsid w:val="2BC5C16E"/>
    <w:rsid w:val="2BC94F95"/>
    <w:rsid w:val="2BCA266F"/>
    <w:rsid w:val="2BCB235E"/>
    <w:rsid w:val="2BD9D57F"/>
    <w:rsid w:val="2BDAAEA9"/>
    <w:rsid w:val="2BF93FA1"/>
    <w:rsid w:val="2BFB43C3"/>
    <w:rsid w:val="2BFB81AF"/>
    <w:rsid w:val="2C03795E"/>
    <w:rsid w:val="2C03A98B"/>
    <w:rsid w:val="2C151966"/>
    <w:rsid w:val="2C22282C"/>
    <w:rsid w:val="2C3D41C2"/>
    <w:rsid w:val="2C3DA922"/>
    <w:rsid w:val="2C425DBC"/>
    <w:rsid w:val="2C484F8A"/>
    <w:rsid w:val="2C4B3172"/>
    <w:rsid w:val="2C5105FE"/>
    <w:rsid w:val="2C5837C4"/>
    <w:rsid w:val="2C62AC9C"/>
    <w:rsid w:val="2C693A67"/>
    <w:rsid w:val="2C70EACF"/>
    <w:rsid w:val="2C84A5D0"/>
    <w:rsid w:val="2C8AE0E5"/>
    <w:rsid w:val="2C8FDA89"/>
    <w:rsid w:val="2CA037D8"/>
    <w:rsid w:val="2CB48468"/>
    <w:rsid w:val="2CC9DB45"/>
    <w:rsid w:val="2CD7ABAC"/>
    <w:rsid w:val="2CDBB3A8"/>
    <w:rsid w:val="2CE9762B"/>
    <w:rsid w:val="2D1B4731"/>
    <w:rsid w:val="2D1D7DF7"/>
    <w:rsid w:val="2D213CC7"/>
    <w:rsid w:val="2D24DC39"/>
    <w:rsid w:val="2D2F00CF"/>
    <w:rsid w:val="2D3729CE"/>
    <w:rsid w:val="2D3C43AA"/>
    <w:rsid w:val="2D3CACD9"/>
    <w:rsid w:val="2D4570E1"/>
    <w:rsid w:val="2D45DF59"/>
    <w:rsid w:val="2D72E4E8"/>
    <w:rsid w:val="2D953F77"/>
    <w:rsid w:val="2D96ECFA"/>
    <w:rsid w:val="2D98C14F"/>
    <w:rsid w:val="2D9D8FDD"/>
    <w:rsid w:val="2DA65C20"/>
    <w:rsid w:val="2DA69A5B"/>
    <w:rsid w:val="2DB01557"/>
    <w:rsid w:val="2DB4632A"/>
    <w:rsid w:val="2DB5D33C"/>
    <w:rsid w:val="2DCDB7B3"/>
    <w:rsid w:val="2DD0F82E"/>
    <w:rsid w:val="2DDE1692"/>
    <w:rsid w:val="2DE4817D"/>
    <w:rsid w:val="2DE56216"/>
    <w:rsid w:val="2DE66ED8"/>
    <w:rsid w:val="2E06831A"/>
    <w:rsid w:val="2E074DD4"/>
    <w:rsid w:val="2E20956C"/>
    <w:rsid w:val="2E20AD22"/>
    <w:rsid w:val="2E33F4DF"/>
    <w:rsid w:val="2E43B852"/>
    <w:rsid w:val="2E6AD9EB"/>
    <w:rsid w:val="2E6E18E0"/>
    <w:rsid w:val="2E805026"/>
    <w:rsid w:val="2E854591"/>
    <w:rsid w:val="2E85B4C9"/>
    <w:rsid w:val="2E88DA70"/>
    <w:rsid w:val="2E8F2F2D"/>
    <w:rsid w:val="2E922F3A"/>
    <w:rsid w:val="2E924DB7"/>
    <w:rsid w:val="2EAA6FDA"/>
    <w:rsid w:val="2EB60D2B"/>
    <w:rsid w:val="2EC12B16"/>
    <w:rsid w:val="2EE011CE"/>
    <w:rsid w:val="2EFCF1DC"/>
    <w:rsid w:val="2EFEDD71"/>
    <w:rsid w:val="2F027493"/>
    <w:rsid w:val="2F07552C"/>
    <w:rsid w:val="2F08DED2"/>
    <w:rsid w:val="2F2B887F"/>
    <w:rsid w:val="2F313A55"/>
    <w:rsid w:val="2F49B73E"/>
    <w:rsid w:val="2F49F2D9"/>
    <w:rsid w:val="2F4DEB72"/>
    <w:rsid w:val="2F4F964A"/>
    <w:rsid w:val="2F69BC1F"/>
    <w:rsid w:val="2F770F26"/>
    <w:rsid w:val="2F7EE8B5"/>
    <w:rsid w:val="2F7EEB7E"/>
    <w:rsid w:val="2F982F61"/>
    <w:rsid w:val="2FA9A2B0"/>
    <w:rsid w:val="2FB450C6"/>
    <w:rsid w:val="2FBBA79B"/>
    <w:rsid w:val="2FD9C232"/>
    <w:rsid w:val="2FEB3BB3"/>
    <w:rsid w:val="2FF3D9B6"/>
    <w:rsid w:val="30009A76"/>
    <w:rsid w:val="300CB807"/>
    <w:rsid w:val="300F5F27"/>
    <w:rsid w:val="30115A19"/>
    <w:rsid w:val="301404E8"/>
    <w:rsid w:val="3016A5D7"/>
    <w:rsid w:val="3017DC6D"/>
    <w:rsid w:val="30312F60"/>
    <w:rsid w:val="30505F62"/>
    <w:rsid w:val="305BE9DD"/>
    <w:rsid w:val="306292EB"/>
    <w:rsid w:val="3064D46C"/>
    <w:rsid w:val="306E0A8A"/>
    <w:rsid w:val="3094D0E6"/>
    <w:rsid w:val="30A72D67"/>
    <w:rsid w:val="30CA0787"/>
    <w:rsid w:val="30D6EA81"/>
    <w:rsid w:val="30D9ACCC"/>
    <w:rsid w:val="30DCDA0E"/>
    <w:rsid w:val="30FD1DCD"/>
    <w:rsid w:val="311C1EC0"/>
    <w:rsid w:val="312DE281"/>
    <w:rsid w:val="312FBB70"/>
    <w:rsid w:val="313173B5"/>
    <w:rsid w:val="31422316"/>
    <w:rsid w:val="3144E514"/>
    <w:rsid w:val="314B95E6"/>
    <w:rsid w:val="31516038"/>
    <w:rsid w:val="3152EA51"/>
    <w:rsid w:val="317406B8"/>
    <w:rsid w:val="317FE0C6"/>
    <w:rsid w:val="318C939F"/>
    <w:rsid w:val="318F9E32"/>
    <w:rsid w:val="319C86F2"/>
    <w:rsid w:val="31A4CB80"/>
    <w:rsid w:val="31A5E8B0"/>
    <w:rsid w:val="31AB561B"/>
    <w:rsid w:val="31AE1FEF"/>
    <w:rsid w:val="31B59334"/>
    <w:rsid w:val="31BA4946"/>
    <w:rsid w:val="31BCF835"/>
    <w:rsid w:val="31D38AE4"/>
    <w:rsid w:val="31EAF5B2"/>
    <w:rsid w:val="32054886"/>
    <w:rsid w:val="3222D8B4"/>
    <w:rsid w:val="3238F091"/>
    <w:rsid w:val="323EF5EE"/>
    <w:rsid w:val="3269760D"/>
    <w:rsid w:val="326CE242"/>
    <w:rsid w:val="3272BAE2"/>
    <w:rsid w:val="3289F155"/>
    <w:rsid w:val="3295370B"/>
    <w:rsid w:val="329B984F"/>
    <w:rsid w:val="32A230F6"/>
    <w:rsid w:val="32B633D7"/>
    <w:rsid w:val="32C4B6F3"/>
    <w:rsid w:val="32E434E3"/>
    <w:rsid w:val="32F23028"/>
    <w:rsid w:val="32FC1A34"/>
    <w:rsid w:val="32FD747F"/>
    <w:rsid w:val="33035AB8"/>
    <w:rsid w:val="3307020C"/>
    <w:rsid w:val="330E160C"/>
    <w:rsid w:val="33161B8D"/>
    <w:rsid w:val="331A388E"/>
    <w:rsid w:val="33336ED4"/>
    <w:rsid w:val="333DB50F"/>
    <w:rsid w:val="334E76BC"/>
    <w:rsid w:val="33822109"/>
    <w:rsid w:val="338518A6"/>
    <w:rsid w:val="339280F7"/>
    <w:rsid w:val="3396B36B"/>
    <w:rsid w:val="33B190E1"/>
    <w:rsid w:val="33B3C580"/>
    <w:rsid w:val="33C785EB"/>
    <w:rsid w:val="33D13422"/>
    <w:rsid w:val="33DE44AD"/>
    <w:rsid w:val="33EB53D4"/>
    <w:rsid w:val="341344CE"/>
    <w:rsid w:val="34152CA7"/>
    <w:rsid w:val="342435E4"/>
    <w:rsid w:val="342F12FF"/>
    <w:rsid w:val="34317B9D"/>
    <w:rsid w:val="34399675"/>
    <w:rsid w:val="3439A626"/>
    <w:rsid w:val="3445853B"/>
    <w:rsid w:val="3450BFAB"/>
    <w:rsid w:val="3451188F"/>
    <w:rsid w:val="3459E443"/>
    <w:rsid w:val="345BB978"/>
    <w:rsid w:val="346BA084"/>
    <w:rsid w:val="349258D4"/>
    <w:rsid w:val="34BD2B29"/>
    <w:rsid w:val="34C953BE"/>
    <w:rsid w:val="34D42FF7"/>
    <w:rsid w:val="35001C3C"/>
    <w:rsid w:val="35130E3B"/>
    <w:rsid w:val="3519BCB1"/>
    <w:rsid w:val="353A4585"/>
    <w:rsid w:val="35449AAA"/>
    <w:rsid w:val="35503EB5"/>
    <w:rsid w:val="35516DA5"/>
    <w:rsid w:val="35586693"/>
    <w:rsid w:val="35668F85"/>
    <w:rsid w:val="358491F2"/>
    <w:rsid w:val="35893DE3"/>
    <w:rsid w:val="358B5509"/>
    <w:rsid w:val="3591CF08"/>
    <w:rsid w:val="359474E9"/>
    <w:rsid w:val="359A4BE8"/>
    <w:rsid w:val="35A75DC7"/>
    <w:rsid w:val="35B817A1"/>
    <w:rsid w:val="35B918D3"/>
    <w:rsid w:val="35CECEEF"/>
    <w:rsid w:val="35D53E61"/>
    <w:rsid w:val="35E3E0BF"/>
    <w:rsid w:val="35E8EEAD"/>
    <w:rsid w:val="35F96208"/>
    <w:rsid w:val="36072265"/>
    <w:rsid w:val="3607BB3F"/>
    <w:rsid w:val="36227C19"/>
    <w:rsid w:val="362D9390"/>
    <w:rsid w:val="363BF066"/>
    <w:rsid w:val="363ED136"/>
    <w:rsid w:val="365C81A7"/>
    <w:rsid w:val="3666E336"/>
    <w:rsid w:val="366F0262"/>
    <w:rsid w:val="367F0BA8"/>
    <w:rsid w:val="369B13DF"/>
    <w:rsid w:val="369B3EDE"/>
    <w:rsid w:val="36A290EF"/>
    <w:rsid w:val="36BBBC4E"/>
    <w:rsid w:val="36C48F1B"/>
    <w:rsid w:val="36D444E6"/>
    <w:rsid w:val="36D62537"/>
    <w:rsid w:val="36DB9438"/>
    <w:rsid w:val="36DBE7A1"/>
    <w:rsid w:val="36E8223D"/>
    <w:rsid w:val="36EABD8A"/>
    <w:rsid w:val="36EEC276"/>
    <w:rsid w:val="36F2622B"/>
    <w:rsid w:val="36F26DBE"/>
    <w:rsid w:val="3704A5D5"/>
    <w:rsid w:val="370BA1D7"/>
    <w:rsid w:val="372AD60B"/>
    <w:rsid w:val="372E2B35"/>
    <w:rsid w:val="373770EA"/>
    <w:rsid w:val="373CC182"/>
    <w:rsid w:val="373E2E08"/>
    <w:rsid w:val="374D97B2"/>
    <w:rsid w:val="374EFD8E"/>
    <w:rsid w:val="3755A2E5"/>
    <w:rsid w:val="375CB582"/>
    <w:rsid w:val="37627C22"/>
    <w:rsid w:val="3765733B"/>
    <w:rsid w:val="3778BD82"/>
    <w:rsid w:val="377AA875"/>
    <w:rsid w:val="377FB14D"/>
    <w:rsid w:val="3783E0B9"/>
    <w:rsid w:val="37A0F612"/>
    <w:rsid w:val="37A148A4"/>
    <w:rsid w:val="37A254D2"/>
    <w:rsid w:val="37AC0BF1"/>
    <w:rsid w:val="37BCA637"/>
    <w:rsid w:val="37D0D995"/>
    <w:rsid w:val="37D3B509"/>
    <w:rsid w:val="37D52BA3"/>
    <w:rsid w:val="37DA24C0"/>
    <w:rsid w:val="37DB44BA"/>
    <w:rsid w:val="37E140C6"/>
    <w:rsid w:val="37E4C458"/>
    <w:rsid w:val="37EC9AD2"/>
    <w:rsid w:val="37EF8D48"/>
    <w:rsid w:val="37F2F471"/>
    <w:rsid w:val="381B2B79"/>
    <w:rsid w:val="381EB9C4"/>
    <w:rsid w:val="38272A96"/>
    <w:rsid w:val="3835FD7E"/>
    <w:rsid w:val="383813FB"/>
    <w:rsid w:val="38489875"/>
    <w:rsid w:val="384B3067"/>
    <w:rsid w:val="384E3718"/>
    <w:rsid w:val="384F166A"/>
    <w:rsid w:val="38530854"/>
    <w:rsid w:val="385379FF"/>
    <w:rsid w:val="386D93C2"/>
    <w:rsid w:val="38918223"/>
    <w:rsid w:val="3893E01D"/>
    <w:rsid w:val="38994740"/>
    <w:rsid w:val="389AAC2B"/>
    <w:rsid w:val="389B48DE"/>
    <w:rsid w:val="38ACD494"/>
    <w:rsid w:val="38B5E70B"/>
    <w:rsid w:val="38C6A146"/>
    <w:rsid w:val="38E9D99D"/>
    <w:rsid w:val="38ED57BC"/>
    <w:rsid w:val="3902CFF5"/>
    <w:rsid w:val="3918FF02"/>
    <w:rsid w:val="39192A67"/>
    <w:rsid w:val="3929FCDE"/>
    <w:rsid w:val="3939BA80"/>
    <w:rsid w:val="393C07BA"/>
    <w:rsid w:val="394BD227"/>
    <w:rsid w:val="39512538"/>
    <w:rsid w:val="398C30F7"/>
    <w:rsid w:val="39944CF5"/>
    <w:rsid w:val="3996C279"/>
    <w:rsid w:val="39971A69"/>
    <w:rsid w:val="39A84249"/>
    <w:rsid w:val="39B9043C"/>
    <w:rsid w:val="39BA8A25"/>
    <w:rsid w:val="39BF27C9"/>
    <w:rsid w:val="39EB5D64"/>
    <w:rsid w:val="39F07AF1"/>
    <w:rsid w:val="3A0CCD2B"/>
    <w:rsid w:val="3A184ACA"/>
    <w:rsid w:val="3A31C957"/>
    <w:rsid w:val="3A37D746"/>
    <w:rsid w:val="3A3AD0FA"/>
    <w:rsid w:val="3A46445D"/>
    <w:rsid w:val="3A49A0A7"/>
    <w:rsid w:val="3A4A6ABE"/>
    <w:rsid w:val="3A6ED39C"/>
    <w:rsid w:val="3A701E64"/>
    <w:rsid w:val="3A711DBB"/>
    <w:rsid w:val="3A793361"/>
    <w:rsid w:val="3A802074"/>
    <w:rsid w:val="3A9F7011"/>
    <w:rsid w:val="3AA914EA"/>
    <w:rsid w:val="3AAD093A"/>
    <w:rsid w:val="3AB2CD6E"/>
    <w:rsid w:val="3AC80588"/>
    <w:rsid w:val="3AE2B5D1"/>
    <w:rsid w:val="3AF98F87"/>
    <w:rsid w:val="3B01799B"/>
    <w:rsid w:val="3B0C0EFD"/>
    <w:rsid w:val="3B144CFC"/>
    <w:rsid w:val="3B144F97"/>
    <w:rsid w:val="3B203072"/>
    <w:rsid w:val="3B2ED7D1"/>
    <w:rsid w:val="3B337E13"/>
    <w:rsid w:val="3B353806"/>
    <w:rsid w:val="3B526844"/>
    <w:rsid w:val="3B705D13"/>
    <w:rsid w:val="3B7BF265"/>
    <w:rsid w:val="3B8BBECE"/>
    <w:rsid w:val="3B91CDB8"/>
    <w:rsid w:val="3B9E7C53"/>
    <w:rsid w:val="3BB02EA8"/>
    <w:rsid w:val="3BB92A56"/>
    <w:rsid w:val="3BBCA631"/>
    <w:rsid w:val="3BC15CF9"/>
    <w:rsid w:val="3BE0327B"/>
    <w:rsid w:val="3BE63B1F"/>
    <w:rsid w:val="3BF2F058"/>
    <w:rsid w:val="3BFA51F6"/>
    <w:rsid w:val="3C005219"/>
    <w:rsid w:val="3C0427FA"/>
    <w:rsid w:val="3C07F2B6"/>
    <w:rsid w:val="3C0EFC29"/>
    <w:rsid w:val="3C272245"/>
    <w:rsid w:val="3C3CFD56"/>
    <w:rsid w:val="3C3E53E5"/>
    <w:rsid w:val="3C41B6B1"/>
    <w:rsid w:val="3C5E1489"/>
    <w:rsid w:val="3C738E0D"/>
    <w:rsid w:val="3C753CA9"/>
    <w:rsid w:val="3C7A5FAE"/>
    <w:rsid w:val="3C8CF25F"/>
    <w:rsid w:val="3C91B036"/>
    <w:rsid w:val="3CA65825"/>
    <w:rsid w:val="3CA893A5"/>
    <w:rsid w:val="3CAD335E"/>
    <w:rsid w:val="3CD83849"/>
    <w:rsid w:val="3CDF4B93"/>
    <w:rsid w:val="3CE0FB44"/>
    <w:rsid w:val="3CF01160"/>
    <w:rsid w:val="3CF7748B"/>
    <w:rsid w:val="3D182F19"/>
    <w:rsid w:val="3D278F2F"/>
    <w:rsid w:val="3D33E9C2"/>
    <w:rsid w:val="3D3C6B7A"/>
    <w:rsid w:val="3D4BA497"/>
    <w:rsid w:val="3D543CE6"/>
    <w:rsid w:val="3D545C48"/>
    <w:rsid w:val="3D56E8B9"/>
    <w:rsid w:val="3D5DD44B"/>
    <w:rsid w:val="3D7ACC0C"/>
    <w:rsid w:val="3D80FD09"/>
    <w:rsid w:val="3D9035E4"/>
    <w:rsid w:val="3DA97928"/>
    <w:rsid w:val="3DAA7923"/>
    <w:rsid w:val="3DB6D6FA"/>
    <w:rsid w:val="3DBB95DA"/>
    <w:rsid w:val="3DBC02BC"/>
    <w:rsid w:val="3DBE61C6"/>
    <w:rsid w:val="3DC66E0C"/>
    <w:rsid w:val="3DC96A04"/>
    <w:rsid w:val="3DC9F1D6"/>
    <w:rsid w:val="3DEC0646"/>
    <w:rsid w:val="3DEC75C9"/>
    <w:rsid w:val="3DF1C62E"/>
    <w:rsid w:val="3DFF98CA"/>
    <w:rsid w:val="3E015780"/>
    <w:rsid w:val="3E1424A1"/>
    <w:rsid w:val="3E1D719E"/>
    <w:rsid w:val="3E1E372B"/>
    <w:rsid w:val="3E325177"/>
    <w:rsid w:val="3E3EAA5E"/>
    <w:rsid w:val="3E446934"/>
    <w:rsid w:val="3E44E890"/>
    <w:rsid w:val="3E5F6091"/>
    <w:rsid w:val="3E66F97A"/>
    <w:rsid w:val="3E676BC2"/>
    <w:rsid w:val="3E6B90CE"/>
    <w:rsid w:val="3E75592E"/>
    <w:rsid w:val="3E8DFB48"/>
    <w:rsid w:val="3E8F623D"/>
    <w:rsid w:val="3E9EA84C"/>
    <w:rsid w:val="3EB9F081"/>
    <w:rsid w:val="3EC0279E"/>
    <w:rsid w:val="3EC17E59"/>
    <w:rsid w:val="3EC35F90"/>
    <w:rsid w:val="3EDD81D8"/>
    <w:rsid w:val="3F01D2AB"/>
    <w:rsid w:val="3F139846"/>
    <w:rsid w:val="3F1513E1"/>
    <w:rsid w:val="3F3052F7"/>
    <w:rsid w:val="3F4B73A5"/>
    <w:rsid w:val="3F4CA484"/>
    <w:rsid w:val="3F50C65E"/>
    <w:rsid w:val="3F558875"/>
    <w:rsid w:val="3F61F38C"/>
    <w:rsid w:val="3F6257D1"/>
    <w:rsid w:val="3F626845"/>
    <w:rsid w:val="3F74ACB2"/>
    <w:rsid w:val="3F8DB595"/>
    <w:rsid w:val="3F9BEF28"/>
    <w:rsid w:val="3FA4F599"/>
    <w:rsid w:val="3FA95321"/>
    <w:rsid w:val="3FAD8F84"/>
    <w:rsid w:val="3FB4D1F5"/>
    <w:rsid w:val="3FCA5E84"/>
    <w:rsid w:val="3FCB6249"/>
    <w:rsid w:val="3FCBB8CF"/>
    <w:rsid w:val="3FDBE1C9"/>
    <w:rsid w:val="3FE16B9A"/>
    <w:rsid w:val="3FE39008"/>
    <w:rsid w:val="3FEB8726"/>
    <w:rsid w:val="3FF20BE4"/>
    <w:rsid w:val="400A5DB8"/>
    <w:rsid w:val="401C2F09"/>
    <w:rsid w:val="401EABC6"/>
    <w:rsid w:val="4032AF51"/>
    <w:rsid w:val="403BAAA7"/>
    <w:rsid w:val="403C4F39"/>
    <w:rsid w:val="403CA418"/>
    <w:rsid w:val="404F1B59"/>
    <w:rsid w:val="405EFB63"/>
    <w:rsid w:val="405F2FF1"/>
    <w:rsid w:val="405F73F6"/>
    <w:rsid w:val="4063CDDB"/>
    <w:rsid w:val="4074CD9B"/>
    <w:rsid w:val="4076B573"/>
    <w:rsid w:val="4086E64D"/>
    <w:rsid w:val="40927876"/>
    <w:rsid w:val="409597E9"/>
    <w:rsid w:val="409AA6F7"/>
    <w:rsid w:val="40A626B5"/>
    <w:rsid w:val="40C5391C"/>
    <w:rsid w:val="40CC81A5"/>
    <w:rsid w:val="40CE6FBB"/>
    <w:rsid w:val="40CE8F0C"/>
    <w:rsid w:val="40F158D6"/>
    <w:rsid w:val="40F8750C"/>
    <w:rsid w:val="410439E6"/>
    <w:rsid w:val="411E6810"/>
    <w:rsid w:val="412013ED"/>
    <w:rsid w:val="4121EDC0"/>
    <w:rsid w:val="41262738"/>
    <w:rsid w:val="412788F1"/>
    <w:rsid w:val="4127F119"/>
    <w:rsid w:val="412D23DF"/>
    <w:rsid w:val="412D507B"/>
    <w:rsid w:val="41573BFA"/>
    <w:rsid w:val="415E56A7"/>
    <w:rsid w:val="4166D55B"/>
    <w:rsid w:val="417A823E"/>
    <w:rsid w:val="418A5D53"/>
    <w:rsid w:val="41BA7C27"/>
    <w:rsid w:val="41CE2CF0"/>
    <w:rsid w:val="41DA05F9"/>
    <w:rsid w:val="41DC1471"/>
    <w:rsid w:val="41EACE25"/>
    <w:rsid w:val="41F19143"/>
    <w:rsid w:val="41FB0052"/>
    <w:rsid w:val="421260DD"/>
    <w:rsid w:val="421470F3"/>
    <w:rsid w:val="42310AAB"/>
    <w:rsid w:val="423E2FA0"/>
    <w:rsid w:val="42481958"/>
    <w:rsid w:val="425224C5"/>
    <w:rsid w:val="42579BCF"/>
    <w:rsid w:val="425B1952"/>
    <w:rsid w:val="426A1A80"/>
    <w:rsid w:val="426E301B"/>
    <w:rsid w:val="426E8B14"/>
    <w:rsid w:val="42B442CA"/>
    <w:rsid w:val="42BB36D9"/>
    <w:rsid w:val="42CA18B4"/>
    <w:rsid w:val="42CC1DFE"/>
    <w:rsid w:val="42CD67BD"/>
    <w:rsid w:val="42E0D83A"/>
    <w:rsid w:val="42E53880"/>
    <w:rsid w:val="430E06D1"/>
    <w:rsid w:val="431333A2"/>
    <w:rsid w:val="431D721A"/>
    <w:rsid w:val="43265B40"/>
    <w:rsid w:val="432B60BD"/>
    <w:rsid w:val="43340001"/>
    <w:rsid w:val="434680A6"/>
    <w:rsid w:val="435FCB89"/>
    <w:rsid w:val="436D6E91"/>
    <w:rsid w:val="43AEAEA8"/>
    <w:rsid w:val="43B548E4"/>
    <w:rsid w:val="43C3C854"/>
    <w:rsid w:val="43CA0105"/>
    <w:rsid w:val="43D4879C"/>
    <w:rsid w:val="43D61EF4"/>
    <w:rsid w:val="43DE7BDF"/>
    <w:rsid w:val="43E2FA5D"/>
    <w:rsid w:val="43E4ADA8"/>
    <w:rsid w:val="43E64611"/>
    <w:rsid w:val="43E6BBAA"/>
    <w:rsid w:val="43F53E96"/>
    <w:rsid w:val="43FA9449"/>
    <w:rsid w:val="4405581E"/>
    <w:rsid w:val="440DB1BF"/>
    <w:rsid w:val="442015A7"/>
    <w:rsid w:val="4426AA2F"/>
    <w:rsid w:val="443ED1DA"/>
    <w:rsid w:val="444A77B3"/>
    <w:rsid w:val="4455F1A7"/>
    <w:rsid w:val="446A6C36"/>
    <w:rsid w:val="4474F1AC"/>
    <w:rsid w:val="44839493"/>
    <w:rsid w:val="44A9D732"/>
    <w:rsid w:val="44B8F7CA"/>
    <w:rsid w:val="44E5744A"/>
    <w:rsid w:val="44E704FB"/>
    <w:rsid w:val="44F4DE75"/>
    <w:rsid w:val="44F5FA98"/>
    <w:rsid w:val="44FF962E"/>
    <w:rsid w:val="45085A62"/>
    <w:rsid w:val="45099E34"/>
    <w:rsid w:val="4510153B"/>
    <w:rsid w:val="4514EA74"/>
    <w:rsid w:val="4516D71F"/>
    <w:rsid w:val="451A9D0F"/>
    <w:rsid w:val="4529329F"/>
    <w:rsid w:val="452BC82A"/>
    <w:rsid w:val="453E5E53"/>
    <w:rsid w:val="453F2C2D"/>
    <w:rsid w:val="454718B8"/>
    <w:rsid w:val="4554560A"/>
    <w:rsid w:val="455E66CD"/>
    <w:rsid w:val="456B169A"/>
    <w:rsid w:val="457202CE"/>
    <w:rsid w:val="4578DE01"/>
    <w:rsid w:val="458DEAFC"/>
    <w:rsid w:val="458FED3E"/>
    <w:rsid w:val="459D4291"/>
    <w:rsid w:val="45A0B74D"/>
    <w:rsid w:val="45A1558E"/>
    <w:rsid w:val="45B71C97"/>
    <w:rsid w:val="45D9D344"/>
    <w:rsid w:val="45E47387"/>
    <w:rsid w:val="45F29948"/>
    <w:rsid w:val="45F311B4"/>
    <w:rsid w:val="4613B5D3"/>
    <w:rsid w:val="4615A376"/>
    <w:rsid w:val="461748AC"/>
    <w:rsid w:val="46199A98"/>
    <w:rsid w:val="462B9291"/>
    <w:rsid w:val="46386654"/>
    <w:rsid w:val="463CF6B5"/>
    <w:rsid w:val="4646A570"/>
    <w:rsid w:val="464EBEAE"/>
    <w:rsid w:val="464F5408"/>
    <w:rsid w:val="46572193"/>
    <w:rsid w:val="4666CCEB"/>
    <w:rsid w:val="466958E4"/>
    <w:rsid w:val="4684FEE9"/>
    <w:rsid w:val="468A6EF1"/>
    <w:rsid w:val="468BC2A8"/>
    <w:rsid w:val="468D1EC2"/>
    <w:rsid w:val="468D2B07"/>
    <w:rsid w:val="46908841"/>
    <w:rsid w:val="4690AED6"/>
    <w:rsid w:val="46984925"/>
    <w:rsid w:val="46A51FFF"/>
    <w:rsid w:val="46A58243"/>
    <w:rsid w:val="46A67E86"/>
    <w:rsid w:val="46A71B43"/>
    <w:rsid w:val="46B036B7"/>
    <w:rsid w:val="46C50266"/>
    <w:rsid w:val="46C825B9"/>
    <w:rsid w:val="46D66A17"/>
    <w:rsid w:val="46E41AEA"/>
    <w:rsid w:val="46F0132C"/>
    <w:rsid w:val="46F6BC75"/>
    <w:rsid w:val="47140492"/>
    <w:rsid w:val="47155B08"/>
    <w:rsid w:val="47223C7F"/>
    <w:rsid w:val="473440DD"/>
    <w:rsid w:val="4741C966"/>
    <w:rsid w:val="4745471E"/>
    <w:rsid w:val="474D74C1"/>
    <w:rsid w:val="474E038E"/>
    <w:rsid w:val="475222C8"/>
    <w:rsid w:val="4760FC23"/>
    <w:rsid w:val="47627820"/>
    <w:rsid w:val="476BFD98"/>
    <w:rsid w:val="476F2BC6"/>
    <w:rsid w:val="476F9E13"/>
    <w:rsid w:val="478923F0"/>
    <w:rsid w:val="478A7E04"/>
    <w:rsid w:val="478EA57A"/>
    <w:rsid w:val="4798105C"/>
    <w:rsid w:val="47984B7A"/>
    <w:rsid w:val="47A5BD13"/>
    <w:rsid w:val="47B0D7D3"/>
    <w:rsid w:val="47B3190D"/>
    <w:rsid w:val="47BEC7EA"/>
    <w:rsid w:val="47CA35D1"/>
    <w:rsid w:val="47CFA506"/>
    <w:rsid w:val="47E033FE"/>
    <w:rsid w:val="47FD2BE0"/>
    <w:rsid w:val="480D5C81"/>
    <w:rsid w:val="48139B33"/>
    <w:rsid w:val="48262D94"/>
    <w:rsid w:val="483F0C7B"/>
    <w:rsid w:val="483FAB33"/>
    <w:rsid w:val="48465931"/>
    <w:rsid w:val="484DA343"/>
    <w:rsid w:val="48514746"/>
    <w:rsid w:val="48563B13"/>
    <w:rsid w:val="4859F711"/>
    <w:rsid w:val="4866874D"/>
    <w:rsid w:val="4875FF15"/>
    <w:rsid w:val="487F81F9"/>
    <w:rsid w:val="48852EA6"/>
    <w:rsid w:val="48931D62"/>
    <w:rsid w:val="489EE403"/>
    <w:rsid w:val="48A20075"/>
    <w:rsid w:val="48ADBACD"/>
    <w:rsid w:val="48B302F9"/>
    <w:rsid w:val="48BF00A8"/>
    <w:rsid w:val="48C120B3"/>
    <w:rsid w:val="48D0C028"/>
    <w:rsid w:val="48D9ACC0"/>
    <w:rsid w:val="48DE3044"/>
    <w:rsid w:val="48EB30BA"/>
    <w:rsid w:val="48EE3073"/>
    <w:rsid w:val="48EF326B"/>
    <w:rsid w:val="48F87109"/>
    <w:rsid w:val="48F95DA0"/>
    <w:rsid w:val="490197F9"/>
    <w:rsid w:val="49159318"/>
    <w:rsid w:val="491C8E8B"/>
    <w:rsid w:val="493C182A"/>
    <w:rsid w:val="49428A2E"/>
    <w:rsid w:val="4958E4D2"/>
    <w:rsid w:val="495958F2"/>
    <w:rsid w:val="495B1CC3"/>
    <w:rsid w:val="4962B3F8"/>
    <w:rsid w:val="496560BE"/>
    <w:rsid w:val="496BB888"/>
    <w:rsid w:val="4972DF6C"/>
    <w:rsid w:val="497A6B14"/>
    <w:rsid w:val="49AC9594"/>
    <w:rsid w:val="49B22E02"/>
    <w:rsid w:val="49B48C61"/>
    <w:rsid w:val="49BCC600"/>
    <w:rsid w:val="49C50C63"/>
    <w:rsid w:val="49C741DA"/>
    <w:rsid w:val="49D89B75"/>
    <w:rsid w:val="49DF39C0"/>
    <w:rsid w:val="49F2259C"/>
    <w:rsid w:val="4A1B4FAC"/>
    <w:rsid w:val="4A1B62AF"/>
    <w:rsid w:val="4A2FD007"/>
    <w:rsid w:val="4A39993D"/>
    <w:rsid w:val="4A3FC664"/>
    <w:rsid w:val="4A454F9B"/>
    <w:rsid w:val="4A4D0392"/>
    <w:rsid w:val="4A5053E8"/>
    <w:rsid w:val="4A5F2707"/>
    <w:rsid w:val="4A6C1B6A"/>
    <w:rsid w:val="4A72D085"/>
    <w:rsid w:val="4A8B5EE3"/>
    <w:rsid w:val="4A960897"/>
    <w:rsid w:val="4A983B1C"/>
    <w:rsid w:val="4AA3D938"/>
    <w:rsid w:val="4AAB7424"/>
    <w:rsid w:val="4AAFDEC3"/>
    <w:rsid w:val="4AB41FBB"/>
    <w:rsid w:val="4AC7A185"/>
    <w:rsid w:val="4ACE4EF8"/>
    <w:rsid w:val="4AE2F847"/>
    <w:rsid w:val="4AE800D5"/>
    <w:rsid w:val="4AEABEA4"/>
    <w:rsid w:val="4AEAE8CA"/>
    <w:rsid w:val="4AF10577"/>
    <w:rsid w:val="4B099CCE"/>
    <w:rsid w:val="4B0BCF34"/>
    <w:rsid w:val="4B0FE630"/>
    <w:rsid w:val="4B418AB0"/>
    <w:rsid w:val="4B491169"/>
    <w:rsid w:val="4B519CBB"/>
    <w:rsid w:val="4B5F9EEB"/>
    <w:rsid w:val="4B693896"/>
    <w:rsid w:val="4B6C8572"/>
    <w:rsid w:val="4B76B188"/>
    <w:rsid w:val="4B854C4E"/>
    <w:rsid w:val="4B8910A3"/>
    <w:rsid w:val="4BABBA0D"/>
    <w:rsid w:val="4BAC7798"/>
    <w:rsid w:val="4BBC92F9"/>
    <w:rsid w:val="4BBC9971"/>
    <w:rsid w:val="4BD2C01F"/>
    <w:rsid w:val="4BE08FA0"/>
    <w:rsid w:val="4BE57851"/>
    <w:rsid w:val="4BEF60D8"/>
    <w:rsid w:val="4BFE725F"/>
    <w:rsid w:val="4C0A0124"/>
    <w:rsid w:val="4C293154"/>
    <w:rsid w:val="4C33ADAD"/>
    <w:rsid w:val="4C340B7D"/>
    <w:rsid w:val="4C3CD0D1"/>
    <w:rsid w:val="4C41A172"/>
    <w:rsid w:val="4C60E71A"/>
    <w:rsid w:val="4C659972"/>
    <w:rsid w:val="4C672916"/>
    <w:rsid w:val="4C787E7B"/>
    <w:rsid w:val="4C8448F6"/>
    <w:rsid w:val="4C89E297"/>
    <w:rsid w:val="4C9BC0BA"/>
    <w:rsid w:val="4C9E4F94"/>
    <w:rsid w:val="4CA56D2F"/>
    <w:rsid w:val="4CAA1742"/>
    <w:rsid w:val="4CBF3352"/>
    <w:rsid w:val="4CC29A34"/>
    <w:rsid w:val="4CCCA9F9"/>
    <w:rsid w:val="4CD40091"/>
    <w:rsid w:val="4CD8C5B3"/>
    <w:rsid w:val="4CE3952A"/>
    <w:rsid w:val="4CE51AE9"/>
    <w:rsid w:val="4CE923F4"/>
    <w:rsid w:val="4CEB05E8"/>
    <w:rsid w:val="4CEB9556"/>
    <w:rsid w:val="4CFCAF44"/>
    <w:rsid w:val="4D01FEC3"/>
    <w:rsid w:val="4D09BD8F"/>
    <w:rsid w:val="4D11C0D3"/>
    <w:rsid w:val="4D1C047E"/>
    <w:rsid w:val="4D267450"/>
    <w:rsid w:val="4D3443EA"/>
    <w:rsid w:val="4D3B9B5B"/>
    <w:rsid w:val="4D4F17C8"/>
    <w:rsid w:val="4D6223C9"/>
    <w:rsid w:val="4D64E40B"/>
    <w:rsid w:val="4D71B970"/>
    <w:rsid w:val="4D7DDDB1"/>
    <w:rsid w:val="4D86F473"/>
    <w:rsid w:val="4D8EAB29"/>
    <w:rsid w:val="4D958EBB"/>
    <w:rsid w:val="4D9AF3B4"/>
    <w:rsid w:val="4DA6BBED"/>
    <w:rsid w:val="4DC2D6AA"/>
    <w:rsid w:val="4DD9A72A"/>
    <w:rsid w:val="4DDA2AA2"/>
    <w:rsid w:val="4DE58F58"/>
    <w:rsid w:val="4E1A2CAC"/>
    <w:rsid w:val="4E31F1CD"/>
    <w:rsid w:val="4E35DBF5"/>
    <w:rsid w:val="4E3A5B11"/>
    <w:rsid w:val="4E3AF4C7"/>
    <w:rsid w:val="4E3C3A9D"/>
    <w:rsid w:val="4E4E9684"/>
    <w:rsid w:val="4E5AF3F0"/>
    <w:rsid w:val="4E5F2691"/>
    <w:rsid w:val="4E611440"/>
    <w:rsid w:val="4E710417"/>
    <w:rsid w:val="4E7A3607"/>
    <w:rsid w:val="4E8489E3"/>
    <w:rsid w:val="4E8FC385"/>
    <w:rsid w:val="4E917C6E"/>
    <w:rsid w:val="4E9ADCF5"/>
    <w:rsid w:val="4E9BC0BB"/>
    <w:rsid w:val="4EA885B1"/>
    <w:rsid w:val="4EB0FF5E"/>
    <w:rsid w:val="4EB15183"/>
    <w:rsid w:val="4EB5638D"/>
    <w:rsid w:val="4EDEA4F4"/>
    <w:rsid w:val="4EE9FD47"/>
    <w:rsid w:val="4EF55357"/>
    <w:rsid w:val="4F22C4D4"/>
    <w:rsid w:val="4F2C9D07"/>
    <w:rsid w:val="4F2DAD60"/>
    <w:rsid w:val="4F3EC861"/>
    <w:rsid w:val="4F43138A"/>
    <w:rsid w:val="4F4D274D"/>
    <w:rsid w:val="4F676425"/>
    <w:rsid w:val="4F68B589"/>
    <w:rsid w:val="4F81E7C3"/>
    <w:rsid w:val="4F8C92E2"/>
    <w:rsid w:val="4F92CE59"/>
    <w:rsid w:val="4FAE847E"/>
    <w:rsid w:val="4FB2A570"/>
    <w:rsid w:val="4FD65AC4"/>
    <w:rsid w:val="4FE00997"/>
    <w:rsid w:val="4FFFDA7C"/>
    <w:rsid w:val="501CBBAB"/>
    <w:rsid w:val="503B45AF"/>
    <w:rsid w:val="50476B03"/>
    <w:rsid w:val="505C16E4"/>
    <w:rsid w:val="50614CF8"/>
    <w:rsid w:val="507FDDEE"/>
    <w:rsid w:val="50A1368C"/>
    <w:rsid w:val="50A14490"/>
    <w:rsid w:val="50A15B6C"/>
    <w:rsid w:val="50A7E341"/>
    <w:rsid w:val="50BE7405"/>
    <w:rsid w:val="50D38C0C"/>
    <w:rsid w:val="50F843A4"/>
    <w:rsid w:val="51203B9A"/>
    <w:rsid w:val="513A32A0"/>
    <w:rsid w:val="514A0B84"/>
    <w:rsid w:val="5160C4A8"/>
    <w:rsid w:val="51656DF2"/>
    <w:rsid w:val="516CD072"/>
    <w:rsid w:val="5180DF09"/>
    <w:rsid w:val="51859B5D"/>
    <w:rsid w:val="518AD9C2"/>
    <w:rsid w:val="518EF226"/>
    <w:rsid w:val="519B292A"/>
    <w:rsid w:val="51B0925F"/>
    <w:rsid w:val="51C880EA"/>
    <w:rsid w:val="51D3617D"/>
    <w:rsid w:val="51DC74D1"/>
    <w:rsid w:val="51E90CCB"/>
    <w:rsid w:val="51F3D46F"/>
    <w:rsid w:val="52042FB5"/>
    <w:rsid w:val="520B0B18"/>
    <w:rsid w:val="520E4D53"/>
    <w:rsid w:val="5212494A"/>
    <w:rsid w:val="5216D9C2"/>
    <w:rsid w:val="522253CF"/>
    <w:rsid w:val="522A611D"/>
    <w:rsid w:val="5246AFC5"/>
    <w:rsid w:val="524BFC27"/>
    <w:rsid w:val="524D1725"/>
    <w:rsid w:val="525A6596"/>
    <w:rsid w:val="526BA11B"/>
    <w:rsid w:val="526D6B5E"/>
    <w:rsid w:val="527302D2"/>
    <w:rsid w:val="52744123"/>
    <w:rsid w:val="528BAC43"/>
    <w:rsid w:val="529EB6B5"/>
    <w:rsid w:val="52A8319E"/>
    <w:rsid w:val="52B57932"/>
    <w:rsid w:val="52BB0126"/>
    <w:rsid w:val="52C3D042"/>
    <w:rsid w:val="52EDDDCB"/>
    <w:rsid w:val="52F38A7A"/>
    <w:rsid w:val="52F56367"/>
    <w:rsid w:val="52F5D64C"/>
    <w:rsid w:val="530EA34D"/>
    <w:rsid w:val="5314525C"/>
    <w:rsid w:val="53193E79"/>
    <w:rsid w:val="531A32A4"/>
    <w:rsid w:val="531E34BB"/>
    <w:rsid w:val="532FBBFF"/>
    <w:rsid w:val="53545C6D"/>
    <w:rsid w:val="535E47F4"/>
    <w:rsid w:val="536CC939"/>
    <w:rsid w:val="5372684D"/>
    <w:rsid w:val="538E710A"/>
    <w:rsid w:val="5390ADA8"/>
    <w:rsid w:val="5392D56F"/>
    <w:rsid w:val="5398EDBA"/>
    <w:rsid w:val="53997D25"/>
    <w:rsid w:val="539FBD8F"/>
    <w:rsid w:val="53AC345A"/>
    <w:rsid w:val="53D03633"/>
    <w:rsid w:val="53D4DEEA"/>
    <w:rsid w:val="53F82E12"/>
    <w:rsid w:val="5402E000"/>
    <w:rsid w:val="540871A6"/>
    <w:rsid w:val="5408CE77"/>
    <w:rsid w:val="5412DE30"/>
    <w:rsid w:val="54163184"/>
    <w:rsid w:val="541C7246"/>
    <w:rsid w:val="5421A75E"/>
    <w:rsid w:val="542B0A37"/>
    <w:rsid w:val="54326F0B"/>
    <w:rsid w:val="54347A25"/>
    <w:rsid w:val="543FB738"/>
    <w:rsid w:val="54405EC0"/>
    <w:rsid w:val="544F6625"/>
    <w:rsid w:val="544F87E3"/>
    <w:rsid w:val="54535A79"/>
    <w:rsid w:val="54565E91"/>
    <w:rsid w:val="547762CD"/>
    <w:rsid w:val="5487F547"/>
    <w:rsid w:val="548A4AAF"/>
    <w:rsid w:val="548E1CC8"/>
    <w:rsid w:val="54919C15"/>
    <w:rsid w:val="5499E8B9"/>
    <w:rsid w:val="54A537A9"/>
    <w:rsid w:val="54AD6BDD"/>
    <w:rsid w:val="54B25EEA"/>
    <w:rsid w:val="54B61594"/>
    <w:rsid w:val="54B632D9"/>
    <w:rsid w:val="54C182E0"/>
    <w:rsid w:val="54DFDE8E"/>
    <w:rsid w:val="54E0459B"/>
    <w:rsid w:val="54E074FA"/>
    <w:rsid w:val="54E18C2E"/>
    <w:rsid w:val="54F49D5B"/>
    <w:rsid w:val="54F66D10"/>
    <w:rsid w:val="5503868D"/>
    <w:rsid w:val="550413E6"/>
    <w:rsid w:val="550B023F"/>
    <w:rsid w:val="550FE1C1"/>
    <w:rsid w:val="5510FCA8"/>
    <w:rsid w:val="5515E706"/>
    <w:rsid w:val="5521B1E3"/>
    <w:rsid w:val="55258E46"/>
    <w:rsid w:val="553152E8"/>
    <w:rsid w:val="55378A07"/>
    <w:rsid w:val="5552DA32"/>
    <w:rsid w:val="5558DA5D"/>
    <w:rsid w:val="555F6FA6"/>
    <w:rsid w:val="556BAA3A"/>
    <w:rsid w:val="557178AA"/>
    <w:rsid w:val="557E705B"/>
    <w:rsid w:val="5582FAD1"/>
    <w:rsid w:val="55993711"/>
    <w:rsid w:val="559BBE04"/>
    <w:rsid w:val="55B047E4"/>
    <w:rsid w:val="55BADA7A"/>
    <w:rsid w:val="56050F99"/>
    <w:rsid w:val="560ACC90"/>
    <w:rsid w:val="561DA711"/>
    <w:rsid w:val="5621387C"/>
    <w:rsid w:val="5626509E"/>
    <w:rsid w:val="563C12DB"/>
    <w:rsid w:val="5658FD9F"/>
    <w:rsid w:val="5690714A"/>
    <w:rsid w:val="5691E675"/>
    <w:rsid w:val="56B77172"/>
    <w:rsid w:val="56B92B54"/>
    <w:rsid w:val="56BF0414"/>
    <w:rsid w:val="56C15EA7"/>
    <w:rsid w:val="56ED61B2"/>
    <w:rsid w:val="56EF1BCB"/>
    <w:rsid w:val="56F1CA0E"/>
    <w:rsid w:val="570114CC"/>
    <w:rsid w:val="570A0421"/>
    <w:rsid w:val="570AFCD5"/>
    <w:rsid w:val="571C6980"/>
    <w:rsid w:val="5722A521"/>
    <w:rsid w:val="572A1ACD"/>
    <w:rsid w:val="572C4EDA"/>
    <w:rsid w:val="5733A7F5"/>
    <w:rsid w:val="573DF8CB"/>
    <w:rsid w:val="5746A8C9"/>
    <w:rsid w:val="575326D8"/>
    <w:rsid w:val="575335FF"/>
    <w:rsid w:val="575ACA9B"/>
    <w:rsid w:val="5761D48E"/>
    <w:rsid w:val="576E26BA"/>
    <w:rsid w:val="57760289"/>
    <w:rsid w:val="5777F49E"/>
    <w:rsid w:val="579879D5"/>
    <w:rsid w:val="579FE3B3"/>
    <w:rsid w:val="57A9CFE9"/>
    <w:rsid w:val="57E3BC72"/>
    <w:rsid w:val="57E78959"/>
    <w:rsid w:val="57F4FC8C"/>
    <w:rsid w:val="58010A9D"/>
    <w:rsid w:val="580337F7"/>
    <w:rsid w:val="58055207"/>
    <w:rsid w:val="581447E6"/>
    <w:rsid w:val="583F5FCC"/>
    <w:rsid w:val="5842A301"/>
    <w:rsid w:val="5842BF5C"/>
    <w:rsid w:val="584A9087"/>
    <w:rsid w:val="5856026C"/>
    <w:rsid w:val="585895C2"/>
    <w:rsid w:val="586674D1"/>
    <w:rsid w:val="586C3703"/>
    <w:rsid w:val="587663A5"/>
    <w:rsid w:val="587F0719"/>
    <w:rsid w:val="588C5B8C"/>
    <w:rsid w:val="58B67AB8"/>
    <w:rsid w:val="58C00308"/>
    <w:rsid w:val="58D06F0F"/>
    <w:rsid w:val="58E0F4A4"/>
    <w:rsid w:val="58E87D9E"/>
    <w:rsid w:val="58EC82C3"/>
    <w:rsid w:val="58EDC6FA"/>
    <w:rsid w:val="58F66F72"/>
    <w:rsid w:val="58FBDCBE"/>
    <w:rsid w:val="5901E41F"/>
    <w:rsid w:val="5904A6A6"/>
    <w:rsid w:val="590829D6"/>
    <w:rsid w:val="59143F1B"/>
    <w:rsid w:val="59265798"/>
    <w:rsid w:val="59335B02"/>
    <w:rsid w:val="59666A3D"/>
    <w:rsid w:val="59678A1E"/>
    <w:rsid w:val="599761B0"/>
    <w:rsid w:val="599D4F4F"/>
    <w:rsid w:val="59A4E899"/>
    <w:rsid w:val="59AA7594"/>
    <w:rsid w:val="59AECEC2"/>
    <w:rsid w:val="59B57C87"/>
    <w:rsid w:val="59BCEF0E"/>
    <w:rsid w:val="59E4452A"/>
    <w:rsid w:val="59F4B655"/>
    <w:rsid w:val="5A013E79"/>
    <w:rsid w:val="5A0D35A5"/>
    <w:rsid w:val="5A0DDEEC"/>
    <w:rsid w:val="5A0E37F7"/>
    <w:rsid w:val="5A3087FA"/>
    <w:rsid w:val="5A3F1179"/>
    <w:rsid w:val="5A5C8853"/>
    <w:rsid w:val="5A872F12"/>
    <w:rsid w:val="5AAD29EA"/>
    <w:rsid w:val="5AD722CA"/>
    <w:rsid w:val="5B16833D"/>
    <w:rsid w:val="5B1F2A1B"/>
    <w:rsid w:val="5B2A87A6"/>
    <w:rsid w:val="5B2CC11D"/>
    <w:rsid w:val="5B35833E"/>
    <w:rsid w:val="5B3B3C34"/>
    <w:rsid w:val="5B4A0551"/>
    <w:rsid w:val="5B542759"/>
    <w:rsid w:val="5B54B439"/>
    <w:rsid w:val="5B5FE07C"/>
    <w:rsid w:val="5B615FA6"/>
    <w:rsid w:val="5B7839E6"/>
    <w:rsid w:val="5B7A43C3"/>
    <w:rsid w:val="5B80158B"/>
    <w:rsid w:val="5B87446C"/>
    <w:rsid w:val="5B8A4323"/>
    <w:rsid w:val="5B8C9C77"/>
    <w:rsid w:val="5B9589F2"/>
    <w:rsid w:val="5B9C5BA1"/>
    <w:rsid w:val="5BA7046A"/>
    <w:rsid w:val="5BAE9753"/>
    <w:rsid w:val="5BB2435C"/>
    <w:rsid w:val="5BB4B2B1"/>
    <w:rsid w:val="5BBD27FC"/>
    <w:rsid w:val="5BD1D1B7"/>
    <w:rsid w:val="5BD34C44"/>
    <w:rsid w:val="5BDB9527"/>
    <w:rsid w:val="5BFD5F54"/>
    <w:rsid w:val="5C062AB6"/>
    <w:rsid w:val="5C1169EE"/>
    <w:rsid w:val="5C1DAC97"/>
    <w:rsid w:val="5C32661B"/>
    <w:rsid w:val="5C521CCD"/>
    <w:rsid w:val="5C7871E4"/>
    <w:rsid w:val="5C78DE6A"/>
    <w:rsid w:val="5C7E9A35"/>
    <w:rsid w:val="5C840DA8"/>
    <w:rsid w:val="5C8F6181"/>
    <w:rsid w:val="5C9B5811"/>
    <w:rsid w:val="5CA8B88F"/>
    <w:rsid w:val="5CB9D20A"/>
    <w:rsid w:val="5CBF944B"/>
    <w:rsid w:val="5CC37E7F"/>
    <w:rsid w:val="5CDAA2E0"/>
    <w:rsid w:val="5CE04BE5"/>
    <w:rsid w:val="5CEDCF4C"/>
    <w:rsid w:val="5CF2BBC6"/>
    <w:rsid w:val="5D15CDC5"/>
    <w:rsid w:val="5D1E01AA"/>
    <w:rsid w:val="5D1E7386"/>
    <w:rsid w:val="5D201013"/>
    <w:rsid w:val="5D21F5BB"/>
    <w:rsid w:val="5D26B2F6"/>
    <w:rsid w:val="5D400F97"/>
    <w:rsid w:val="5D491ED8"/>
    <w:rsid w:val="5D4F26F2"/>
    <w:rsid w:val="5D555EC7"/>
    <w:rsid w:val="5D678490"/>
    <w:rsid w:val="5D6CC12B"/>
    <w:rsid w:val="5D774890"/>
    <w:rsid w:val="5D8CE701"/>
    <w:rsid w:val="5D8EBDB2"/>
    <w:rsid w:val="5D9BA286"/>
    <w:rsid w:val="5DA0DA8C"/>
    <w:rsid w:val="5DA11AF6"/>
    <w:rsid w:val="5DB48DB6"/>
    <w:rsid w:val="5DB97CF8"/>
    <w:rsid w:val="5DBA6C8F"/>
    <w:rsid w:val="5DBB3048"/>
    <w:rsid w:val="5DD977E2"/>
    <w:rsid w:val="5DDF1A73"/>
    <w:rsid w:val="5E223F6D"/>
    <w:rsid w:val="5E256B7D"/>
    <w:rsid w:val="5E3C4CD7"/>
    <w:rsid w:val="5E5418B9"/>
    <w:rsid w:val="5E55901A"/>
    <w:rsid w:val="5E55D441"/>
    <w:rsid w:val="5E5D9111"/>
    <w:rsid w:val="5E640F84"/>
    <w:rsid w:val="5E71CAED"/>
    <w:rsid w:val="5E8510B2"/>
    <w:rsid w:val="5E8F4209"/>
    <w:rsid w:val="5EAB3859"/>
    <w:rsid w:val="5EADBB0A"/>
    <w:rsid w:val="5EB9D20B"/>
    <w:rsid w:val="5EDBAEB6"/>
    <w:rsid w:val="5EDF2E51"/>
    <w:rsid w:val="5EEA9378"/>
    <w:rsid w:val="5EF2EAF8"/>
    <w:rsid w:val="5EF3B8D2"/>
    <w:rsid w:val="5EF808E1"/>
    <w:rsid w:val="5EF8E306"/>
    <w:rsid w:val="5F06DA92"/>
    <w:rsid w:val="5F080E97"/>
    <w:rsid w:val="5F0BC6C2"/>
    <w:rsid w:val="5F1202E6"/>
    <w:rsid w:val="5F12285D"/>
    <w:rsid w:val="5F2BCA0D"/>
    <w:rsid w:val="5F2C414E"/>
    <w:rsid w:val="5F416CD0"/>
    <w:rsid w:val="5F509670"/>
    <w:rsid w:val="5F521EE1"/>
    <w:rsid w:val="5F5B8A16"/>
    <w:rsid w:val="5F5F3E24"/>
    <w:rsid w:val="5F6B24BC"/>
    <w:rsid w:val="5F6F00C8"/>
    <w:rsid w:val="5F75E3D6"/>
    <w:rsid w:val="5F8F5981"/>
    <w:rsid w:val="5FC19A69"/>
    <w:rsid w:val="5FCA81FB"/>
    <w:rsid w:val="5FD0AE5C"/>
    <w:rsid w:val="5FE8DE7A"/>
    <w:rsid w:val="5FEB7C3D"/>
    <w:rsid w:val="600A0286"/>
    <w:rsid w:val="6012AFF4"/>
    <w:rsid w:val="601E51D0"/>
    <w:rsid w:val="6021B418"/>
    <w:rsid w:val="602AE5C8"/>
    <w:rsid w:val="604DB4E6"/>
    <w:rsid w:val="606F166A"/>
    <w:rsid w:val="60884800"/>
    <w:rsid w:val="608CFF89"/>
    <w:rsid w:val="60976A69"/>
    <w:rsid w:val="609B4DA6"/>
    <w:rsid w:val="609D3B11"/>
    <w:rsid w:val="60A16C38"/>
    <w:rsid w:val="60A3DEF8"/>
    <w:rsid w:val="60AA42B4"/>
    <w:rsid w:val="60AB5CC0"/>
    <w:rsid w:val="60BB10E7"/>
    <w:rsid w:val="60C7C225"/>
    <w:rsid w:val="60C811AF"/>
    <w:rsid w:val="60C89CA7"/>
    <w:rsid w:val="60C9650F"/>
    <w:rsid w:val="60CE07B8"/>
    <w:rsid w:val="60E18330"/>
    <w:rsid w:val="60E6F4AE"/>
    <w:rsid w:val="60ECE849"/>
    <w:rsid w:val="60F11DBA"/>
    <w:rsid w:val="60FD4545"/>
    <w:rsid w:val="61047C99"/>
    <w:rsid w:val="610D5D64"/>
    <w:rsid w:val="61108D6C"/>
    <w:rsid w:val="61175911"/>
    <w:rsid w:val="6118915D"/>
    <w:rsid w:val="6120492F"/>
    <w:rsid w:val="61250C47"/>
    <w:rsid w:val="612D216D"/>
    <w:rsid w:val="612D2326"/>
    <w:rsid w:val="612D31E9"/>
    <w:rsid w:val="6138DA14"/>
    <w:rsid w:val="61531E2E"/>
    <w:rsid w:val="61538920"/>
    <w:rsid w:val="615CF38F"/>
    <w:rsid w:val="615DC29A"/>
    <w:rsid w:val="61751A99"/>
    <w:rsid w:val="6176491F"/>
    <w:rsid w:val="61830AF7"/>
    <w:rsid w:val="618E6B9F"/>
    <w:rsid w:val="61934096"/>
    <w:rsid w:val="61943AD6"/>
    <w:rsid w:val="619919CB"/>
    <w:rsid w:val="61A0CBF1"/>
    <w:rsid w:val="61B8E6E9"/>
    <w:rsid w:val="61C5C252"/>
    <w:rsid w:val="61CF29AF"/>
    <w:rsid w:val="61ED85E2"/>
    <w:rsid w:val="61EDF413"/>
    <w:rsid w:val="61EE8201"/>
    <w:rsid w:val="61F5444A"/>
    <w:rsid w:val="6203B252"/>
    <w:rsid w:val="620ABA37"/>
    <w:rsid w:val="62138C82"/>
    <w:rsid w:val="621B49B5"/>
    <w:rsid w:val="621FA942"/>
    <w:rsid w:val="62235CBD"/>
    <w:rsid w:val="623812F2"/>
    <w:rsid w:val="62484EE2"/>
    <w:rsid w:val="624C8BE8"/>
    <w:rsid w:val="625ABF4B"/>
    <w:rsid w:val="626B71E8"/>
    <w:rsid w:val="626DD37B"/>
    <w:rsid w:val="627789B6"/>
    <w:rsid w:val="627813FB"/>
    <w:rsid w:val="627B4370"/>
    <w:rsid w:val="627FECC6"/>
    <w:rsid w:val="628813B8"/>
    <w:rsid w:val="628F514B"/>
    <w:rsid w:val="6294FBD8"/>
    <w:rsid w:val="62A36BDB"/>
    <w:rsid w:val="62A87489"/>
    <w:rsid w:val="62ADA100"/>
    <w:rsid w:val="62B3747B"/>
    <w:rsid w:val="62B474DC"/>
    <w:rsid w:val="62C15E51"/>
    <w:rsid w:val="62CBD754"/>
    <w:rsid w:val="62D7A08E"/>
    <w:rsid w:val="62DA0505"/>
    <w:rsid w:val="62DD68C8"/>
    <w:rsid w:val="62ECDCE2"/>
    <w:rsid w:val="6300B1A5"/>
    <w:rsid w:val="63195E06"/>
    <w:rsid w:val="6327A78E"/>
    <w:rsid w:val="635EDC38"/>
    <w:rsid w:val="6379D88C"/>
    <w:rsid w:val="63852820"/>
    <w:rsid w:val="638BA2D1"/>
    <w:rsid w:val="638C2497"/>
    <w:rsid w:val="638CFF74"/>
    <w:rsid w:val="638D2E7C"/>
    <w:rsid w:val="63950F7C"/>
    <w:rsid w:val="639AB4F8"/>
    <w:rsid w:val="639B9B41"/>
    <w:rsid w:val="63A557EC"/>
    <w:rsid w:val="63AA3568"/>
    <w:rsid w:val="63BEF46E"/>
    <w:rsid w:val="63CF5940"/>
    <w:rsid w:val="63DBC50C"/>
    <w:rsid w:val="63F2F572"/>
    <w:rsid w:val="63F50B0F"/>
    <w:rsid w:val="6416194B"/>
    <w:rsid w:val="643EFAE0"/>
    <w:rsid w:val="6448B966"/>
    <w:rsid w:val="64575A9C"/>
    <w:rsid w:val="645C5D62"/>
    <w:rsid w:val="64657BDA"/>
    <w:rsid w:val="646F8239"/>
    <w:rsid w:val="6478EA56"/>
    <w:rsid w:val="64900395"/>
    <w:rsid w:val="649443CE"/>
    <w:rsid w:val="64A2D94B"/>
    <w:rsid w:val="64B9ABA7"/>
    <w:rsid w:val="64C31990"/>
    <w:rsid w:val="64D35108"/>
    <w:rsid w:val="64EB4741"/>
    <w:rsid w:val="65216A49"/>
    <w:rsid w:val="6524E482"/>
    <w:rsid w:val="6551748D"/>
    <w:rsid w:val="657AD7B3"/>
    <w:rsid w:val="657E16D5"/>
    <w:rsid w:val="65825A75"/>
    <w:rsid w:val="65C48EDD"/>
    <w:rsid w:val="65C81F45"/>
    <w:rsid w:val="65CDF428"/>
    <w:rsid w:val="65D48234"/>
    <w:rsid w:val="65E489C7"/>
    <w:rsid w:val="65E8D62A"/>
    <w:rsid w:val="65F3DA5F"/>
    <w:rsid w:val="65F6992A"/>
    <w:rsid w:val="65FD3A45"/>
    <w:rsid w:val="660831E9"/>
    <w:rsid w:val="66237BD7"/>
    <w:rsid w:val="66257C7B"/>
    <w:rsid w:val="662C0840"/>
    <w:rsid w:val="662EA593"/>
    <w:rsid w:val="663801B5"/>
    <w:rsid w:val="6654BBC3"/>
    <w:rsid w:val="665C7E9B"/>
    <w:rsid w:val="6661DCC2"/>
    <w:rsid w:val="66698855"/>
    <w:rsid w:val="666EDC4C"/>
    <w:rsid w:val="6675D94A"/>
    <w:rsid w:val="66898CAD"/>
    <w:rsid w:val="668B1468"/>
    <w:rsid w:val="669A5D06"/>
    <w:rsid w:val="669DCF7D"/>
    <w:rsid w:val="669E4587"/>
    <w:rsid w:val="66A0A0D3"/>
    <w:rsid w:val="66A300FE"/>
    <w:rsid w:val="66AF347D"/>
    <w:rsid w:val="66B6A1EF"/>
    <w:rsid w:val="66C89D1D"/>
    <w:rsid w:val="66CC1B14"/>
    <w:rsid w:val="66D3C6F0"/>
    <w:rsid w:val="66DF0E48"/>
    <w:rsid w:val="66E1E7A7"/>
    <w:rsid w:val="66EE9FCC"/>
    <w:rsid w:val="66F40AF7"/>
    <w:rsid w:val="67022F27"/>
    <w:rsid w:val="6707A278"/>
    <w:rsid w:val="6713207C"/>
    <w:rsid w:val="67169BA8"/>
    <w:rsid w:val="6725FD75"/>
    <w:rsid w:val="672CA012"/>
    <w:rsid w:val="67324033"/>
    <w:rsid w:val="6736C3AF"/>
    <w:rsid w:val="67437B8D"/>
    <w:rsid w:val="67588A9D"/>
    <w:rsid w:val="6773EE75"/>
    <w:rsid w:val="677DFB32"/>
    <w:rsid w:val="677F23A0"/>
    <w:rsid w:val="678311B8"/>
    <w:rsid w:val="67910DBA"/>
    <w:rsid w:val="6794CF74"/>
    <w:rsid w:val="679B2564"/>
    <w:rsid w:val="67C66C80"/>
    <w:rsid w:val="67D3D216"/>
    <w:rsid w:val="67ED3B2A"/>
    <w:rsid w:val="680AF1CA"/>
    <w:rsid w:val="680C1EB3"/>
    <w:rsid w:val="681D5968"/>
    <w:rsid w:val="682C01F6"/>
    <w:rsid w:val="68315516"/>
    <w:rsid w:val="68523F92"/>
    <w:rsid w:val="685B3A7A"/>
    <w:rsid w:val="685D26AB"/>
    <w:rsid w:val="685EF261"/>
    <w:rsid w:val="68605C61"/>
    <w:rsid w:val="6860B451"/>
    <w:rsid w:val="686ECB92"/>
    <w:rsid w:val="6879FF19"/>
    <w:rsid w:val="6886B385"/>
    <w:rsid w:val="68904DF3"/>
    <w:rsid w:val="68A9A43F"/>
    <w:rsid w:val="68AD2D9C"/>
    <w:rsid w:val="68AEF0DD"/>
    <w:rsid w:val="68B9FB37"/>
    <w:rsid w:val="68D70322"/>
    <w:rsid w:val="68E1D2E6"/>
    <w:rsid w:val="68E465E4"/>
    <w:rsid w:val="68E99597"/>
    <w:rsid w:val="68EB8C88"/>
    <w:rsid w:val="68F79D13"/>
    <w:rsid w:val="69030461"/>
    <w:rsid w:val="69098DC2"/>
    <w:rsid w:val="690B56DE"/>
    <w:rsid w:val="690CAC62"/>
    <w:rsid w:val="69115ABE"/>
    <w:rsid w:val="69144651"/>
    <w:rsid w:val="6917DD1A"/>
    <w:rsid w:val="69194FE7"/>
    <w:rsid w:val="692501FC"/>
    <w:rsid w:val="6931ED56"/>
    <w:rsid w:val="6944094C"/>
    <w:rsid w:val="6958EA16"/>
    <w:rsid w:val="6961A55D"/>
    <w:rsid w:val="697F2CB5"/>
    <w:rsid w:val="6986AD2B"/>
    <w:rsid w:val="69985512"/>
    <w:rsid w:val="69997D84"/>
    <w:rsid w:val="69A041D0"/>
    <w:rsid w:val="69A97313"/>
    <w:rsid w:val="69ADEC69"/>
    <w:rsid w:val="69C347F6"/>
    <w:rsid w:val="69E5591F"/>
    <w:rsid w:val="6A149EE2"/>
    <w:rsid w:val="6A31B4EE"/>
    <w:rsid w:val="6A332605"/>
    <w:rsid w:val="6A4EE767"/>
    <w:rsid w:val="6A731147"/>
    <w:rsid w:val="6A7FD6C8"/>
    <w:rsid w:val="6A7FE3BA"/>
    <w:rsid w:val="6A8425EA"/>
    <w:rsid w:val="6A8C49DB"/>
    <w:rsid w:val="6A8E0E98"/>
    <w:rsid w:val="6A9A5109"/>
    <w:rsid w:val="6A9ED28D"/>
    <w:rsid w:val="6AB05123"/>
    <w:rsid w:val="6AB1C692"/>
    <w:rsid w:val="6AC78356"/>
    <w:rsid w:val="6AD67A0C"/>
    <w:rsid w:val="6AD6BC4F"/>
    <w:rsid w:val="6AD8DCD0"/>
    <w:rsid w:val="6ADC8B4A"/>
    <w:rsid w:val="6ADFE567"/>
    <w:rsid w:val="6AE335F7"/>
    <w:rsid w:val="6AE9097E"/>
    <w:rsid w:val="6AF2407F"/>
    <w:rsid w:val="6AF630F9"/>
    <w:rsid w:val="6B06037D"/>
    <w:rsid w:val="6B09A7B4"/>
    <w:rsid w:val="6B1CADAF"/>
    <w:rsid w:val="6B1FCA56"/>
    <w:rsid w:val="6B1FE008"/>
    <w:rsid w:val="6B283481"/>
    <w:rsid w:val="6B2E51B9"/>
    <w:rsid w:val="6B2EC33F"/>
    <w:rsid w:val="6B3AC80D"/>
    <w:rsid w:val="6B424D6F"/>
    <w:rsid w:val="6B51A093"/>
    <w:rsid w:val="6B689C8E"/>
    <w:rsid w:val="6B84651C"/>
    <w:rsid w:val="6B85D18A"/>
    <w:rsid w:val="6B887DF5"/>
    <w:rsid w:val="6B8A9D62"/>
    <w:rsid w:val="6B8CA526"/>
    <w:rsid w:val="6BA6AD26"/>
    <w:rsid w:val="6BA99F6F"/>
    <w:rsid w:val="6BB6605C"/>
    <w:rsid w:val="6BB7001F"/>
    <w:rsid w:val="6BC1E915"/>
    <w:rsid w:val="6BC84DC9"/>
    <w:rsid w:val="6BDD6E84"/>
    <w:rsid w:val="6BFF4DDF"/>
    <w:rsid w:val="6C07CB67"/>
    <w:rsid w:val="6C0BEFC2"/>
    <w:rsid w:val="6C161578"/>
    <w:rsid w:val="6C1F972C"/>
    <w:rsid w:val="6C20153D"/>
    <w:rsid w:val="6C310D35"/>
    <w:rsid w:val="6C3A5AC2"/>
    <w:rsid w:val="6C3BF74D"/>
    <w:rsid w:val="6C3C35CC"/>
    <w:rsid w:val="6C429F6C"/>
    <w:rsid w:val="6C483305"/>
    <w:rsid w:val="6C495A4F"/>
    <w:rsid w:val="6C4C2184"/>
    <w:rsid w:val="6C4CC84B"/>
    <w:rsid w:val="6C5B886A"/>
    <w:rsid w:val="6C6225A3"/>
    <w:rsid w:val="6C647EDD"/>
    <w:rsid w:val="6C79A27F"/>
    <w:rsid w:val="6C8CB7DE"/>
    <w:rsid w:val="6C8CD721"/>
    <w:rsid w:val="6C8F1D9D"/>
    <w:rsid w:val="6C92DC87"/>
    <w:rsid w:val="6C954920"/>
    <w:rsid w:val="6C965DB5"/>
    <w:rsid w:val="6CA81741"/>
    <w:rsid w:val="6CAC28E7"/>
    <w:rsid w:val="6CAF1DB6"/>
    <w:rsid w:val="6CBF9D48"/>
    <w:rsid w:val="6CC741D0"/>
    <w:rsid w:val="6CC9BC78"/>
    <w:rsid w:val="6CDE1DD0"/>
    <w:rsid w:val="6D2385A6"/>
    <w:rsid w:val="6D30A616"/>
    <w:rsid w:val="6D42905D"/>
    <w:rsid w:val="6D472AFA"/>
    <w:rsid w:val="6D4BDAA1"/>
    <w:rsid w:val="6D50CCD0"/>
    <w:rsid w:val="6D737017"/>
    <w:rsid w:val="6D751D27"/>
    <w:rsid w:val="6D7A0304"/>
    <w:rsid w:val="6D7D9692"/>
    <w:rsid w:val="6D86DE15"/>
    <w:rsid w:val="6D897417"/>
    <w:rsid w:val="6D8EB84E"/>
    <w:rsid w:val="6D93ACA9"/>
    <w:rsid w:val="6DAE4C81"/>
    <w:rsid w:val="6DBE3D66"/>
    <w:rsid w:val="6DC67CBC"/>
    <w:rsid w:val="6DCDF939"/>
    <w:rsid w:val="6DDCCFEA"/>
    <w:rsid w:val="6DDE1DC4"/>
    <w:rsid w:val="6DF024DD"/>
    <w:rsid w:val="6DF7B7F7"/>
    <w:rsid w:val="6DFD576B"/>
    <w:rsid w:val="6E04E66B"/>
    <w:rsid w:val="6E0BED31"/>
    <w:rsid w:val="6E1890BC"/>
    <w:rsid w:val="6E1BB662"/>
    <w:rsid w:val="6E33C9FA"/>
    <w:rsid w:val="6E372A05"/>
    <w:rsid w:val="6E390981"/>
    <w:rsid w:val="6E397848"/>
    <w:rsid w:val="6E3A15A0"/>
    <w:rsid w:val="6E3D6D7F"/>
    <w:rsid w:val="6E4BEE0F"/>
    <w:rsid w:val="6E5354C3"/>
    <w:rsid w:val="6E586226"/>
    <w:rsid w:val="6E66A4F1"/>
    <w:rsid w:val="6E6D618C"/>
    <w:rsid w:val="6E6EE9EF"/>
    <w:rsid w:val="6E7D0B22"/>
    <w:rsid w:val="6E878B25"/>
    <w:rsid w:val="6E8D4490"/>
    <w:rsid w:val="6E8DD69D"/>
    <w:rsid w:val="6E96E9DF"/>
    <w:rsid w:val="6E987D7A"/>
    <w:rsid w:val="6EBA0124"/>
    <w:rsid w:val="6EC14E45"/>
    <w:rsid w:val="6EEB3621"/>
    <w:rsid w:val="6EF714A9"/>
    <w:rsid w:val="6EFD6DAA"/>
    <w:rsid w:val="6F1B8A22"/>
    <w:rsid w:val="6F1EC6A9"/>
    <w:rsid w:val="6F1F77AF"/>
    <w:rsid w:val="6F3940AB"/>
    <w:rsid w:val="6F3C3016"/>
    <w:rsid w:val="6F51D283"/>
    <w:rsid w:val="6F55955E"/>
    <w:rsid w:val="6F7461B6"/>
    <w:rsid w:val="6F799F25"/>
    <w:rsid w:val="6F92675E"/>
    <w:rsid w:val="6F93D8C5"/>
    <w:rsid w:val="6F9F5FB0"/>
    <w:rsid w:val="6FA15C27"/>
    <w:rsid w:val="6FB10E51"/>
    <w:rsid w:val="6FB8F574"/>
    <w:rsid w:val="6FC2A1BF"/>
    <w:rsid w:val="6FCB731B"/>
    <w:rsid w:val="6FD62CE1"/>
    <w:rsid w:val="6FE0B68D"/>
    <w:rsid w:val="6FE213A2"/>
    <w:rsid w:val="6FE8A1D0"/>
    <w:rsid w:val="6FF74B74"/>
    <w:rsid w:val="6FFC500C"/>
    <w:rsid w:val="70092673"/>
    <w:rsid w:val="700C512F"/>
    <w:rsid w:val="701AC141"/>
    <w:rsid w:val="701CFFAE"/>
    <w:rsid w:val="7029A6FE"/>
    <w:rsid w:val="70340D72"/>
    <w:rsid w:val="704A7776"/>
    <w:rsid w:val="704D0BA5"/>
    <w:rsid w:val="706BBD14"/>
    <w:rsid w:val="707545D2"/>
    <w:rsid w:val="7087D521"/>
    <w:rsid w:val="7087E52F"/>
    <w:rsid w:val="708D44F8"/>
    <w:rsid w:val="70B24AFD"/>
    <w:rsid w:val="70B3D529"/>
    <w:rsid w:val="70BBAA05"/>
    <w:rsid w:val="70C8FED7"/>
    <w:rsid w:val="70DEDC95"/>
    <w:rsid w:val="70E1315A"/>
    <w:rsid w:val="70F76194"/>
    <w:rsid w:val="71068DB4"/>
    <w:rsid w:val="71082D90"/>
    <w:rsid w:val="710E0979"/>
    <w:rsid w:val="711AA372"/>
    <w:rsid w:val="7139E696"/>
    <w:rsid w:val="714E02AC"/>
    <w:rsid w:val="71C779FD"/>
    <w:rsid w:val="71D4C939"/>
    <w:rsid w:val="71DAA38C"/>
    <w:rsid w:val="71E8F0BC"/>
    <w:rsid w:val="71F5CB19"/>
    <w:rsid w:val="71FEBA17"/>
    <w:rsid w:val="7202E709"/>
    <w:rsid w:val="7205EB80"/>
    <w:rsid w:val="72079697"/>
    <w:rsid w:val="721CCB36"/>
    <w:rsid w:val="721E0F44"/>
    <w:rsid w:val="72305C59"/>
    <w:rsid w:val="724C9CB5"/>
    <w:rsid w:val="724D616C"/>
    <w:rsid w:val="725D9E9F"/>
    <w:rsid w:val="72651953"/>
    <w:rsid w:val="727CEB74"/>
    <w:rsid w:val="7281A8B8"/>
    <w:rsid w:val="7289CF9C"/>
    <w:rsid w:val="7292F7DD"/>
    <w:rsid w:val="72AC8B5F"/>
    <w:rsid w:val="72B77489"/>
    <w:rsid w:val="72C470D0"/>
    <w:rsid w:val="72C57B4E"/>
    <w:rsid w:val="72E6173B"/>
    <w:rsid w:val="72E6D3B5"/>
    <w:rsid w:val="73027C47"/>
    <w:rsid w:val="73166DA7"/>
    <w:rsid w:val="731B9D43"/>
    <w:rsid w:val="7324C27D"/>
    <w:rsid w:val="73260EFB"/>
    <w:rsid w:val="732E589C"/>
    <w:rsid w:val="7343945B"/>
    <w:rsid w:val="735F81F7"/>
    <w:rsid w:val="737169D2"/>
    <w:rsid w:val="73775B45"/>
    <w:rsid w:val="737A529B"/>
    <w:rsid w:val="737CB316"/>
    <w:rsid w:val="738004F9"/>
    <w:rsid w:val="7386D286"/>
    <w:rsid w:val="738A6453"/>
    <w:rsid w:val="739D9E06"/>
    <w:rsid w:val="739F2913"/>
    <w:rsid w:val="73A366F8"/>
    <w:rsid w:val="73B3EC55"/>
    <w:rsid w:val="73BD4979"/>
    <w:rsid w:val="73C0E45B"/>
    <w:rsid w:val="73C4607F"/>
    <w:rsid w:val="73C6C320"/>
    <w:rsid w:val="73CEB384"/>
    <w:rsid w:val="73E11AB0"/>
    <w:rsid w:val="73F218EA"/>
    <w:rsid w:val="73F38F4F"/>
    <w:rsid w:val="73F3F315"/>
    <w:rsid w:val="74271631"/>
    <w:rsid w:val="74395A1A"/>
    <w:rsid w:val="7458AE86"/>
    <w:rsid w:val="745CAB20"/>
    <w:rsid w:val="74703A93"/>
    <w:rsid w:val="7470EE06"/>
    <w:rsid w:val="74954399"/>
    <w:rsid w:val="749A1741"/>
    <w:rsid w:val="74C169CB"/>
    <w:rsid w:val="74C4C276"/>
    <w:rsid w:val="74CD42E8"/>
    <w:rsid w:val="74F0F6F6"/>
    <w:rsid w:val="74FE6748"/>
    <w:rsid w:val="750DED6C"/>
    <w:rsid w:val="7529E079"/>
    <w:rsid w:val="7536A5DB"/>
    <w:rsid w:val="75399F04"/>
    <w:rsid w:val="753A1331"/>
    <w:rsid w:val="75554DB8"/>
    <w:rsid w:val="75585A12"/>
    <w:rsid w:val="7561B3DE"/>
    <w:rsid w:val="7563388C"/>
    <w:rsid w:val="75817D30"/>
    <w:rsid w:val="7589DEDB"/>
    <w:rsid w:val="758AD17C"/>
    <w:rsid w:val="759CC509"/>
    <w:rsid w:val="75A5067F"/>
    <w:rsid w:val="75A5A0AE"/>
    <w:rsid w:val="75B1A14D"/>
    <w:rsid w:val="75B2627E"/>
    <w:rsid w:val="75C461C3"/>
    <w:rsid w:val="75CB72F2"/>
    <w:rsid w:val="75D00EE4"/>
    <w:rsid w:val="75D071D0"/>
    <w:rsid w:val="75E74241"/>
    <w:rsid w:val="75F1B469"/>
    <w:rsid w:val="76344C4C"/>
    <w:rsid w:val="76380E77"/>
    <w:rsid w:val="763BA045"/>
    <w:rsid w:val="7642D7EE"/>
    <w:rsid w:val="764E257F"/>
    <w:rsid w:val="7668CCC1"/>
    <w:rsid w:val="76755246"/>
    <w:rsid w:val="767A7AFC"/>
    <w:rsid w:val="767CF3E1"/>
    <w:rsid w:val="768A3E88"/>
    <w:rsid w:val="768D32B9"/>
    <w:rsid w:val="7694C221"/>
    <w:rsid w:val="7698E882"/>
    <w:rsid w:val="769E5D97"/>
    <w:rsid w:val="76A454B0"/>
    <w:rsid w:val="76B216BB"/>
    <w:rsid w:val="76BB6937"/>
    <w:rsid w:val="76C03026"/>
    <w:rsid w:val="76C5B0DA"/>
    <w:rsid w:val="76D9F98D"/>
    <w:rsid w:val="76DA2B0D"/>
    <w:rsid w:val="76DD83C4"/>
    <w:rsid w:val="76F34221"/>
    <w:rsid w:val="76F8D842"/>
    <w:rsid w:val="7718BB72"/>
    <w:rsid w:val="7720D28F"/>
    <w:rsid w:val="77220479"/>
    <w:rsid w:val="772E13BB"/>
    <w:rsid w:val="773092BF"/>
    <w:rsid w:val="773AE0FA"/>
    <w:rsid w:val="774119A6"/>
    <w:rsid w:val="774135AB"/>
    <w:rsid w:val="77447869"/>
    <w:rsid w:val="774794F9"/>
    <w:rsid w:val="7757C072"/>
    <w:rsid w:val="777E06CC"/>
    <w:rsid w:val="7798A199"/>
    <w:rsid w:val="779A31CB"/>
    <w:rsid w:val="77A5BB19"/>
    <w:rsid w:val="77A7B6B9"/>
    <w:rsid w:val="77AB46E8"/>
    <w:rsid w:val="77AE3FEB"/>
    <w:rsid w:val="77B60EBF"/>
    <w:rsid w:val="77BE539C"/>
    <w:rsid w:val="77C72267"/>
    <w:rsid w:val="77C76F7E"/>
    <w:rsid w:val="77DA1317"/>
    <w:rsid w:val="77DF5E2C"/>
    <w:rsid w:val="77E00520"/>
    <w:rsid w:val="77E75215"/>
    <w:rsid w:val="77F77780"/>
    <w:rsid w:val="77FDABBD"/>
    <w:rsid w:val="780497E7"/>
    <w:rsid w:val="7834F655"/>
    <w:rsid w:val="7840DD49"/>
    <w:rsid w:val="78516392"/>
    <w:rsid w:val="786B7973"/>
    <w:rsid w:val="787397A4"/>
    <w:rsid w:val="787DF4B0"/>
    <w:rsid w:val="787F5295"/>
    <w:rsid w:val="78817803"/>
    <w:rsid w:val="788915E8"/>
    <w:rsid w:val="7891551B"/>
    <w:rsid w:val="78953187"/>
    <w:rsid w:val="78B622BE"/>
    <w:rsid w:val="78C3D60D"/>
    <w:rsid w:val="78C48BBA"/>
    <w:rsid w:val="78CAE4AE"/>
    <w:rsid w:val="78D4B4F9"/>
    <w:rsid w:val="78D80C87"/>
    <w:rsid w:val="78DDD0E7"/>
    <w:rsid w:val="78DE31B3"/>
    <w:rsid w:val="78DE781B"/>
    <w:rsid w:val="78E83F1C"/>
    <w:rsid w:val="78FC0285"/>
    <w:rsid w:val="79261581"/>
    <w:rsid w:val="792FFA76"/>
    <w:rsid w:val="793C56DC"/>
    <w:rsid w:val="793EFD2A"/>
    <w:rsid w:val="794241C7"/>
    <w:rsid w:val="79519F62"/>
    <w:rsid w:val="7955CEE0"/>
    <w:rsid w:val="795B669E"/>
    <w:rsid w:val="795D348C"/>
    <w:rsid w:val="795F9F69"/>
    <w:rsid w:val="79622CA3"/>
    <w:rsid w:val="796F28FC"/>
    <w:rsid w:val="79789C59"/>
    <w:rsid w:val="79814702"/>
    <w:rsid w:val="7998E0A0"/>
    <w:rsid w:val="799AA49D"/>
    <w:rsid w:val="79B66537"/>
    <w:rsid w:val="79BB60D5"/>
    <w:rsid w:val="79BC56BC"/>
    <w:rsid w:val="79D75F01"/>
    <w:rsid w:val="79DEE406"/>
    <w:rsid w:val="79F3EEBB"/>
    <w:rsid w:val="79F5D963"/>
    <w:rsid w:val="79F996AA"/>
    <w:rsid w:val="7A153415"/>
    <w:rsid w:val="7A20D796"/>
    <w:rsid w:val="7A442366"/>
    <w:rsid w:val="7A461307"/>
    <w:rsid w:val="7A4B089F"/>
    <w:rsid w:val="7A51F31F"/>
    <w:rsid w:val="7A611063"/>
    <w:rsid w:val="7A7141BB"/>
    <w:rsid w:val="7A8FD44D"/>
    <w:rsid w:val="7AA25D9D"/>
    <w:rsid w:val="7AA6ECF5"/>
    <w:rsid w:val="7AB5F276"/>
    <w:rsid w:val="7AD68152"/>
    <w:rsid w:val="7ADF4B14"/>
    <w:rsid w:val="7AEAB8B8"/>
    <w:rsid w:val="7AEEB9DA"/>
    <w:rsid w:val="7AF7AE40"/>
    <w:rsid w:val="7B07B34B"/>
    <w:rsid w:val="7B0EB928"/>
    <w:rsid w:val="7B1D697D"/>
    <w:rsid w:val="7B45E0AD"/>
    <w:rsid w:val="7B475F48"/>
    <w:rsid w:val="7B4884F0"/>
    <w:rsid w:val="7B48C973"/>
    <w:rsid w:val="7B54B68F"/>
    <w:rsid w:val="7B56F1AB"/>
    <w:rsid w:val="7B58271D"/>
    <w:rsid w:val="7B592604"/>
    <w:rsid w:val="7B649280"/>
    <w:rsid w:val="7B6952E6"/>
    <w:rsid w:val="7B6C59A5"/>
    <w:rsid w:val="7B728162"/>
    <w:rsid w:val="7B8DFB6D"/>
    <w:rsid w:val="7B91797D"/>
    <w:rsid w:val="7B9802B5"/>
    <w:rsid w:val="7BB326F0"/>
    <w:rsid w:val="7BB35D6A"/>
    <w:rsid w:val="7BBB8D35"/>
    <w:rsid w:val="7BC6E615"/>
    <w:rsid w:val="7BCFD5A8"/>
    <w:rsid w:val="7BD49B23"/>
    <w:rsid w:val="7BD84F0A"/>
    <w:rsid w:val="7BE04D55"/>
    <w:rsid w:val="7BE5F72C"/>
    <w:rsid w:val="7BE6C6CF"/>
    <w:rsid w:val="7BEA30D8"/>
    <w:rsid w:val="7BF41A1B"/>
    <w:rsid w:val="7C008A5E"/>
    <w:rsid w:val="7C0BFDAA"/>
    <w:rsid w:val="7C0E13D9"/>
    <w:rsid w:val="7C260C45"/>
    <w:rsid w:val="7C2EAF8C"/>
    <w:rsid w:val="7C355635"/>
    <w:rsid w:val="7C392297"/>
    <w:rsid w:val="7C434520"/>
    <w:rsid w:val="7C56FC61"/>
    <w:rsid w:val="7C571029"/>
    <w:rsid w:val="7C59CFFB"/>
    <w:rsid w:val="7C6C5FBD"/>
    <w:rsid w:val="7C85D03E"/>
    <w:rsid w:val="7C8E1D4E"/>
    <w:rsid w:val="7CAF7C0E"/>
    <w:rsid w:val="7CB5DA63"/>
    <w:rsid w:val="7CD876F7"/>
    <w:rsid w:val="7CDF68F2"/>
    <w:rsid w:val="7CFFBBA2"/>
    <w:rsid w:val="7D0BAB45"/>
    <w:rsid w:val="7D20F4BD"/>
    <w:rsid w:val="7D243B00"/>
    <w:rsid w:val="7D31D882"/>
    <w:rsid w:val="7D45EB8E"/>
    <w:rsid w:val="7D50AD3D"/>
    <w:rsid w:val="7D587D4E"/>
    <w:rsid w:val="7D58FEF7"/>
    <w:rsid w:val="7D59CF4F"/>
    <w:rsid w:val="7D5AC219"/>
    <w:rsid w:val="7D69CE20"/>
    <w:rsid w:val="7D6C2747"/>
    <w:rsid w:val="7D6C41E7"/>
    <w:rsid w:val="7D7317B3"/>
    <w:rsid w:val="7D77F3D7"/>
    <w:rsid w:val="7D7E60DB"/>
    <w:rsid w:val="7D8E51BE"/>
    <w:rsid w:val="7D8FEA7C"/>
    <w:rsid w:val="7D97C031"/>
    <w:rsid w:val="7DA2A26D"/>
    <w:rsid w:val="7DA73872"/>
    <w:rsid w:val="7DA7A6E6"/>
    <w:rsid w:val="7DB12582"/>
    <w:rsid w:val="7DB2DF3D"/>
    <w:rsid w:val="7DBBC784"/>
    <w:rsid w:val="7DC340F2"/>
    <w:rsid w:val="7DDB9198"/>
    <w:rsid w:val="7DE0D1EA"/>
    <w:rsid w:val="7DEDBBB2"/>
    <w:rsid w:val="7DF6BCFB"/>
    <w:rsid w:val="7DF74D04"/>
    <w:rsid w:val="7DFF5E56"/>
    <w:rsid w:val="7E05A4A5"/>
    <w:rsid w:val="7E061883"/>
    <w:rsid w:val="7E0C9ECF"/>
    <w:rsid w:val="7E46449D"/>
    <w:rsid w:val="7E5A5CEA"/>
    <w:rsid w:val="7E6F444A"/>
    <w:rsid w:val="7E732060"/>
    <w:rsid w:val="7E7E33A6"/>
    <w:rsid w:val="7E87AD96"/>
    <w:rsid w:val="7EA65BDE"/>
    <w:rsid w:val="7EA67D4A"/>
    <w:rsid w:val="7EAA2224"/>
    <w:rsid w:val="7EAA44B9"/>
    <w:rsid w:val="7EAB8502"/>
    <w:rsid w:val="7EABE7ED"/>
    <w:rsid w:val="7EC2AC80"/>
    <w:rsid w:val="7EE6587E"/>
    <w:rsid w:val="7EEC8232"/>
    <w:rsid w:val="7EEFE6A6"/>
    <w:rsid w:val="7EF44DAF"/>
    <w:rsid w:val="7EFF828F"/>
    <w:rsid w:val="7F0C3BE5"/>
    <w:rsid w:val="7F12674C"/>
    <w:rsid w:val="7F17898B"/>
    <w:rsid w:val="7F1A70C0"/>
    <w:rsid w:val="7F213CD1"/>
    <w:rsid w:val="7F449F28"/>
    <w:rsid w:val="7F577A29"/>
    <w:rsid w:val="7F62E013"/>
    <w:rsid w:val="7F6CF76F"/>
    <w:rsid w:val="7F7438F3"/>
    <w:rsid w:val="7F77F2E0"/>
    <w:rsid w:val="7F8F2A80"/>
    <w:rsid w:val="7F9AAE0A"/>
    <w:rsid w:val="7FA1A6E3"/>
    <w:rsid w:val="7FAEEF4E"/>
    <w:rsid w:val="7FBCB11F"/>
    <w:rsid w:val="7FC5DF41"/>
    <w:rsid w:val="7FDBA8D6"/>
    <w:rsid w:val="7FDC3167"/>
    <w:rsid w:val="7FDF6C0B"/>
    <w:rsid w:val="7FE63CEA"/>
    <w:rsid w:val="7FFB17E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E2FA5D"/>
  <w15:chartTrackingRefBased/>
  <w15:docId w15:val="{C858ECC0-2388-49A2-A5DB-03A8E489E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932546"/>
    <w:pPr>
      <w:keepNext/>
      <w:spacing w:before="240" w:after="60" w:line="240" w:lineRule="auto"/>
      <w:outlineLvl w:val="2"/>
    </w:pPr>
    <w:rPr>
      <w:rFonts w:ascii="Garamond" w:eastAsia="Times New Roman" w:hAnsi="Garamond" w:cs="Arial"/>
      <w:b/>
      <w:bCs/>
      <w:sz w:val="26"/>
      <w:szCs w:val="26"/>
    </w:rPr>
  </w:style>
  <w:style w:type="paragraph" w:styleId="Heading4">
    <w:name w:val="heading 4"/>
    <w:basedOn w:val="Normal"/>
    <w:next w:val="Normal"/>
    <w:link w:val="Heading4Char"/>
    <w:uiPriority w:val="9"/>
    <w:unhideWhenUsed/>
    <w:qFormat/>
    <w:rsid w:val="0023426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Emphasis">
    <w:name w:val="Emphasis"/>
    <w:basedOn w:val="DefaultParagraphFont"/>
    <w:uiPriority w:val="20"/>
    <w:qFormat/>
    <w:rsid w:val="00AD083A"/>
    <w:rPr>
      <w:i/>
      <w:iCs/>
    </w:rPr>
  </w:style>
  <w:style w:type="character" w:styleId="Hyperlink">
    <w:name w:val="Hyperlink"/>
    <w:basedOn w:val="DefaultParagraphFont"/>
    <w:uiPriority w:val="99"/>
    <w:unhideWhenUsed/>
    <w:rsid w:val="00AF599E"/>
    <w:rPr>
      <w:color w:val="0563C1" w:themeColor="hyperlink"/>
      <w:u w:val="single"/>
    </w:rPr>
  </w:style>
  <w:style w:type="character" w:styleId="UnresolvedMention">
    <w:name w:val="Unresolved Mention"/>
    <w:basedOn w:val="DefaultParagraphFont"/>
    <w:uiPriority w:val="99"/>
    <w:semiHidden/>
    <w:unhideWhenUsed/>
    <w:rsid w:val="00AF599E"/>
    <w:rPr>
      <w:color w:val="605E5C"/>
      <w:shd w:val="clear" w:color="auto" w:fill="E1DFDD"/>
    </w:rPr>
  </w:style>
  <w:style w:type="character" w:customStyle="1" w:styleId="Heading3Char">
    <w:name w:val="Heading 3 Char"/>
    <w:basedOn w:val="DefaultParagraphFont"/>
    <w:link w:val="Heading3"/>
    <w:rsid w:val="00932546"/>
    <w:rPr>
      <w:rFonts w:ascii="Garamond" w:eastAsia="Times New Roman" w:hAnsi="Garamond" w:cs="Arial"/>
      <w:b/>
      <w:bCs/>
      <w:sz w:val="26"/>
      <w:szCs w:val="26"/>
    </w:rPr>
  </w:style>
  <w:style w:type="paragraph" w:styleId="BodyText">
    <w:name w:val="Body Text"/>
    <w:basedOn w:val="Normal"/>
    <w:link w:val="BodyTextChar"/>
    <w:qFormat/>
    <w:rsid w:val="00932546"/>
    <w:pPr>
      <w:spacing w:after="240" w:line="240" w:lineRule="atLeast"/>
      <w:ind w:left="1080"/>
      <w:jc w:val="both"/>
    </w:pPr>
    <w:rPr>
      <w:rFonts w:ascii="Garamond" w:eastAsia="Times New Roman" w:hAnsi="Garamond" w:cs="Times New Roman"/>
      <w:spacing w:val="-5"/>
      <w:sz w:val="20"/>
      <w:szCs w:val="20"/>
    </w:rPr>
  </w:style>
  <w:style w:type="character" w:customStyle="1" w:styleId="BodyTextChar">
    <w:name w:val="Body Text Char"/>
    <w:basedOn w:val="DefaultParagraphFont"/>
    <w:link w:val="BodyText"/>
    <w:rsid w:val="00932546"/>
    <w:rPr>
      <w:rFonts w:ascii="Garamond" w:eastAsia="Times New Roman" w:hAnsi="Garamond" w:cs="Times New Roman"/>
      <w:spacing w:val="-5"/>
      <w:sz w:val="20"/>
      <w:szCs w:val="20"/>
    </w:rPr>
  </w:style>
  <w:style w:type="paragraph" w:styleId="ListParagraph">
    <w:name w:val="List Paragraph"/>
    <w:basedOn w:val="Normal"/>
    <w:uiPriority w:val="1"/>
    <w:qFormat/>
    <w:rsid w:val="00932546"/>
    <w:pPr>
      <w:spacing w:after="0" w:line="240" w:lineRule="auto"/>
      <w:ind w:left="720"/>
    </w:pPr>
    <w:rPr>
      <w:rFonts w:ascii="Garamond" w:eastAsia="Times New Roman" w:hAnsi="Garamond" w:cs="Times New Roman"/>
      <w:sz w:val="24"/>
      <w:szCs w:val="24"/>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rsid w:val="0023426E"/>
    <w:rPr>
      <w:rFonts w:asciiTheme="majorHAnsi" w:eastAsiaTheme="majorEastAsia" w:hAnsiTheme="majorHAnsi" w:cstheme="majorBidi"/>
      <w:i/>
      <w:iCs/>
      <w:color w:val="2F5496" w:themeColor="accent1" w:themeShade="BF"/>
    </w:rPr>
  </w:style>
  <w:style w:type="paragraph" w:customStyle="1" w:styleId="paragraph">
    <w:name w:val="paragraph"/>
    <w:basedOn w:val="Normal"/>
    <w:rsid w:val="00287B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287BCB"/>
  </w:style>
  <w:style w:type="character" w:customStyle="1" w:styleId="normaltextrun">
    <w:name w:val="normaltextrun"/>
    <w:basedOn w:val="DefaultParagraphFont"/>
    <w:rsid w:val="00287BCB"/>
  </w:style>
  <w:style w:type="paragraph" w:customStyle="1" w:styleId="TableParagraph">
    <w:name w:val="Table Paragraph"/>
    <w:basedOn w:val="Normal"/>
    <w:uiPriority w:val="1"/>
    <w:qFormat/>
    <w:rsid w:val="00812053"/>
    <w:pPr>
      <w:widowControl w:val="0"/>
      <w:autoSpaceDE w:val="0"/>
      <w:autoSpaceDN w:val="0"/>
      <w:spacing w:after="0" w:line="240" w:lineRule="auto"/>
      <w:ind w:left="107"/>
    </w:pPr>
    <w:rPr>
      <w:rFonts w:ascii="Times New Roman" w:eastAsia="Times New Roman" w:hAnsi="Times New Roman" w:cs="Times New Roman"/>
    </w:rPr>
  </w:style>
  <w:style w:type="character" w:customStyle="1" w:styleId="markedcontent">
    <w:name w:val="markedcontent"/>
    <w:basedOn w:val="DefaultParagraphFont"/>
    <w:rsid w:val="00E46427"/>
  </w:style>
  <w:style w:type="paragraph" w:customStyle="1" w:styleId="Default">
    <w:name w:val="Default"/>
    <w:rsid w:val="00E62CE3"/>
    <w:pPr>
      <w:autoSpaceDE w:val="0"/>
      <w:autoSpaceDN w:val="0"/>
      <w:adjustRightInd w:val="0"/>
      <w:spacing w:after="0" w:line="240" w:lineRule="auto"/>
    </w:pPr>
    <w:rPr>
      <w:rFonts w:ascii="Calibri" w:hAnsi="Calibri" w:cs="Calibri"/>
      <w:color w:val="000000"/>
      <w:sz w:val="24"/>
      <w:szCs w:val="24"/>
    </w:rPr>
  </w:style>
  <w:style w:type="paragraph" w:styleId="NoSpacing">
    <w:name w:val="No Spacing"/>
    <w:uiPriority w:val="1"/>
    <w:qFormat/>
    <w:rsid w:val="00787824"/>
    <w:pPr>
      <w:spacing w:after="0" w:line="240" w:lineRule="auto"/>
    </w:pPr>
  </w:style>
  <w:style w:type="character" w:styleId="CommentReference">
    <w:name w:val="annotation reference"/>
    <w:basedOn w:val="DefaultParagraphFont"/>
    <w:uiPriority w:val="99"/>
    <w:semiHidden/>
    <w:unhideWhenUsed/>
    <w:rsid w:val="00006B31"/>
    <w:rPr>
      <w:sz w:val="16"/>
      <w:szCs w:val="16"/>
    </w:rPr>
  </w:style>
  <w:style w:type="paragraph" w:styleId="CommentText">
    <w:name w:val="annotation text"/>
    <w:basedOn w:val="Normal"/>
    <w:link w:val="CommentTextChar"/>
    <w:uiPriority w:val="99"/>
    <w:unhideWhenUsed/>
    <w:rsid w:val="00006B31"/>
    <w:pPr>
      <w:spacing w:line="240" w:lineRule="auto"/>
    </w:pPr>
    <w:rPr>
      <w:sz w:val="20"/>
      <w:szCs w:val="20"/>
    </w:rPr>
  </w:style>
  <w:style w:type="character" w:customStyle="1" w:styleId="CommentTextChar">
    <w:name w:val="Comment Text Char"/>
    <w:basedOn w:val="DefaultParagraphFont"/>
    <w:link w:val="CommentText"/>
    <w:uiPriority w:val="99"/>
    <w:rsid w:val="00006B31"/>
    <w:rPr>
      <w:sz w:val="20"/>
      <w:szCs w:val="20"/>
    </w:rPr>
  </w:style>
  <w:style w:type="paragraph" w:styleId="CommentSubject">
    <w:name w:val="annotation subject"/>
    <w:basedOn w:val="CommentText"/>
    <w:next w:val="CommentText"/>
    <w:link w:val="CommentSubjectChar"/>
    <w:uiPriority w:val="99"/>
    <w:semiHidden/>
    <w:unhideWhenUsed/>
    <w:rsid w:val="00006B31"/>
    <w:rPr>
      <w:b/>
      <w:bCs/>
    </w:rPr>
  </w:style>
  <w:style w:type="character" w:customStyle="1" w:styleId="CommentSubjectChar">
    <w:name w:val="Comment Subject Char"/>
    <w:basedOn w:val="CommentTextChar"/>
    <w:link w:val="CommentSubject"/>
    <w:uiPriority w:val="99"/>
    <w:semiHidden/>
    <w:rsid w:val="00006B31"/>
    <w:rPr>
      <w:b/>
      <w:bCs/>
      <w:sz w:val="20"/>
      <w:szCs w:val="20"/>
    </w:rPr>
  </w:style>
  <w:style w:type="paragraph" w:styleId="Revision">
    <w:name w:val="Revision"/>
    <w:hidden/>
    <w:uiPriority w:val="99"/>
    <w:semiHidden/>
    <w:rsid w:val="00F35452"/>
    <w:pPr>
      <w:spacing w:after="0" w:line="240" w:lineRule="auto"/>
    </w:pPr>
  </w:style>
  <w:style w:type="character" w:customStyle="1" w:styleId="contentcontrolboundarysink">
    <w:name w:val="contentcontrolboundarysink"/>
    <w:basedOn w:val="DefaultParagraphFont"/>
    <w:rsid w:val="004463FF"/>
  </w:style>
  <w:style w:type="character" w:customStyle="1" w:styleId="tabchar">
    <w:name w:val="tabchar"/>
    <w:basedOn w:val="DefaultParagraphFont"/>
    <w:rsid w:val="00FC7C93"/>
  </w:style>
  <w:style w:type="character" w:customStyle="1" w:styleId="cf01">
    <w:name w:val="cf01"/>
    <w:basedOn w:val="DefaultParagraphFont"/>
    <w:rsid w:val="00172E56"/>
    <w:rPr>
      <w:rFonts w:ascii="Segoe UI" w:hAnsi="Segoe UI" w:cs="Segoe UI" w:hint="default"/>
      <w:sz w:val="18"/>
      <w:szCs w:val="18"/>
    </w:rPr>
  </w:style>
  <w:style w:type="character" w:customStyle="1" w:styleId="font121">
    <w:name w:val="font121"/>
    <w:basedOn w:val="DefaultParagraphFont"/>
    <w:rsid w:val="00595669"/>
    <w:rPr>
      <w:rFonts w:ascii="Calibri" w:hAnsi="Calibri" w:cs="Calibri" w:hint="default"/>
      <w:b w:val="0"/>
      <w:bCs w:val="0"/>
      <w:i w:val="0"/>
      <w:iCs w:val="0"/>
      <w:strike w:val="0"/>
      <w:dstrike w:val="0"/>
      <w:color w:val="404040"/>
      <w:sz w:val="22"/>
      <w:szCs w:val="22"/>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89676">
      <w:bodyDiv w:val="1"/>
      <w:marLeft w:val="0"/>
      <w:marRight w:val="0"/>
      <w:marTop w:val="0"/>
      <w:marBottom w:val="0"/>
      <w:divBdr>
        <w:top w:val="none" w:sz="0" w:space="0" w:color="auto"/>
        <w:left w:val="none" w:sz="0" w:space="0" w:color="auto"/>
        <w:bottom w:val="none" w:sz="0" w:space="0" w:color="auto"/>
        <w:right w:val="none" w:sz="0" w:space="0" w:color="auto"/>
      </w:divBdr>
    </w:div>
    <w:div w:id="72508493">
      <w:bodyDiv w:val="1"/>
      <w:marLeft w:val="0"/>
      <w:marRight w:val="0"/>
      <w:marTop w:val="0"/>
      <w:marBottom w:val="0"/>
      <w:divBdr>
        <w:top w:val="none" w:sz="0" w:space="0" w:color="auto"/>
        <w:left w:val="none" w:sz="0" w:space="0" w:color="auto"/>
        <w:bottom w:val="none" w:sz="0" w:space="0" w:color="auto"/>
        <w:right w:val="none" w:sz="0" w:space="0" w:color="auto"/>
      </w:divBdr>
    </w:div>
    <w:div w:id="103575636">
      <w:bodyDiv w:val="1"/>
      <w:marLeft w:val="0"/>
      <w:marRight w:val="0"/>
      <w:marTop w:val="0"/>
      <w:marBottom w:val="0"/>
      <w:divBdr>
        <w:top w:val="none" w:sz="0" w:space="0" w:color="auto"/>
        <w:left w:val="none" w:sz="0" w:space="0" w:color="auto"/>
        <w:bottom w:val="none" w:sz="0" w:space="0" w:color="auto"/>
        <w:right w:val="none" w:sz="0" w:space="0" w:color="auto"/>
      </w:divBdr>
    </w:div>
    <w:div w:id="174225461">
      <w:bodyDiv w:val="1"/>
      <w:marLeft w:val="0"/>
      <w:marRight w:val="0"/>
      <w:marTop w:val="0"/>
      <w:marBottom w:val="0"/>
      <w:divBdr>
        <w:top w:val="none" w:sz="0" w:space="0" w:color="auto"/>
        <w:left w:val="none" w:sz="0" w:space="0" w:color="auto"/>
        <w:bottom w:val="none" w:sz="0" w:space="0" w:color="auto"/>
        <w:right w:val="none" w:sz="0" w:space="0" w:color="auto"/>
      </w:divBdr>
    </w:div>
    <w:div w:id="232084608">
      <w:bodyDiv w:val="1"/>
      <w:marLeft w:val="0"/>
      <w:marRight w:val="0"/>
      <w:marTop w:val="0"/>
      <w:marBottom w:val="0"/>
      <w:divBdr>
        <w:top w:val="none" w:sz="0" w:space="0" w:color="auto"/>
        <w:left w:val="none" w:sz="0" w:space="0" w:color="auto"/>
        <w:bottom w:val="none" w:sz="0" w:space="0" w:color="auto"/>
        <w:right w:val="none" w:sz="0" w:space="0" w:color="auto"/>
      </w:divBdr>
      <w:divsChild>
        <w:div w:id="414522760">
          <w:marLeft w:val="0"/>
          <w:marRight w:val="0"/>
          <w:marTop w:val="0"/>
          <w:marBottom w:val="0"/>
          <w:divBdr>
            <w:top w:val="none" w:sz="0" w:space="0" w:color="auto"/>
            <w:left w:val="none" w:sz="0" w:space="0" w:color="auto"/>
            <w:bottom w:val="none" w:sz="0" w:space="0" w:color="auto"/>
            <w:right w:val="none" w:sz="0" w:space="0" w:color="auto"/>
          </w:divBdr>
        </w:div>
        <w:div w:id="485364024">
          <w:marLeft w:val="0"/>
          <w:marRight w:val="0"/>
          <w:marTop w:val="0"/>
          <w:marBottom w:val="0"/>
          <w:divBdr>
            <w:top w:val="none" w:sz="0" w:space="0" w:color="auto"/>
            <w:left w:val="none" w:sz="0" w:space="0" w:color="auto"/>
            <w:bottom w:val="none" w:sz="0" w:space="0" w:color="auto"/>
            <w:right w:val="none" w:sz="0" w:space="0" w:color="auto"/>
          </w:divBdr>
        </w:div>
        <w:div w:id="509948235">
          <w:marLeft w:val="0"/>
          <w:marRight w:val="0"/>
          <w:marTop w:val="0"/>
          <w:marBottom w:val="0"/>
          <w:divBdr>
            <w:top w:val="none" w:sz="0" w:space="0" w:color="auto"/>
            <w:left w:val="none" w:sz="0" w:space="0" w:color="auto"/>
            <w:bottom w:val="none" w:sz="0" w:space="0" w:color="auto"/>
            <w:right w:val="none" w:sz="0" w:space="0" w:color="auto"/>
          </w:divBdr>
        </w:div>
        <w:div w:id="581184635">
          <w:marLeft w:val="0"/>
          <w:marRight w:val="0"/>
          <w:marTop w:val="0"/>
          <w:marBottom w:val="0"/>
          <w:divBdr>
            <w:top w:val="none" w:sz="0" w:space="0" w:color="auto"/>
            <w:left w:val="none" w:sz="0" w:space="0" w:color="auto"/>
            <w:bottom w:val="none" w:sz="0" w:space="0" w:color="auto"/>
            <w:right w:val="none" w:sz="0" w:space="0" w:color="auto"/>
          </w:divBdr>
        </w:div>
        <w:div w:id="1527673490">
          <w:marLeft w:val="0"/>
          <w:marRight w:val="0"/>
          <w:marTop w:val="0"/>
          <w:marBottom w:val="0"/>
          <w:divBdr>
            <w:top w:val="none" w:sz="0" w:space="0" w:color="auto"/>
            <w:left w:val="none" w:sz="0" w:space="0" w:color="auto"/>
            <w:bottom w:val="none" w:sz="0" w:space="0" w:color="auto"/>
            <w:right w:val="none" w:sz="0" w:space="0" w:color="auto"/>
          </w:divBdr>
        </w:div>
      </w:divsChild>
    </w:div>
    <w:div w:id="419058735">
      <w:bodyDiv w:val="1"/>
      <w:marLeft w:val="0"/>
      <w:marRight w:val="0"/>
      <w:marTop w:val="0"/>
      <w:marBottom w:val="0"/>
      <w:divBdr>
        <w:top w:val="none" w:sz="0" w:space="0" w:color="auto"/>
        <w:left w:val="none" w:sz="0" w:space="0" w:color="auto"/>
        <w:bottom w:val="none" w:sz="0" w:space="0" w:color="auto"/>
        <w:right w:val="none" w:sz="0" w:space="0" w:color="auto"/>
      </w:divBdr>
      <w:divsChild>
        <w:div w:id="945042165">
          <w:marLeft w:val="0"/>
          <w:marRight w:val="0"/>
          <w:marTop w:val="0"/>
          <w:marBottom w:val="0"/>
          <w:divBdr>
            <w:top w:val="none" w:sz="0" w:space="0" w:color="auto"/>
            <w:left w:val="none" w:sz="0" w:space="0" w:color="auto"/>
            <w:bottom w:val="none" w:sz="0" w:space="0" w:color="auto"/>
            <w:right w:val="none" w:sz="0" w:space="0" w:color="auto"/>
          </w:divBdr>
        </w:div>
        <w:div w:id="1459029193">
          <w:marLeft w:val="0"/>
          <w:marRight w:val="0"/>
          <w:marTop w:val="0"/>
          <w:marBottom w:val="0"/>
          <w:divBdr>
            <w:top w:val="none" w:sz="0" w:space="0" w:color="auto"/>
            <w:left w:val="none" w:sz="0" w:space="0" w:color="auto"/>
            <w:bottom w:val="none" w:sz="0" w:space="0" w:color="auto"/>
            <w:right w:val="none" w:sz="0" w:space="0" w:color="auto"/>
          </w:divBdr>
        </w:div>
      </w:divsChild>
    </w:div>
    <w:div w:id="450788439">
      <w:bodyDiv w:val="1"/>
      <w:marLeft w:val="0"/>
      <w:marRight w:val="0"/>
      <w:marTop w:val="0"/>
      <w:marBottom w:val="0"/>
      <w:divBdr>
        <w:top w:val="none" w:sz="0" w:space="0" w:color="auto"/>
        <w:left w:val="none" w:sz="0" w:space="0" w:color="auto"/>
        <w:bottom w:val="none" w:sz="0" w:space="0" w:color="auto"/>
        <w:right w:val="none" w:sz="0" w:space="0" w:color="auto"/>
      </w:divBdr>
    </w:div>
    <w:div w:id="450828302">
      <w:bodyDiv w:val="1"/>
      <w:marLeft w:val="0"/>
      <w:marRight w:val="0"/>
      <w:marTop w:val="0"/>
      <w:marBottom w:val="0"/>
      <w:divBdr>
        <w:top w:val="none" w:sz="0" w:space="0" w:color="auto"/>
        <w:left w:val="none" w:sz="0" w:space="0" w:color="auto"/>
        <w:bottom w:val="none" w:sz="0" w:space="0" w:color="auto"/>
        <w:right w:val="none" w:sz="0" w:space="0" w:color="auto"/>
      </w:divBdr>
      <w:divsChild>
        <w:div w:id="1872574044">
          <w:marLeft w:val="0"/>
          <w:marRight w:val="0"/>
          <w:marTop w:val="0"/>
          <w:marBottom w:val="0"/>
          <w:divBdr>
            <w:top w:val="none" w:sz="0" w:space="0" w:color="auto"/>
            <w:left w:val="none" w:sz="0" w:space="0" w:color="auto"/>
            <w:bottom w:val="none" w:sz="0" w:space="0" w:color="auto"/>
            <w:right w:val="none" w:sz="0" w:space="0" w:color="auto"/>
          </w:divBdr>
        </w:div>
        <w:div w:id="1882745587">
          <w:marLeft w:val="0"/>
          <w:marRight w:val="0"/>
          <w:marTop w:val="0"/>
          <w:marBottom w:val="0"/>
          <w:divBdr>
            <w:top w:val="none" w:sz="0" w:space="0" w:color="auto"/>
            <w:left w:val="none" w:sz="0" w:space="0" w:color="auto"/>
            <w:bottom w:val="none" w:sz="0" w:space="0" w:color="auto"/>
            <w:right w:val="none" w:sz="0" w:space="0" w:color="auto"/>
          </w:divBdr>
        </w:div>
      </w:divsChild>
    </w:div>
    <w:div w:id="469396201">
      <w:bodyDiv w:val="1"/>
      <w:marLeft w:val="0"/>
      <w:marRight w:val="0"/>
      <w:marTop w:val="0"/>
      <w:marBottom w:val="0"/>
      <w:divBdr>
        <w:top w:val="none" w:sz="0" w:space="0" w:color="auto"/>
        <w:left w:val="none" w:sz="0" w:space="0" w:color="auto"/>
        <w:bottom w:val="none" w:sz="0" w:space="0" w:color="auto"/>
        <w:right w:val="none" w:sz="0" w:space="0" w:color="auto"/>
      </w:divBdr>
    </w:div>
    <w:div w:id="563293503">
      <w:bodyDiv w:val="1"/>
      <w:marLeft w:val="0"/>
      <w:marRight w:val="0"/>
      <w:marTop w:val="0"/>
      <w:marBottom w:val="0"/>
      <w:divBdr>
        <w:top w:val="none" w:sz="0" w:space="0" w:color="auto"/>
        <w:left w:val="none" w:sz="0" w:space="0" w:color="auto"/>
        <w:bottom w:val="none" w:sz="0" w:space="0" w:color="auto"/>
        <w:right w:val="none" w:sz="0" w:space="0" w:color="auto"/>
      </w:divBdr>
      <w:divsChild>
        <w:div w:id="30998747">
          <w:marLeft w:val="0"/>
          <w:marRight w:val="0"/>
          <w:marTop w:val="0"/>
          <w:marBottom w:val="0"/>
          <w:divBdr>
            <w:top w:val="none" w:sz="0" w:space="0" w:color="auto"/>
            <w:left w:val="none" w:sz="0" w:space="0" w:color="auto"/>
            <w:bottom w:val="none" w:sz="0" w:space="0" w:color="auto"/>
            <w:right w:val="none" w:sz="0" w:space="0" w:color="auto"/>
          </w:divBdr>
          <w:divsChild>
            <w:div w:id="181750542">
              <w:marLeft w:val="0"/>
              <w:marRight w:val="0"/>
              <w:marTop w:val="0"/>
              <w:marBottom w:val="0"/>
              <w:divBdr>
                <w:top w:val="none" w:sz="0" w:space="0" w:color="auto"/>
                <w:left w:val="none" w:sz="0" w:space="0" w:color="auto"/>
                <w:bottom w:val="none" w:sz="0" w:space="0" w:color="auto"/>
                <w:right w:val="none" w:sz="0" w:space="0" w:color="auto"/>
              </w:divBdr>
            </w:div>
          </w:divsChild>
        </w:div>
        <w:div w:id="43023032">
          <w:marLeft w:val="0"/>
          <w:marRight w:val="0"/>
          <w:marTop w:val="0"/>
          <w:marBottom w:val="0"/>
          <w:divBdr>
            <w:top w:val="none" w:sz="0" w:space="0" w:color="auto"/>
            <w:left w:val="none" w:sz="0" w:space="0" w:color="auto"/>
            <w:bottom w:val="none" w:sz="0" w:space="0" w:color="auto"/>
            <w:right w:val="none" w:sz="0" w:space="0" w:color="auto"/>
          </w:divBdr>
          <w:divsChild>
            <w:div w:id="758020258">
              <w:marLeft w:val="0"/>
              <w:marRight w:val="0"/>
              <w:marTop w:val="0"/>
              <w:marBottom w:val="0"/>
              <w:divBdr>
                <w:top w:val="none" w:sz="0" w:space="0" w:color="auto"/>
                <w:left w:val="none" w:sz="0" w:space="0" w:color="auto"/>
                <w:bottom w:val="none" w:sz="0" w:space="0" w:color="auto"/>
                <w:right w:val="none" w:sz="0" w:space="0" w:color="auto"/>
              </w:divBdr>
            </w:div>
          </w:divsChild>
        </w:div>
        <w:div w:id="92209668">
          <w:marLeft w:val="0"/>
          <w:marRight w:val="0"/>
          <w:marTop w:val="0"/>
          <w:marBottom w:val="0"/>
          <w:divBdr>
            <w:top w:val="none" w:sz="0" w:space="0" w:color="auto"/>
            <w:left w:val="none" w:sz="0" w:space="0" w:color="auto"/>
            <w:bottom w:val="none" w:sz="0" w:space="0" w:color="auto"/>
            <w:right w:val="none" w:sz="0" w:space="0" w:color="auto"/>
          </w:divBdr>
          <w:divsChild>
            <w:div w:id="1605115462">
              <w:marLeft w:val="0"/>
              <w:marRight w:val="0"/>
              <w:marTop w:val="0"/>
              <w:marBottom w:val="0"/>
              <w:divBdr>
                <w:top w:val="none" w:sz="0" w:space="0" w:color="auto"/>
                <w:left w:val="none" w:sz="0" w:space="0" w:color="auto"/>
                <w:bottom w:val="none" w:sz="0" w:space="0" w:color="auto"/>
                <w:right w:val="none" w:sz="0" w:space="0" w:color="auto"/>
              </w:divBdr>
            </w:div>
          </w:divsChild>
        </w:div>
        <w:div w:id="110520071">
          <w:marLeft w:val="0"/>
          <w:marRight w:val="0"/>
          <w:marTop w:val="0"/>
          <w:marBottom w:val="0"/>
          <w:divBdr>
            <w:top w:val="none" w:sz="0" w:space="0" w:color="auto"/>
            <w:left w:val="none" w:sz="0" w:space="0" w:color="auto"/>
            <w:bottom w:val="none" w:sz="0" w:space="0" w:color="auto"/>
            <w:right w:val="none" w:sz="0" w:space="0" w:color="auto"/>
          </w:divBdr>
          <w:divsChild>
            <w:div w:id="1122653744">
              <w:marLeft w:val="0"/>
              <w:marRight w:val="0"/>
              <w:marTop w:val="0"/>
              <w:marBottom w:val="0"/>
              <w:divBdr>
                <w:top w:val="none" w:sz="0" w:space="0" w:color="auto"/>
                <w:left w:val="none" w:sz="0" w:space="0" w:color="auto"/>
                <w:bottom w:val="none" w:sz="0" w:space="0" w:color="auto"/>
                <w:right w:val="none" w:sz="0" w:space="0" w:color="auto"/>
              </w:divBdr>
            </w:div>
          </w:divsChild>
        </w:div>
        <w:div w:id="411439967">
          <w:marLeft w:val="0"/>
          <w:marRight w:val="0"/>
          <w:marTop w:val="0"/>
          <w:marBottom w:val="0"/>
          <w:divBdr>
            <w:top w:val="none" w:sz="0" w:space="0" w:color="auto"/>
            <w:left w:val="none" w:sz="0" w:space="0" w:color="auto"/>
            <w:bottom w:val="none" w:sz="0" w:space="0" w:color="auto"/>
            <w:right w:val="none" w:sz="0" w:space="0" w:color="auto"/>
          </w:divBdr>
          <w:divsChild>
            <w:div w:id="389034949">
              <w:marLeft w:val="0"/>
              <w:marRight w:val="0"/>
              <w:marTop w:val="0"/>
              <w:marBottom w:val="0"/>
              <w:divBdr>
                <w:top w:val="none" w:sz="0" w:space="0" w:color="auto"/>
                <w:left w:val="none" w:sz="0" w:space="0" w:color="auto"/>
                <w:bottom w:val="none" w:sz="0" w:space="0" w:color="auto"/>
                <w:right w:val="none" w:sz="0" w:space="0" w:color="auto"/>
              </w:divBdr>
            </w:div>
          </w:divsChild>
        </w:div>
        <w:div w:id="501436561">
          <w:marLeft w:val="0"/>
          <w:marRight w:val="0"/>
          <w:marTop w:val="0"/>
          <w:marBottom w:val="0"/>
          <w:divBdr>
            <w:top w:val="none" w:sz="0" w:space="0" w:color="auto"/>
            <w:left w:val="none" w:sz="0" w:space="0" w:color="auto"/>
            <w:bottom w:val="none" w:sz="0" w:space="0" w:color="auto"/>
            <w:right w:val="none" w:sz="0" w:space="0" w:color="auto"/>
          </w:divBdr>
          <w:divsChild>
            <w:div w:id="926303017">
              <w:marLeft w:val="0"/>
              <w:marRight w:val="0"/>
              <w:marTop w:val="0"/>
              <w:marBottom w:val="0"/>
              <w:divBdr>
                <w:top w:val="none" w:sz="0" w:space="0" w:color="auto"/>
                <w:left w:val="none" w:sz="0" w:space="0" w:color="auto"/>
                <w:bottom w:val="none" w:sz="0" w:space="0" w:color="auto"/>
                <w:right w:val="none" w:sz="0" w:space="0" w:color="auto"/>
              </w:divBdr>
            </w:div>
          </w:divsChild>
        </w:div>
        <w:div w:id="602687887">
          <w:marLeft w:val="0"/>
          <w:marRight w:val="0"/>
          <w:marTop w:val="0"/>
          <w:marBottom w:val="0"/>
          <w:divBdr>
            <w:top w:val="none" w:sz="0" w:space="0" w:color="auto"/>
            <w:left w:val="none" w:sz="0" w:space="0" w:color="auto"/>
            <w:bottom w:val="none" w:sz="0" w:space="0" w:color="auto"/>
            <w:right w:val="none" w:sz="0" w:space="0" w:color="auto"/>
          </w:divBdr>
          <w:divsChild>
            <w:div w:id="1278831407">
              <w:marLeft w:val="0"/>
              <w:marRight w:val="0"/>
              <w:marTop w:val="0"/>
              <w:marBottom w:val="0"/>
              <w:divBdr>
                <w:top w:val="none" w:sz="0" w:space="0" w:color="auto"/>
                <w:left w:val="none" w:sz="0" w:space="0" w:color="auto"/>
                <w:bottom w:val="none" w:sz="0" w:space="0" w:color="auto"/>
                <w:right w:val="none" w:sz="0" w:space="0" w:color="auto"/>
              </w:divBdr>
            </w:div>
          </w:divsChild>
        </w:div>
        <w:div w:id="689569900">
          <w:marLeft w:val="0"/>
          <w:marRight w:val="0"/>
          <w:marTop w:val="0"/>
          <w:marBottom w:val="0"/>
          <w:divBdr>
            <w:top w:val="none" w:sz="0" w:space="0" w:color="auto"/>
            <w:left w:val="none" w:sz="0" w:space="0" w:color="auto"/>
            <w:bottom w:val="none" w:sz="0" w:space="0" w:color="auto"/>
            <w:right w:val="none" w:sz="0" w:space="0" w:color="auto"/>
          </w:divBdr>
          <w:divsChild>
            <w:div w:id="1084499711">
              <w:marLeft w:val="0"/>
              <w:marRight w:val="0"/>
              <w:marTop w:val="0"/>
              <w:marBottom w:val="0"/>
              <w:divBdr>
                <w:top w:val="none" w:sz="0" w:space="0" w:color="auto"/>
                <w:left w:val="none" w:sz="0" w:space="0" w:color="auto"/>
                <w:bottom w:val="none" w:sz="0" w:space="0" w:color="auto"/>
                <w:right w:val="none" w:sz="0" w:space="0" w:color="auto"/>
              </w:divBdr>
            </w:div>
          </w:divsChild>
        </w:div>
        <w:div w:id="766661057">
          <w:marLeft w:val="0"/>
          <w:marRight w:val="0"/>
          <w:marTop w:val="0"/>
          <w:marBottom w:val="0"/>
          <w:divBdr>
            <w:top w:val="none" w:sz="0" w:space="0" w:color="auto"/>
            <w:left w:val="none" w:sz="0" w:space="0" w:color="auto"/>
            <w:bottom w:val="none" w:sz="0" w:space="0" w:color="auto"/>
            <w:right w:val="none" w:sz="0" w:space="0" w:color="auto"/>
          </w:divBdr>
          <w:divsChild>
            <w:div w:id="1912500240">
              <w:marLeft w:val="0"/>
              <w:marRight w:val="0"/>
              <w:marTop w:val="0"/>
              <w:marBottom w:val="0"/>
              <w:divBdr>
                <w:top w:val="none" w:sz="0" w:space="0" w:color="auto"/>
                <w:left w:val="none" w:sz="0" w:space="0" w:color="auto"/>
                <w:bottom w:val="none" w:sz="0" w:space="0" w:color="auto"/>
                <w:right w:val="none" w:sz="0" w:space="0" w:color="auto"/>
              </w:divBdr>
            </w:div>
          </w:divsChild>
        </w:div>
        <w:div w:id="835219625">
          <w:marLeft w:val="0"/>
          <w:marRight w:val="0"/>
          <w:marTop w:val="0"/>
          <w:marBottom w:val="0"/>
          <w:divBdr>
            <w:top w:val="none" w:sz="0" w:space="0" w:color="auto"/>
            <w:left w:val="none" w:sz="0" w:space="0" w:color="auto"/>
            <w:bottom w:val="none" w:sz="0" w:space="0" w:color="auto"/>
            <w:right w:val="none" w:sz="0" w:space="0" w:color="auto"/>
          </w:divBdr>
          <w:divsChild>
            <w:div w:id="680854876">
              <w:marLeft w:val="0"/>
              <w:marRight w:val="0"/>
              <w:marTop w:val="0"/>
              <w:marBottom w:val="0"/>
              <w:divBdr>
                <w:top w:val="none" w:sz="0" w:space="0" w:color="auto"/>
                <w:left w:val="none" w:sz="0" w:space="0" w:color="auto"/>
                <w:bottom w:val="none" w:sz="0" w:space="0" w:color="auto"/>
                <w:right w:val="none" w:sz="0" w:space="0" w:color="auto"/>
              </w:divBdr>
            </w:div>
          </w:divsChild>
        </w:div>
        <w:div w:id="917058808">
          <w:marLeft w:val="0"/>
          <w:marRight w:val="0"/>
          <w:marTop w:val="0"/>
          <w:marBottom w:val="0"/>
          <w:divBdr>
            <w:top w:val="none" w:sz="0" w:space="0" w:color="auto"/>
            <w:left w:val="none" w:sz="0" w:space="0" w:color="auto"/>
            <w:bottom w:val="none" w:sz="0" w:space="0" w:color="auto"/>
            <w:right w:val="none" w:sz="0" w:space="0" w:color="auto"/>
          </w:divBdr>
          <w:divsChild>
            <w:div w:id="460461222">
              <w:marLeft w:val="0"/>
              <w:marRight w:val="0"/>
              <w:marTop w:val="0"/>
              <w:marBottom w:val="0"/>
              <w:divBdr>
                <w:top w:val="none" w:sz="0" w:space="0" w:color="auto"/>
                <w:left w:val="none" w:sz="0" w:space="0" w:color="auto"/>
                <w:bottom w:val="none" w:sz="0" w:space="0" w:color="auto"/>
                <w:right w:val="none" w:sz="0" w:space="0" w:color="auto"/>
              </w:divBdr>
            </w:div>
          </w:divsChild>
        </w:div>
        <w:div w:id="921647703">
          <w:marLeft w:val="0"/>
          <w:marRight w:val="0"/>
          <w:marTop w:val="0"/>
          <w:marBottom w:val="0"/>
          <w:divBdr>
            <w:top w:val="none" w:sz="0" w:space="0" w:color="auto"/>
            <w:left w:val="none" w:sz="0" w:space="0" w:color="auto"/>
            <w:bottom w:val="none" w:sz="0" w:space="0" w:color="auto"/>
            <w:right w:val="none" w:sz="0" w:space="0" w:color="auto"/>
          </w:divBdr>
          <w:divsChild>
            <w:div w:id="168761337">
              <w:marLeft w:val="0"/>
              <w:marRight w:val="0"/>
              <w:marTop w:val="0"/>
              <w:marBottom w:val="0"/>
              <w:divBdr>
                <w:top w:val="none" w:sz="0" w:space="0" w:color="auto"/>
                <w:left w:val="none" w:sz="0" w:space="0" w:color="auto"/>
                <w:bottom w:val="none" w:sz="0" w:space="0" w:color="auto"/>
                <w:right w:val="none" w:sz="0" w:space="0" w:color="auto"/>
              </w:divBdr>
            </w:div>
          </w:divsChild>
        </w:div>
        <w:div w:id="952055940">
          <w:marLeft w:val="0"/>
          <w:marRight w:val="0"/>
          <w:marTop w:val="0"/>
          <w:marBottom w:val="0"/>
          <w:divBdr>
            <w:top w:val="none" w:sz="0" w:space="0" w:color="auto"/>
            <w:left w:val="none" w:sz="0" w:space="0" w:color="auto"/>
            <w:bottom w:val="none" w:sz="0" w:space="0" w:color="auto"/>
            <w:right w:val="none" w:sz="0" w:space="0" w:color="auto"/>
          </w:divBdr>
          <w:divsChild>
            <w:div w:id="1716394494">
              <w:marLeft w:val="0"/>
              <w:marRight w:val="0"/>
              <w:marTop w:val="0"/>
              <w:marBottom w:val="0"/>
              <w:divBdr>
                <w:top w:val="none" w:sz="0" w:space="0" w:color="auto"/>
                <w:left w:val="none" w:sz="0" w:space="0" w:color="auto"/>
                <w:bottom w:val="none" w:sz="0" w:space="0" w:color="auto"/>
                <w:right w:val="none" w:sz="0" w:space="0" w:color="auto"/>
              </w:divBdr>
            </w:div>
          </w:divsChild>
        </w:div>
        <w:div w:id="984704405">
          <w:marLeft w:val="0"/>
          <w:marRight w:val="0"/>
          <w:marTop w:val="0"/>
          <w:marBottom w:val="0"/>
          <w:divBdr>
            <w:top w:val="none" w:sz="0" w:space="0" w:color="auto"/>
            <w:left w:val="none" w:sz="0" w:space="0" w:color="auto"/>
            <w:bottom w:val="none" w:sz="0" w:space="0" w:color="auto"/>
            <w:right w:val="none" w:sz="0" w:space="0" w:color="auto"/>
          </w:divBdr>
          <w:divsChild>
            <w:div w:id="901330455">
              <w:marLeft w:val="0"/>
              <w:marRight w:val="0"/>
              <w:marTop w:val="0"/>
              <w:marBottom w:val="0"/>
              <w:divBdr>
                <w:top w:val="none" w:sz="0" w:space="0" w:color="auto"/>
                <w:left w:val="none" w:sz="0" w:space="0" w:color="auto"/>
                <w:bottom w:val="none" w:sz="0" w:space="0" w:color="auto"/>
                <w:right w:val="none" w:sz="0" w:space="0" w:color="auto"/>
              </w:divBdr>
            </w:div>
          </w:divsChild>
        </w:div>
        <w:div w:id="1053043276">
          <w:marLeft w:val="0"/>
          <w:marRight w:val="0"/>
          <w:marTop w:val="0"/>
          <w:marBottom w:val="0"/>
          <w:divBdr>
            <w:top w:val="none" w:sz="0" w:space="0" w:color="auto"/>
            <w:left w:val="none" w:sz="0" w:space="0" w:color="auto"/>
            <w:bottom w:val="none" w:sz="0" w:space="0" w:color="auto"/>
            <w:right w:val="none" w:sz="0" w:space="0" w:color="auto"/>
          </w:divBdr>
          <w:divsChild>
            <w:div w:id="30881534">
              <w:marLeft w:val="0"/>
              <w:marRight w:val="0"/>
              <w:marTop w:val="0"/>
              <w:marBottom w:val="0"/>
              <w:divBdr>
                <w:top w:val="none" w:sz="0" w:space="0" w:color="auto"/>
                <w:left w:val="none" w:sz="0" w:space="0" w:color="auto"/>
                <w:bottom w:val="none" w:sz="0" w:space="0" w:color="auto"/>
                <w:right w:val="none" w:sz="0" w:space="0" w:color="auto"/>
              </w:divBdr>
            </w:div>
          </w:divsChild>
        </w:div>
        <w:div w:id="1060129227">
          <w:marLeft w:val="0"/>
          <w:marRight w:val="0"/>
          <w:marTop w:val="0"/>
          <w:marBottom w:val="0"/>
          <w:divBdr>
            <w:top w:val="none" w:sz="0" w:space="0" w:color="auto"/>
            <w:left w:val="none" w:sz="0" w:space="0" w:color="auto"/>
            <w:bottom w:val="none" w:sz="0" w:space="0" w:color="auto"/>
            <w:right w:val="none" w:sz="0" w:space="0" w:color="auto"/>
          </w:divBdr>
          <w:divsChild>
            <w:div w:id="1354723768">
              <w:marLeft w:val="0"/>
              <w:marRight w:val="0"/>
              <w:marTop w:val="0"/>
              <w:marBottom w:val="0"/>
              <w:divBdr>
                <w:top w:val="none" w:sz="0" w:space="0" w:color="auto"/>
                <w:left w:val="none" w:sz="0" w:space="0" w:color="auto"/>
                <w:bottom w:val="none" w:sz="0" w:space="0" w:color="auto"/>
                <w:right w:val="none" w:sz="0" w:space="0" w:color="auto"/>
              </w:divBdr>
            </w:div>
          </w:divsChild>
        </w:div>
        <w:div w:id="1377243501">
          <w:marLeft w:val="0"/>
          <w:marRight w:val="0"/>
          <w:marTop w:val="0"/>
          <w:marBottom w:val="0"/>
          <w:divBdr>
            <w:top w:val="none" w:sz="0" w:space="0" w:color="auto"/>
            <w:left w:val="none" w:sz="0" w:space="0" w:color="auto"/>
            <w:bottom w:val="none" w:sz="0" w:space="0" w:color="auto"/>
            <w:right w:val="none" w:sz="0" w:space="0" w:color="auto"/>
          </w:divBdr>
          <w:divsChild>
            <w:div w:id="967666270">
              <w:marLeft w:val="0"/>
              <w:marRight w:val="0"/>
              <w:marTop w:val="0"/>
              <w:marBottom w:val="0"/>
              <w:divBdr>
                <w:top w:val="none" w:sz="0" w:space="0" w:color="auto"/>
                <w:left w:val="none" w:sz="0" w:space="0" w:color="auto"/>
                <w:bottom w:val="none" w:sz="0" w:space="0" w:color="auto"/>
                <w:right w:val="none" w:sz="0" w:space="0" w:color="auto"/>
              </w:divBdr>
            </w:div>
          </w:divsChild>
        </w:div>
        <w:div w:id="1491362336">
          <w:marLeft w:val="0"/>
          <w:marRight w:val="0"/>
          <w:marTop w:val="0"/>
          <w:marBottom w:val="0"/>
          <w:divBdr>
            <w:top w:val="none" w:sz="0" w:space="0" w:color="auto"/>
            <w:left w:val="none" w:sz="0" w:space="0" w:color="auto"/>
            <w:bottom w:val="none" w:sz="0" w:space="0" w:color="auto"/>
            <w:right w:val="none" w:sz="0" w:space="0" w:color="auto"/>
          </w:divBdr>
          <w:divsChild>
            <w:div w:id="887650445">
              <w:marLeft w:val="0"/>
              <w:marRight w:val="0"/>
              <w:marTop w:val="0"/>
              <w:marBottom w:val="0"/>
              <w:divBdr>
                <w:top w:val="none" w:sz="0" w:space="0" w:color="auto"/>
                <w:left w:val="none" w:sz="0" w:space="0" w:color="auto"/>
                <w:bottom w:val="none" w:sz="0" w:space="0" w:color="auto"/>
                <w:right w:val="none" w:sz="0" w:space="0" w:color="auto"/>
              </w:divBdr>
            </w:div>
          </w:divsChild>
        </w:div>
        <w:div w:id="1653675912">
          <w:marLeft w:val="0"/>
          <w:marRight w:val="0"/>
          <w:marTop w:val="0"/>
          <w:marBottom w:val="0"/>
          <w:divBdr>
            <w:top w:val="none" w:sz="0" w:space="0" w:color="auto"/>
            <w:left w:val="none" w:sz="0" w:space="0" w:color="auto"/>
            <w:bottom w:val="none" w:sz="0" w:space="0" w:color="auto"/>
            <w:right w:val="none" w:sz="0" w:space="0" w:color="auto"/>
          </w:divBdr>
          <w:divsChild>
            <w:div w:id="59444274">
              <w:marLeft w:val="0"/>
              <w:marRight w:val="0"/>
              <w:marTop w:val="0"/>
              <w:marBottom w:val="0"/>
              <w:divBdr>
                <w:top w:val="none" w:sz="0" w:space="0" w:color="auto"/>
                <w:left w:val="none" w:sz="0" w:space="0" w:color="auto"/>
                <w:bottom w:val="none" w:sz="0" w:space="0" w:color="auto"/>
                <w:right w:val="none" w:sz="0" w:space="0" w:color="auto"/>
              </w:divBdr>
            </w:div>
          </w:divsChild>
        </w:div>
        <w:div w:id="1654748633">
          <w:marLeft w:val="0"/>
          <w:marRight w:val="0"/>
          <w:marTop w:val="0"/>
          <w:marBottom w:val="0"/>
          <w:divBdr>
            <w:top w:val="none" w:sz="0" w:space="0" w:color="auto"/>
            <w:left w:val="none" w:sz="0" w:space="0" w:color="auto"/>
            <w:bottom w:val="none" w:sz="0" w:space="0" w:color="auto"/>
            <w:right w:val="none" w:sz="0" w:space="0" w:color="auto"/>
          </w:divBdr>
          <w:divsChild>
            <w:div w:id="1050617184">
              <w:marLeft w:val="0"/>
              <w:marRight w:val="0"/>
              <w:marTop w:val="0"/>
              <w:marBottom w:val="0"/>
              <w:divBdr>
                <w:top w:val="none" w:sz="0" w:space="0" w:color="auto"/>
                <w:left w:val="none" w:sz="0" w:space="0" w:color="auto"/>
                <w:bottom w:val="none" w:sz="0" w:space="0" w:color="auto"/>
                <w:right w:val="none" w:sz="0" w:space="0" w:color="auto"/>
              </w:divBdr>
            </w:div>
          </w:divsChild>
        </w:div>
        <w:div w:id="1732777021">
          <w:marLeft w:val="0"/>
          <w:marRight w:val="0"/>
          <w:marTop w:val="0"/>
          <w:marBottom w:val="0"/>
          <w:divBdr>
            <w:top w:val="none" w:sz="0" w:space="0" w:color="auto"/>
            <w:left w:val="none" w:sz="0" w:space="0" w:color="auto"/>
            <w:bottom w:val="none" w:sz="0" w:space="0" w:color="auto"/>
            <w:right w:val="none" w:sz="0" w:space="0" w:color="auto"/>
          </w:divBdr>
          <w:divsChild>
            <w:div w:id="558856697">
              <w:marLeft w:val="0"/>
              <w:marRight w:val="0"/>
              <w:marTop w:val="0"/>
              <w:marBottom w:val="0"/>
              <w:divBdr>
                <w:top w:val="none" w:sz="0" w:space="0" w:color="auto"/>
                <w:left w:val="none" w:sz="0" w:space="0" w:color="auto"/>
                <w:bottom w:val="none" w:sz="0" w:space="0" w:color="auto"/>
                <w:right w:val="none" w:sz="0" w:space="0" w:color="auto"/>
              </w:divBdr>
            </w:div>
          </w:divsChild>
        </w:div>
        <w:div w:id="1744334032">
          <w:marLeft w:val="0"/>
          <w:marRight w:val="0"/>
          <w:marTop w:val="0"/>
          <w:marBottom w:val="0"/>
          <w:divBdr>
            <w:top w:val="none" w:sz="0" w:space="0" w:color="auto"/>
            <w:left w:val="none" w:sz="0" w:space="0" w:color="auto"/>
            <w:bottom w:val="none" w:sz="0" w:space="0" w:color="auto"/>
            <w:right w:val="none" w:sz="0" w:space="0" w:color="auto"/>
          </w:divBdr>
          <w:divsChild>
            <w:div w:id="2146728504">
              <w:marLeft w:val="0"/>
              <w:marRight w:val="0"/>
              <w:marTop w:val="0"/>
              <w:marBottom w:val="0"/>
              <w:divBdr>
                <w:top w:val="none" w:sz="0" w:space="0" w:color="auto"/>
                <w:left w:val="none" w:sz="0" w:space="0" w:color="auto"/>
                <w:bottom w:val="none" w:sz="0" w:space="0" w:color="auto"/>
                <w:right w:val="none" w:sz="0" w:space="0" w:color="auto"/>
              </w:divBdr>
            </w:div>
          </w:divsChild>
        </w:div>
        <w:div w:id="1789354079">
          <w:marLeft w:val="0"/>
          <w:marRight w:val="0"/>
          <w:marTop w:val="0"/>
          <w:marBottom w:val="0"/>
          <w:divBdr>
            <w:top w:val="none" w:sz="0" w:space="0" w:color="auto"/>
            <w:left w:val="none" w:sz="0" w:space="0" w:color="auto"/>
            <w:bottom w:val="none" w:sz="0" w:space="0" w:color="auto"/>
            <w:right w:val="none" w:sz="0" w:space="0" w:color="auto"/>
          </w:divBdr>
          <w:divsChild>
            <w:div w:id="528645638">
              <w:marLeft w:val="0"/>
              <w:marRight w:val="0"/>
              <w:marTop w:val="0"/>
              <w:marBottom w:val="0"/>
              <w:divBdr>
                <w:top w:val="none" w:sz="0" w:space="0" w:color="auto"/>
                <w:left w:val="none" w:sz="0" w:space="0" w:color="auto"/>
                <w:bottom w:val="none" w:sz="0" w:space="0" w:color="auto"/>
                <w:right w:val="none" w:sz="0" w:space="0" w:color="auto"/>
              </w:divBdr>
            </w:div>
          </w:divsChild>
        </w:div>
        <w:div w:id="1890258417">
          <w:marLeft w:val="0"/>
          <w:marRight w:val="0"/>
          <w:marTop w:val="0"/>
          <w:marBottom w:val="0"/>
          <w:divBdr>
            <w:top w:val="none" w:sz="0" w:space="0" w:color="auto"/>
            <w:left w:val="none" w:sz="0" w:space="0" w:color="auto"/>
            <w:bottom w:val="none" w:sz="0" w:space="0" w:color="auto"/>
            <w:right w:val="none" w:sz="0" w:space="0" w:color="auto"/>
          </w:divBdr>
          <w:divsChild>
            <w:div w:id="660472088">
              <w:marLeft w:val="0"/>
              <w:marRight w:val="0"/>
              <w:marTop w:val="0"/>
              <w:marBottom w:val="0"/>
              <w:divBdr>
                <w:top w:val="none" w:sz="0" w:space="0" w:color="auto"/>
                <w:left w:val="none" w:sz="0" w:space="0" w:color="auto"/>
                <w:bottom w:val="none" w:sz="0" w:space="0" w:color="auto"/>
                <w:right w:val="none" w:sz="0" w:space="0" w:color="auto"/>
              </w:divBdr>
            </w:div>
          </w:divsChild>
        </w:div>
        <w:div w:id="1898274512">
          <w:marLeft w:val="0"/>
          <w:marRight w:val="0"/>
          <w:marTop w:val="0"/>
          <w:marBottom w:val="0"/>
          <w:divBdr>
            <w:top w:val="none" w:sz="0" w:space="0" w:color="auto"/>
            <w:left w:val="none" w:sz="0" w:space="0" w:color="auto"/>
            <w:bottom w:val="none" w:sz="0" w:space="0" w:color="auto"/>
            <w:right w:val="none" w:sz="0" w:space="0" w:color="auto"/>
          </w:divBdr>
          <w:divsChild>
            <w:div w:id="852499140">
              <w:marLeft w:val="0"/>
              <w:marRight w:val="0"/>
              <w:marTop w:val="0"/>
              <w:marBottom w:val="0"/>
              <w:divBdr>
                <w:top w:val="none" w:sz="0" w:space="0" w:color="auto"/>
                <w:left w:val="none" w:sz="0" w:space="0" w:color="auto"/>
                <w:bottom w:val="none" w:sz="0" w:space="0" w:color="auto"/>
                <w:right w:val="none" w:sz="0" w:space="0" w:color="auto"/>
              </w:divBdr>
            </w:div>
            <w:div w:id="1831283991">
              <w:marLeft w:val="0"/>
              <w:marRight w:val="0"/>
              <w:marTop w:val="0"/>
              <w:marBottom w:val="0"/>
              <w:divBdr>
                <w:top w:val="none" w:sz="0" w:space="0" w:color="auto"/>
                <w:left w:val="none" w:sz="0" w:space="0" w:color="auto"/>
                <w:bottom w:val="none" w:sz="0" w:space="0" w:color="auto"/>
                <w:right w:val="none" w:sz="0" w:space="0" w:color="auto"/>
              </w:divBdr>
            </w:div>
          </w:divsChild>
        </w:div>
        <w:div w:id="1922913481">
          <w:marLeft w:val="0"/>
          <w:marRight w:val="0"/>
          <w:marTop w:val="0"/>
          <w:marBottom w:val="0"/>
          <w:divBdr>
            <w:top w:val="none" w:sz="0" w:space="0" w:color="auto"/>
            <w:left w:val="none" w:sz="0" w:space="0" w:color="auto"/>
            <w:bottom w:val="none" w:sz="0" w:space="0" w:color="auto"/>
            <w:right w:val="none" w:sz="0" w:space="0" w:color="auto"/>
          </w:divBdr>
          <w:divsChild>
            <w:div w:id="1441298366">
              <w:marLeft w:val="0"/>
              <w:marRight w:val="0"/>
              <w:marTop w:val="0"/>
              <w:marBottom w:val="0"/>
              <w:divBdr>
                <w:top w:val="none" w:sz="0" w:space="0" w:color="auto"/>
                <w:left w:val="none" w:sz="0" w:space="0" w:color="auto"/>
                <w:bottom w:val="none" w:sz="0" w:space="0" w:color="auto"/>
                <w:right w:val="none" w:sz="0" w:space="0" w:color="auto"/>
              </w:divBdr>
            </w:div>
          </w:divsChild>
        </w:div>
        <w:div w:id="1929850686">
          <w:marLeft w:val="0"/>
          <w:marRight w:val="0"/>
          <w:marTop w:val="0"/>
          <w:marBottom w:val="0"/>
          <w:divBdr>
            <w:top w:val="none" w:sz="0" w:space="0" w:color="auto"/>
            <w:left w:val="none" w:sz="0" w:space="0" w:color="auto"/>
            <w:bottom w:val="none" w:sz="0" w:space="0" w:color="auto"/>
            <w:right w:val="none" w:sz="0" w:space="0" w:color="auto"/>
          </w:divBdr>
          <w:divsChild>
            <w:div w:id="434253827">
              <w:marLeft w:val="0"/>
              <w:marRight w:val="0"/>
              <w:marTop w:val="0"/>
              <w:marBottom w:val="0"/>
              <w:divBdr>
                <w:top w:val="none" w:sz="0" w:space="0" w:color="auto"/>
                <w:left w:val="none" w:sz="0" w:space="0" w:color="auto"/>
                <w:bottom w:val="none" w:sz="0" w:space="0" w:color="auto"/>
                <w:right w:val="none" w:sz="0" w:space="0" w:color="auto"/>
              </w:divBdr>
            </w:div>
          </w:divsChild>
        </w:div>
        <w:div w:id="1940530260">
          <w:marLeft w:val="0"/>
          <w:marRight w:val="0"/>
          <w:marTop w:val="0"/>
          <w:marBottom w:val="0"/>
          <w:divBdr>
            <w:top w:val="none" w:sz="0" w:space="0" w:color="auto"/>
            <w:left w:val="none" w:sz="0" w:space="0" w:color="auto"/>
            <w:bottom w:val="none" w:sz="0" w:space="0" w:color="auto"/>
            <w:right w:val="none" w:sz="0" w:space="0" w:color="auto"/>
          </w:divBdr>
          <w:divsChild>
            <w:div w:id="561259685">
              <w:marLeft w:val="0"/>
              <w:marRight w:val="0"/>
              <w:marTop w:val="0"/>
              <w:marBottom w:val="0"/>
              <w:divBdr>
                <w:top w:val="none" w:sz="0" w:space="0" w:color="auto"/>
                <w:left w:val="none" w:sz="0" w:space="0" w:color="auto"/>
                <w:bottom w:val="none" w:sz="0" w:space="0" w:color="auto"/>
                <w:right w:val="none" w:sz="0" w:space="0" w:color="auto"/>
              </w:divBdr>
            </w:div>
          </w:divsChild>
        </w:div>
        <w:div w:id="2003923713">
          <w:marLeft w:val="0"/>
          <w:marRight w:val="0"/>
          <w:marTop w:val="0"/>
          <w:marBottom w:val="0"/>
          <w:divBdr>
            <w:top w:val="none" w:sz="0" w:space="0" w:color="auto"/>
            <w:left w:val="none" w:sz="0" w:space="0" w:color="auto"/>
            <w:bottom w:val="none" w:sz="0" w:space="0" w:color="auto"/>
            <w:right w:val="none" w:sz="0" w:space="0" w:color="auto"/>
          </w:divBdr>
          <w:divsChild>
            <w:div w:id="656687869">
              <w:marLeft w:val="0"/>
              <w:marRight w:val="0"/>
              <w:marTop w:val="0"/>
              <w:marBottom w:val="0"/>
              <w:divBdr>
                <w:top w:val="none" w:sz="0" w:space="0" w:color="auto"/>
                <w:left w:val="none" w:sz="0" w:space="0" w:color="auto"/>
                <w:bottom w:val="none" w:sz="0" w:space="0" w:color="auto"/>
                <w:right w:val="none" w:sz="0" w:space="0" w:color="auto"/>
              </w:divBdr>
            </w:div>
          </w:divsChild>
        </w:div>
        <w:div w:id="2010861949">
          <w:marLeft w:val="0"/>
          <w:marRight w:val="0"/>
          <w:marTop w:val="0"/>
          <w:marBottom w:val="0"/>
          <w:divBdr>
            <w:top w:val="none" w:sz="0" w:space="0" w:color="auto"/>
            <w:left w:val="none" w:sz="0" w:space="0" w:color="auto"/>
            <w:bottom w:val="none" w:sz="0" w:space="0" w:color="auto"/>
            <w:right w:val="none" w:sz="0" w:space="0" w:color="auto"/>
          </w:divBdr>
          <w:divsChild>
            <w:div w:id="1202665763">
              <w:marLeft w:val="0"/>
              <w:marRight w:val="0"/>
              <w:marTop w:val="0"/>
              <w:marBottom w:val="0"/>
              <w:divBdr>
                <w:top w:val="none" w:sz="0" w:space="0" w:color="auto"/>
                <w:left w:val="none" w:sz="0" w:space="0" w:color="auto"/>
                <w:bottom w:val="none" w:sz="0" w:space="0" w:color="auto"/>
                <w:right w:val="none" w:sz="0" w:space="0" w:color="auto"/>
              </w:divBdr>
            </w:div>
            <w:div w:id="1896700657">
              <w:marLeft w:val="0"/>
              <w:marRight w:val="0"/>
              <w:marTop w:val="0"/>
              <w:marBottom w:val="0"/>
              <w:divBdr>
                <w:top w:val="none" w:sz="0" w:space="0" w:color="auto"/>
                <w:left w:val="none" w:sz="0" w:space="0" w:color="auto"/>
                <w:bottom w:val="none" w:sz="0" w:space="0" w:color="auto"/>
                <w:right w:val="none" w:sz="0" w:space="0" w:color="auto"/>
              </w:divBdr>
            </w:div>
          </w:divsChild>
        </w:div>
        <w:div w:id="2038382951">
          <w:marLeft w:val="0"/>
          <w:marRight w:val="0"/>
          <w:marTop w:val="0"/>
          <w:marBottom w:val="0"/>
          <w:divBdr>
            <w:top w:val="none" w:sz="0" w:space="0" w:color="auto"/>
            <w:left w:val="none" w:sz="0" w:space="0" w:color="auto"/>
            <w:bottom w:val="none" w:sz="0" w:space="0" w:color="auto"/>
            <w:right w:val="none" w:sz="0" w:space="0" w:color="auto"/>
          </w:divBdr>
          <w:divsChild>
            <w:div w:id="1678993145">
              <w:marLeft w:val="0"/>
              <w:marRight w:val="0"/>
              <w:marTop w:val="0"/>
              <w:marBottom w:val="0"/>
              <w:divBdr>
                <w:top w:val="none" w:sz="0" w:space="0" w:color="auto"/>
                <w:left w:val="none" w:sz="0" w:space="0" w:color="auto"/>
                <w:bottom w:val="none" w:sz="0" w:space="0" w:color="auto"/>
                <w:right w:val="none" w:sz="0" w:space="0" w:color="auto"/>
              </w:divBdr>
            </w:div>
          </w:divsChild>
        </w:div>
        <w:div w:id="2129422127">
          <w:marLeft w:val="0"/>
          <w:marRight w:val="0"/>
          <w:marTop w:val="0"/>
          <w:marBottom w:val="0"/>
          <w:divBdr>
            <w:top w:val="none" w:sz="0" w:space="0" w:color="auto"/>
            <w:left w:val="none" w:sz="0" w:space="0" w:color="auto"/>
            <w:bottom w:val="none" w:sz="0" w:space="0" w:color="auto"/>
            <w:right w:val="none" w:sz="0" w:space="0" w:color="auto"/>
          </w:divBdr>
          <w:divsChild>
            <w:div w:id="8396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122189">
      <w:bodyDiv w:val="1"/>
      <w:marLeft w:val="0"/>
      <w:marRight w:val="0"/>
      <w:marTop w:val="0"/>
      <w:marBottom w:val="0"/>
      <w:divBdr>
        <w:top w:val="none" w:sz="0" w:space="0" w:color="auto"/>
        <w:left w:val="none" w:sz="0" w:space="0" w:color="auto"/>
        <w:bottom w:val="none" w:sz="0" w:space="0" w:color="auto"/>
        <w:right w:val="none" w:sz="0" w:space="0" w:color="auto"/>
      </w:divBdr>
      <w:divsChild>
        <w:div w:id="22247627">
          <w:marLeft w:val="0"/>
          <w:marRight w:val="0"/>
          <w:marTop w:val="0"/>
          <w:marBottom w:val="0"/>
          <w:divBdr>
            <w:top w:val="none" w:sz="0" w:space="0" w:color="auto"/>
            <w:left w:val="none" w:sz="0" w:space="0" w:color="auto"/>
            <w:bottom w:val="none" w:sz="0" w:space="0" w:color="auto"/>
            <w:right w:val="none" w:sz="0" w:space="0" w:color="auto"/>
          </w:divBdr>
          <w:divsChild>
            <w:div w:id="1443761967">
              <w:marLeft w:val="0"/>
              <w:marRight w:val="0"/>
              <w:marTop w:val="0"/>
              <w:marBottom w:val="0"/>
              <w:divBdr>
                <w:top w:val="none" w:sz="0" w:space="0" w:color="auto"/>
                <w:left w:val="none" w:sz="0" w:space="0" w:color="auto"/>
                <w:bottom w:val="none" w:sz="0" w:space="0" w:color="auto"/>
                <w:right w:val="none" w:sz="0" w:space="0" w:color="auto"/>
              </w:divBdr>
            </w:div>
          </w:divsChild>
        </w:div>
        <w:div w:id="45184935">
          <w:marLeft w:val="0"/>
          <w:marRight w:val="0"/>
          <w:marTop w:val="0"/>
          <w:marBottom w:val="0"/>
          <w:divBdr>
            <w:top w:val="none" w:sz="0" w:space="0" w:color="auto"/>
            <w:left w:val="none" w:sz="0" w:space="0" w:color="auto"/>
            <w:bottom w:val="none" w:sz="0" w:space="0" w:color="auto"/>
            <w:right w:val="none" w:sz="0" w:space="0" w:color="auto"/>
          </w:divBdr>
          <w:divsChild>
            <w:div w:id="1125587810">
              <w:marLeft w:val="0"/>
              <w:marRight w:val="0"/>
              <w:marTop w:val="0"/>
              <w:marBottom w:val="0"/>
              <w:divBdr>
                <w:top w:val="none" w:sz="0" w:space="0" w:color="auto"/>
                <w:left w:val="none" w:sz="0" w:space="0" w:color="auto"/>
                <w:bottom w:val="none" w:sz="0" w:space="0" w:color="auto"/>
                <w:right w:val="none" w:sz="0" w:space="0" w:color="auto"/>
              </w:divBdr>
            </w:div>
          </w:divsChild>
        </w:div>
        <w:div w:id="116489391">
          <w:marLeft w:val="0"/>
          <w:marRight w:val="0"/>
          <w:marTop w:val="0"/>
          <w:marBottom w:val="0"/>
          <w:divBdr>
            <w:top w:val="none" w:sz="0" w:space="0" w:color="auto"/>
            <w:left w:val="none" w:sz="0" w:space="0" w:color="auto"/>
            <w:bottom w:val="none" w:sz="0" w:space="0" w:color="auto"/>
            <w:right w:val="none" w:sz="0" w:space="0" w:color="auto"/>
          </w:divBdr>
          <w:divsChild>
            <w:div w:id="431516620">
              <w:marLeft w:val="0"/>
              <w:marRight w:val="0"/>
              <w:marTop w:val="0"/>
              <w:marBottom w:val="0"/>
              <w:divBdr>
                <w:top w:val="none" w:sz="0" w:space="0" w:color="auto"/>
                <w:left w:val="none" w:sz="0" w:space="0" w:color="auto"/>
                <w:bottom w:val="none" w:sz="0" w:space="0" w:color="auto"/>
                <w:right w:val="none" w:sz="0" w:space="0" w:color="auto"/>
              </w:divBdr>
            </w:div>
          </w:divsChild>
        </w:div>
        <w:div w:id="127281070">
          <w:marLeft w:val="0"/>
          <w:marRight w:val="0"/>
          <w:marTop w:val="0"/>
          <w:marBottom w:val="0"/>
          <w:divBdr>
            <w:top w:val="none" w:sz="0" w:space="0" w:color="auto"/>
            <w:left w:val="none" w:sz="0" w:space="0" w:color="auto"/>
            <w:bottom w:val="none" w:sz="0" w:space="0" w:color="auto"/>
            <w:right w:val="none" w:sz="0" w:space="0" w:color="auto"/>
          </w:divBdr>
          <w:divsChild>
            <w:div w:id="1427917936">
              <w:marLeft w:val="0"/>
              <w:marRight w:val="0"/>
              <w:marTop w:val="0"/>
              <w:marBottom w:val="0"/>
              <w:divBdr>
                <w:top w:val="none" w:sz="0" w:space="0" w:color="auto"/>
                <w:left w:val="none" w:sz="0" w:space="0" w:color="auto"/>
                <w:bottom w:val="none" w:sz="0" w:space="0" w:color="auto"/>
                <w:right w:val="none" w:sz="0" w:space="0" w:color="auto"/>
              </w:divBdr>
            </w:div>
          </w:divsChild>
        </w:div>
        <w:div w:id="141123021">
          <w:marLeft w:val="0"/>
          <w:marRight w:val="0"/>
          <w:marTop w:val="0"/>
          <w:marBottom w:val="0"/>
          <w:divBdr>
            <w:top w:val="none" w:sz="0" w:space="0" w:color="auto"/>
            <w:left w:val="none" w:sz="0" w:space="0" w:color="auto"/>
            <w:bottom w:val="none" w:sz="0" w:space="0" w:color="auto"/>
            <w:right w:val="none" w:sz="0" w:space="0" w:color="auto"/>
          </w:divBdr>
          <w:divsChild>
            <w:div w:id="1352146656">
              <w:marLeft w:val="0"/>
              <w:marRight w:val="0"/>
              <w:marTop w:val="0"/>
              <w:marBottom w:val="0"/>
              <w:divBdr>
                <w:top w:val="none" w:sz="0" w:space="0" w:color="auto"/>
                <w:left w:val="none" w:sz="0" w:space="0" w:color="auto"/>
                <w:bottom w:val="none" w:sz="0" w:space="0" w:color="auto"/>
                <w:right w:val="none" w:sz="0" w:space="0" w:color="auto"/>
              </w:divBdr>
            </w:div>
          </w:divsChild>
        </w:div>
        <w:div w:id="150174440">
          <w:marLeft w:val="0"/>
          <w:marRight w:val="0"/>
          <w:marTop w:val="0"/>
          <w:marBottom w:val="0"/>
          <w:divBdr>
            <w:top w:val="none" w:sz="0" w:space="0" w:color="auto"/>
            <w:left w:val="none" w:sz="0" w:space="0" w:color="auto"/>
            <w:bottom w:val="none" w:sz="0" w:space="0" w:color="auto"/>
            <w:right w:val="none" w:sz="0" w:space="0" w:color="auto"/>
          </w:divBdr>
          <w:divsChild>
            <w:div w:id="1813714055">
              <w:marLeft w:val="0"/>
              <w:marRight w:val="0"/>
              <w:marTop w:val="0"/>
              <w:marBottom w:val="0"/>
              <w:divBdr>
                <w:top w:val="none" w:sz="0" w:space="0" w:color="auto"/>
                <w:left w:val="none" w:sz="0" w:space="0" w:color="auto"/>
                <w:bottom w:val="none" w:sz="0" w:space="0" w:color="auto"/>
                <w:right w:val="none" w:sz="0" w:space="0" w:color="auto"/>
              </w:divBdr>
            </w:div>
          </w:divsChild>
        </w:div>
        <w:div w:id="236135932">
          <w:marLeft w:val="0"/>
          <w:marRight w:val="0"/>
          <w:marTop w:val="0"/>
          <w:marBottom w:val="0"/>
          <w:divBdr>
            <w:top w:val="none" w:sz="0" w:space="0" w:color="auto"/>
            <w:left w:val="none" w:sz="0" w:space="0" w:color="auto"/>
            <w:bottom w:val="none" w:sz="0" w:space="0" w:color="auto"/>
            <w:right w:val="none" w:sz="0" w:space="0" w:color="auto"/>
          </w:divBdr>
          <w:divsChild>
            <w:div w:id="914389134">
              <w:marLeft w:val="0"/>
              <w:marRight w:val="0"/>
              <w:marTop w:val="0"/>
              <w:marBottom w:val="0"/>
              <w:divBdr>
                <w:top w:val="none" w:sz="0" w:space="0" w:color="auto"/>
                <w:left w:val="none" w:sz="0" w:space="0" w:color="auto"/>
                <w:bottom w:val="none" w:sz="0" w:space="0" w:color="auto"/>
                <w:right w:val="none" w:sz="0" w:space="0" w:color="auto"/>
              </w:divBdr>
            </w:div>
          </w:divsChild>
        </w:div>
        <w:div w:id="236406557">
          <w:marLeft w:val="0"/>
          <w:marRight w:val="0"/>
          <w:marTop w:val="0"/>
          <w:marBottom w:val="0"/>
          <w:divBdr>
            <w:top w:val="none" w:sz="0" w:space="0" w:color="auto"/>
            <w:left w:val="none" w:sz="0" w:space="0" w:color="auto"/>
            <w:bottom w:val="none" w:sz="0" w:space="0" w:color="auto"/>
            <w:right w:val="none" w:sz="0" w:space="0" w:color="auto"/>
          </w:divBdr>
          <w:divsChild>
            <w:div w:id="230778000">
              <w:marLeft w:val="0"/>
              <w:marRight w:val="0"/>
              <w:marTop w:val="0"/>
              <w:marBottom w:val="0"/>
              <w:divBdr>
                <w:top w:val="none" w:sz="0" w:space="0" w:color="auto"/>
                <w:left w:val="none" w:sz="0" w:space="0" w:color="auto"/>
                <w:bottom w:val="none" w:sz="0" w:space="0" w:color="auto"/>
                <w:right w:val="none" w:sz="0" w:space="0" w:color="auto"/>
              </w:divBdr>
            </w:div>
          </w:divsChild>
        </w:div>
        <w:div w:id="355230266">
          <w:marLeft w:val="0"/>
          <w:marRight w:val="0"/>
          <w:marTop w:val="0"/>
          <w:marBottom w:val="0"/>
          <w:divBdr>
            <w:top w:val="none" w:sz="0" w:space="0" w:color="auto"/>
            <w:left w:val="none" w:sz="0" w:space="0" w:color="auto"/>
            <w:bottom w:val="none" w:sz="0" w:space="0" w:color="auto"/>
            <w:right w:val="none" w:sz="0" w:space="0" w:color="auto"/>
          </w:divBdr>
          <w:divsChild>
            <w:div w:id="44262054">
              <w:marLeft w:val="0"/>
              <w:marRight w:val="0"/>
              <w:marTop w:val="0"/>
              <w:marBottom w:val="0"/>
              <w:divBdr>
                <w:top w:val="none" w:sz="0" w:space="0" w:color="auto"/>
                <w:left w:val="none" w:sz="0" w:space="0" w:color="auto"/>
                <w:bottom w:val="none" w:sz="0" w:space="0" w:color="auto"/>
                <w:right w:val="none" w:sz="0" w:space="0" w:color="auto"/>
              </w:divBdr>
            </w:div>
          </w:divsChild>
        </w:div>
        <w:div w:id="365375403">
          <w:marLeft w:val="0"/>
          <w:marRight w:val="0"/>
          <w:marTop w:val="0"/>
          <w:marBottom w:val="0"/>
          <w:divBdr>
            <w:top w:val="none" w:sz="0" w:space="0" w:color="auto"/>
            <w:left w:val="none" w:sz="0" w:space="0" w:color="auto"/>
            <w:bottom w:val="none" w:sz="0" w:space="0" w:color="auto"/>
            <w:right w:val="none" w:sz="0" w:space="0" w:color="auto"/>
          </w:divBdr>
          <w:divsChild>
            <w:div w:id="1752508573">
              <w:marLeft w:val="0"/>
              <w:marRight w:val="0"/>
              <w:marTop w:val="0"/>
              <w:marBottom w:val="0"/>
              <w:divBdr>
                <w:top w:val="none" w:sz="0" w:space="0" w:color="auto"/>
                <w:left w:val="none" w:sz="0" w:space="0" w:color="auto"/>
                <w:bottom w:val="none" w:sz="0" w:space="0" w:color="auto"/>
                <w:right w:val="none" w:sz="0" w:space="0" w:color="auto"/>
              </w:divBdr>
            </w:div>
          </w:divsChild>
        </w:div>
        <w:div w:id="383986845">
          <w:marLeft w:val="0"/>
          <w:marRight w:val="0"/>
          <w:marTop w:val="0"/>
          <w:marBottom w:val="0"/>
          <w:divBdr>
            <w:top w:val="none" w:sz="0" w:space="0" w:color="auto"/>
            <w:left w:val="none" w:sz="0" w:space="0" w:color="auto"/>
            <w:bottom w:val="none" w:sz="0" w:space="0" w:color="auto"/>
            <w:right w:val="none" w:sz="0" w:space="0" w:color="auto"/>
          </w:divBdr>
          <w:divsChild>
            <w:div w:id="1561283223">
              <w:marLeft w:val="0"/>
              <w:marRight w:val="0"/>
              <w:marTop w:val="0"/>
              <w:marBottom w:val="0"/>
              <w:divBdr>
                <w:top w:val="none" w:sz="0" w:space="0" w:color="auto"/>
                <w:left w:val="none" w:sz="0" w:space="0" w:color="auto"/>
                <w:bottom w:val="none" w:sz="0" w:space="0" w:color="auto"/>
                <w:right w:val="none" w:sz="0" w:space="0" w:color="auto"/>
              </w:divBdr>
            </w:div>
          </w:divsChild>
        </w:div>
        <w:div w:id="461921714">
          <w:marLeft w:val="0"/>
          <w:marRight w:val="0"/>
          <w:marTop w:val="0"/>
          <w:marBottom w:val="0"/>
          <w:divBdr>
            <w:top w:val="none" w:sz="0" w:space="0" w:color="auto"/>
            <w:left w:val="none" w:sz="0" w:space="0" w:color="auto"/>
            <w:bottom w:val="none" w:sz="0" w:space="0" w:color="auto"/>
            <w:right w:val="none" w:sz="0" w:space="0" w:color="auto"/>
          </w:divBdr>
          <w:divsChild>
            <w:div w:id="1094279736">
              <w:marLeft w:val="0"/>
              <w:marRight w:val="0"/>
              <w:marTop w:val="0"/>
              <w:marBottom w:val="0"/>
              <w:divBdr>
                <w:top w:val="none" w:sz="0" w:space="0" w:color="auto"/>
                <w:left w:val="none" w:sz="0" w:space="0" w:color="auto"/>
                <w:bottom w:val="none" w:sz="0" w:space="0" w:color="auto"/>
                <w:right w:val="none" w:sz="0" w:space="0" w:color="auto"/>
              </w:divBdr>
            </w:div>
          </w:divsChild>
        </w:div>
        <w:div w:id="500588787">
          <w:marLeft w:val="0"/>
          <w:marRight w:val="0"/>
          <w:marTop w:val="0"/>
          <w:marBottom w:val="0"/>
          <w:divBdr>
            <w:top w:val="none" w:sz="0" w:space="0" w:color="auto"/>
            <w:left w:val="none" w:sz="0" w:space="0" w:color="auto"/>
            <w:bottom w:val="none" w:sz="0" w:space="0" w:color="auto"/>
            <w:right w:val="none" w:sz="0" w:space="0" w:color="auto"/>
          </w:divBdr>
          <w:divsChild>
            <w:div w:id="776103937">
              <w:marLeft w:val="0"/>
              <w:marRight w:val="0"/>
              <w:marTop w:val="0"/>
              <w:marBottom w:val="0"/>
              <w:divBdr>
                <w:top w:val="none" w:sz="0" w:space="0" w:color="auto"/>
                <w:left w:val="none" w:sz="0" w:space="0" w:color="auto"/>
                <w:bottom w:val="none" w:sz="0" w:space="0" w:color="auto"/>
                <w:right w:val="none" w:sz="0" w:space="0" w:color="auto"/>
              </w:divBdr>
            </w:div>
          </w:divsChild>
        </w:div>
        <w:div w:id="508176315">
          <w:marLeft w:val="0"/>
          <w:marRight w:val="0"/>
          <w:marTop w:val="0"/>
          <w:marBottom w:val="0"/>
          <w:divBdr>
            <w:top w:val="none" w:sz="0" w:space="0" w:color="auto"/>
            <w:left w:val="none" w:sz="0" w:space="0" w:color="auto"/>
            <w:bottom w:val="none" w:sz="0" w:space="0" w:color="auto"/>
            <w:right w:val="none" w:sz="0" w:space="0" w:color="auto"/>
          </w:divBdr>
          <w:divsChild>
            <w:div w:id="234900626">
              <w:marLeft w:val="0"/>
              <w:marRight w:val="0"/>
              <w:marTop w:val="0"/>
              <w:marBottom w:val="0"/>
              <w:divBdr>
                <w:top w:val="none" w:sz="0" w:space="0" w:color="auto"/>
                <w:left w:val="none" w:sz="0" w:space="0" w:color="auto"/>
                <w:bottom w:val="none" w:sz="0" w:space="0" w:color="auto"/>
                <w:right w:val="none" w:sz="0" w:space="0" w:color="auto"/>
              </w:divBdr>
            </w:div>
          </w:divsChild>
        </w:div>
        <w:div w:id="577708754">
          <w:marLeft w:val="0"/>
          <w:marRight w:val="0"/>
          <w:marTop w:val="0"/>
          <w:marBottom w:val="0"/>
          <w:divBdr>
            <w:top w:val="none" w:sz="0" w:space="0" w:color="auto"/>
            <w:left w:val="none" w:sz="0" w:space="0" w:color="auto"/>
            <w:bottom w:val="none" w:sz="0" w:space="0" w:color="auto"/>
            <w:right w:val="none" w:sz="0" w:space="0" w:color="auto"/>
          </w:divBdr>
          <w:divsChild>
            <w:div w:id="2003926870">
              <w:marLeft w:val="0"/>
              <w:marRight w:val="0"/>
              <w:marTop w:val="0"/>
              <w:marBottom w:val="0"/>
              <w:divBdr>
                <w:top w:val="none" w:sz="0" w:space="0" w:color="auto"/>
                <w:left w:val="none" w:sz="0" w:space="0" w:color="auto"/>
                <w:bottom w:val="none" w:sz="0" w:space="0" w:color="auto"/>
                <w:right w:val="none" w:sz="0" w:space="0" w:color="auto"/>
              </w:divBdr>
            </w:div>
          </w:divsChild>
        </w:div>
        <w:div w:id="590893668">
          <w:marLeft w:val="0"/>
          <w:marRight w:val="0"/>
          <w:marTop w:val="0"/>
          <w:marBottom w:val="0"/>
          <w:divBdr>
            <w:top w:val="none" w:sz="0" w:space="0" w:color="auto"/>
            <w:left w:val="none" w:sz="0" w:space="0" w:color="auto"/>
            <w:bottom w:val="none" w:sz="0" w:space="0" w:color="auto"/>
            <w:right w:val="none" w:sz="0" w:space="0" w:color="auto"/>
          </w:divBdr>
          <w:divsChild>
            <w:div w:id="1848207255">
              <w:marLeft w:val="0"/>
              <w:marRight w:val="0"/>
              <w:marTop w:val="0"/>
              <w:marBottom w:val="0"/>
              <w:divBdr>
                <w:top w:val="none" w:sz="0" w:space="0" w:color="auto"/>
                <w:left w:val="none" w:sz="0" w:space="0" w:color="auto"/>
                <w:bottom w:val="none" w:sz="0" w:space="0" w:color="auto"/>
                <w:right w:val="none" w:sz="0" w:space="0" w:color="auto"/>
              </w:divBdr>
            </w:div>
          </w:divsChild>
        </w:div>
        <w:div w:id="596989617">
          <w:marLeft w:val="0"/>
          <w:marRight w:val="0"/>
          <w:marTop w:val="0"/>
          <w:marBottom w:val="0"/>
          <w:divBdr>
            <w:top w:val="none" w:sz="0" w:space="0" w:color="auto"/>
            <w:left w:val="none" w:sz="0" w:space="0" w:color="auto"/>
            <w:bottom w:val="none" w:sz="0" w:space="0" w:color="auto"/>
            <w:right w:val="none" w:sz="0" w:space="0" w:color="auto"/>
          </w:divBdr>
          <w:divsChild>
            <w:div w:id="921181951">
              <w:marLeft w:val="0"/>
              <w:marRight w:val="0"/>
              <w:marTop w:val="0"/>
              <w:marBottom w:val="0"/>
              <w:divBdr>
                <w:top w:val="none" w:sz="0" w:space="0" w:color="auto"/>
                <w:left w:val="none" w:sz="0" w:space="0" w:color="auto"/>
                <w:bottom w:val="none" w:sz="0" w:space="0" w:color="auto"/>
                <w:right w:val="none" w:sz="0" w:space="0" w:color="auto"/>
              </w:divBdr>
            </w:div>
          </w:divsChild>
        </w:div>
        <w:div w:id="642854569">
          <w:marLeft w:val="0"/>
          <w:marRight w:val="0"/>
          <w:marTop w:val="0"/>
          <w:marBottom w:val="0"/>
          <w:divBdr>
            <w:top w:val="none" w:sz="0" w:space="0" w:color="auto"/>
            <w:left w:val="none" w:sz="0" w:space="0" w:color="auto"/>
            <w:bottom w:val="none" w:sz="0" w:space="0" w:color="auto"/>
            <w:right w:val="none" w:sz="0" w:space="0" w:color="auto"/>
          </w:divBdr>
          <w:divsChild>
            <w:div w:id="1903565433">
              <w:marLeft w:val="0"/>
              <w:marRight w:val="0"/>
              <w:marTop w:val="0"/>
              <w:marBottom w:val="0"/>
              <w:divBdr>
                <w:top w:val="none" w:sz="0" w:space="0" w:color="auto"/>
                <w:left w:val="none" w:sz="0" w:space="0" w:color="auto"/>
                <w:bottom w:val="none" w:sz="0" w:space="0" w:color="auto"/>
                <w:right w:val="none" w:sz="0" w:space="0" w:color="auto"/>
              </w:divBdr>
            </w:div>
          </w:divsChild>
        </w:div>
        <w:div w:id="677075250">
          <w:marLeft w:val="0"/>
          <w:marRight w:val="0"/>
          <w:marTop w:val="0"/>
          <w:marBottom w:val="0"/>
          <w:divBdr>
            <w:top w:val="none" w:sz="0" w:space="0" w:color="auto"/>
            <w:left w:val="none" w:sz="0" w:space="0" w:color="auto"/>
            <w:bottom w:val="none" w:sz="0" w:space="0" w:color="auto"/>
            <w:right w:val="none" w:sz="0" w:space="0" w:color="auto"/>
          </w:divBdr>
          <w:divsChild>
            <w:div w:id="957640523">
              <w:marLeft w:val="0"/>
              <w:marRight w:val="0"/>
              <w:marTop w:val="0"/>
              <w:marBottom w:val="0"/>
              <w:divBdr>
                <w:top w:val="none" w:sz="0" w:space="0" w:color="auto"/>
                <w:left w:val="none" w:sz="0" w:space="0" w:color="auto"/>
                <w:bottom w:val="none" w:sz="0" w:space="0" w:color="auto"/>
                <w:right w:val="none" w:sz="0" w:space="0" w:color="auto"/>
              </w:divBdr>
            </w:div>
          </w:divsChild>
        </w:div>
        <w:div w:id="720986021">
          <w:marLeft w:val="0"/>
          <w:marRight w:val="0"/>
          <w:marTop w:val="0"/>
          <w:marBottom w:val="0"/>
          <w:divBdr>
            <w:top w:val="none" w:sz="0" w:space="0" w:color="auto"/>
            <w:left w:val="none" w:sz="0" w:space="0" w:color="auto"/>
            <w:bottom w:val="none" w:sz="0" w:space="0" w:color="auto"/>
            <w:right w:val="none" w:sz="0" w:space="0" w:color="auto"/>
          </w:divBdr>
          <w:divsChild>
            <w:div w:id="1037050423">
              <w:marLeft w:val="0"/>
              <w:marRight w:val="0"/>
              <w:marTop w:val="0"/>
              <w:marBottom w:val="0"/>
              <w:divBdr>
                <w:top w:val="none" w:sz="0" w:space="0" w:color="auto"/>
                <w:left w:val="none" w:sz="0" w:space="0" w:color="auto"/>
                <w:bottom w:val="none" w:sz="0" w:space="0" w:color="auto"/>
                <w:right w:val="none" w:sz="0" w:space="0" w:color="auto"/>
              </w:divBdr>
            </w:div>
          </w:divsChild>
        </w:div>
        <w:div w:id="727337638">
          <w:marLeft w:val="0"/>
          <w:marRight w:val="0"/>
          <w:marTop w:val="0"/>
          <w:marBottom w:val="0"/>
          <w:divBdr>
            <w:top w:val="none" w:sz="0" w:space="0" w:color="auto"/>
            <w:left w:val="none" w:sz="0" w:space="0" w:color="auto"/>
            <w:bottom w:val="none" w:sz="0" w:space="0" w:color="auto"/>
            <w:right w:val="none" w:sz="0" w:space="0" w:color="auto"/>
          </w:divBdr>
          <w:divsChild>
            <w:div w:id="1683121100">
              <w:marLeft w:val="0"/>
              <w:marRight w:val="0"/>
              <w:marTop w:val="0"/>
              <w:marBottom w:val="0"/>
              <w:divBdr>
                <w:top w:val="none" w:sz="0" w:space="0" w:color="auto"/>
                <w:left w:val="none" w:sz="0" w:space="0" w:color="auto"/>
                <w:bottom w:val="none" w:sz="0" w:space="0" w:color="auto"/>
                <w:right w:val="none" w:sz="0" w:space="0" w:color="auto"/>
              </w:divBdr>
            </w:div>
          </w:divsChild>
        </w:div>
        <w:div w:id="747654712">
          <w:marLeft w:val="0"/>
          <w:marRight w:val="0"/>
          <w:marTop w:val="0"/>
          <w:marBottom w:val="0"/>
          <w:divBdr>
            <w:top w:val="none" w:sz="0" w:space="0" w:color="auto"/>
            <w:left w:val="none" w:sz="0" w:space="0" w:color="auto"/>
            <w:bottom w:val="none" w:sz="0" w:space="0" w:color="auto"/>
            <w:right w:val="none" w:sz="0" w:space="0" w:color="auto"/>
          </w:divBdr>
          <w:divsChild>
            <w:div w:id="1103458563">
              <w:marLeft w:val="0"/>
              <w:marRight w:val="0"/>
              <w:marTop w:val="0"/>
              <w:marBottom w:val="0"/>
              <w:divBdr>
                <w:top w:val="none" w:sz="0" w:space="0" w:color="auto"/>
                <w:left w:val="none" w:sz="0" w:space="0" w:color="auto"/>
                <w:bottom w:val="none" w:sz="0" w:space="0" w:color="auto"/>
                <w:right w:val="none" w:sz="0" w:space="0" w:color="auto"/>
              </w:divBdr>
            </w:div>
          </w:divsChild>
        </w:div>
        <w:div w:id="773019516">
          <w:marLeft w:val="0"/>
          <w:marRight w:val="0"/>
          <w:marTop w:val="0"/>
          <w:marBottom w:val="0"/>
          <w:divBdr>
            <w:top w:val="none" w:sz="0" w:space="0" w:color="auto"/>
            <w:left w:val="none" w:sz="0" w:space="0" w:color="auto"/>
            <w:bottom w:val="none" w:sz="0" w:space="0" w:color="auto"/>
            <w:right w:val="none" w:sz="0" w:space="0" w:color="auto"/>
          </w:divBdr>
          <w:divsChild>
            <w:div w:id="618996059">
              <w:marLeft w:val="0"/>
              <w:marRight w:val="0"/>
              <w:marTop w:val="0"/>
              <w:marBottom w:val="0"/>
              <w:divBdr>
                <w:top w:val="none" w:sz="0" w:space="0" w:color="auto"/>
                <w:left w:val="none" w:sz="0" w:space="0" w:color="auto"/>
                <w:bottom w:val="none" w:sz="0" w:space="0" w:color="auto"/>
                <w:right w:val="none" w:sz="0" w:space="0" w:color="auto"/>
              </w:divBdr>
            </w:div>
          </w:divsChild>
        </w:div>
        <w:div w:id="806314089">
          <w:marLeft w:val="0"/>
          <w:marRight w:val="0"/>
          <w:marTop w:val="0"/>
          <w:marBottom w:val="0"/>
          <w:divBdr>
            <w:top w:val="none" w:sz="0" w:space="0" w:color="auto"/>
            <w:left w:val="none" w:sz="0" w:space="0" w:color="auto"/>
            <w:bottom w:val="none" w:sz="0" w:space="0" w:color="auto"/>
            <w:right w:val="none" w:sz="0" w:space="0" w:color="auto"/>
          </w:divBdr>
          <w:divsChild>
            <w:div w:id="1353648660">
              <w:marLeft w:val="0"/>
              <w:marRight w:val="0"/>
              <w:marTop w:val="0"/>
              <w:marBottom w:val="0"/>
              <w:divBdr>
                <w:top w:val="none" w:sz="0" w:space="0" w:color="auto"/>
                <w:left w:val="none" w:sz="0" w:space="0" w:color="auto"/>
                <w:bottom w:val="none" w:sz="0" w:space="0" w:color="auto"/>
                <w:right w:val="none" w:sz="0" w:space="0" w:color="auto"/>
              </w:divBdr>
            </w:div>
          </w:divsChild>
        </w:div>
        <w:div w:id="851840917">
          <w:marLeft w:val="0"/>
          <w:marRight w:val="0"/>
          <w:marTop w:val="0"/>
          <w:marBottom w:val="0"/>
          <w:divBdr>
            <w:top w:val="none" w:sz="0" w:space="0" w:color="auto"/>
            <w:left w:val="none" w:sz="0" w:space="0" w:color="auto"/>
            <w:bottom w:val="none" w:sz="0" w:space="0" w:color="auto"/>
            <w:right w:val="none" w:sz="0" w:space="0" w:color="auto"/>
          </w:divBdr>
          <w:divsChild>
            <w:div w:id="717315347">
              <w:marLeft w:val="0"/>
              <w:marRight w:val="0"/>
              <w:marTop w:val="0"/>
              <w:marBottom w:val="0"/>
              <w:divBdr>
                <w:top w:val="none" w:sz="0" w:space="0" w:color="auto"/>
                <w:left w:val="none" w:sz="0" w:space="0" w:color="auto"/>
                <w:bottom w:val="none" w:sz="0" w:space="0" w:color="auto"/>
                <w:right w:val="none" w:sz="0" w:space="0" w:color="auto"/>
              </w:divBdr>
            </w:div>
          </w:divsChild>
        </w:div>
        <w:div w:id="903025718">
          <w:marLeft w:val="0"/>
          <w:marRight w:val="0"/>
          <w:marTop w:val="0"/>
          <w:marBottom w:val="0"/>
          <w:divBdr>
            <w:top w:val="none" w:sz="0" w:space="0" w:color="auto"/>
            <w:left w:val="none" w:sz="0" w:space="0" w:color="auto"/>
            <w:bottom w:val="none" w:sz="0" w:space="0" w:color="auto"/>
            <w:right w:val="none" w:sz="0" w:space="0" w:color="auto"/>
          </w:divBdr>
          <w:divsChild>
            <w:div w:id="176507824">
              <w:marLeft w:val="0"/>
              <w:marRight w:val="0"/>
              <w:marTop w:val="0"/>
              <w:marBottom w:val="0"/>
              <w:divBdr>
                <w:top w:val="none" w:sz="0" w:space="0" w:color="auto"/>
                <w:left w:val="none" w:sz="0" w:space="0" w:color="auto"/>
                <w:bottom w:val="none" w:sz="0" w:space="0" w:color="auto"/>
                <w:right w:val="none" w:sz="0" w:space="0" w:color="auto"/>
              </w:divBdr>
            </w:div>
          </w:divsChild>
        </w:div>
        <w:div w:id="984163800">
          <w:marLeft w:val="0"/>
          <w:marRight w:val="0"/>
          <w:marTop w:val="0"/>
          <w:marBottom w:val="0"/>
          <w:divBdr>
            <w:top w:val="none" w:sz="0" w:space="0" w:color="auto"/>
            <w:left w:val="none" w:sz="0" w:space="0" w:color="auto"/>
            <w:bottom w:val="none" w:sz="0" w:space="0" w:color="auto"/>
            <w:right w:val="none" w:sz="0" w:space="0" w:color="auto"/>
          </w:divBdr>
          <w:divsChild>
            <w:div w:id="136191934">
              <w:marLeft w:val="0"/>
              <w:marRight w:val="0"/>
              <w:marTop w:val="0"/>
              <w:marBottom w:val="0"/>
              <w:divBdr>
                <w:top w:val="none" w:sz="0" w:space="0" w:color="auto"/>
                <w:left w:val="none" w:sz="0" w:space="0" w:color="auto"/>
                <w:bottom w:val="none" w:sz="0" w:space="0" w:color="auto"/>
                <w:right w:val="none" w:sz="0" w:space="0" w:color="auto"/>
              </w:divBdr>
            </w:div>
          </w:divsChild>
        </w:div>
        <w:div w:id="1020742633">
          <w:marLeft w:val="0"/>
          <w:marRight w:val="0"/>
          <w:marTop w:val="0"/>
          <w:marBottom w:val="0"/>
          <w:divBdr>
            <w:top w:val="none" w:sz="0" w:space="0" w:color="auto"/>
            <w:left w:val="none" w:sz="0" w:space="0" w:color="auto"/>
            <w:bottom w:val="none" w:sz="0" w:space="0" w:color="auto"/>
            <w:right w:val="none" w:sz="0" w:space="0" w:color="auto"/>
          </w:divBdr>
          <w:divsChild>
            <w:div w:id="1214343480">
              <w:marLeft w:val="0"/>
              <w:marRight w:val="0"/>
              <w:marTop w:val="0"/>
              <w:marBottom w:val="0"/>
              <w:divBdr>
                <w:top w:val="none" w:sz="0" w:space="0" w:color="auto"/>
                <w:left w:val="none" w:sz="0" w:space="0" w:color="auto"/>
                <w:bottom w:val="none" w:sz="0" w:space="0" w:color="auto"/>
                <w:right w:val="none" w:sz="0" w:space="0" w:color="auto"/>
              </w:divBdr>
            </w:div>
          </w:divsChild>
        </w:div>
        <w:div w:id="1075475029">
          <w:marLeft w:val="0"/>
          <w:marRight w:val="0"/>
          <w:marTop w:val="0"/>
          <w:marBottom w:val="0"/>
          <w:divBdr>
            <w:top w:val="none" w:sz="0" w:space="0" w:color="auto"/>
            <w:left w:val="none" w:sz="0" w:space="0" w:color="auto"/>
            <w:bottom w:val="none" w:sz="0" w:space="0" w:color="auto"/>
            <w:right w:val="none" w:sz="0" w:space="0" w:color="auto"/>
          </w:divBdr>
          <w:divsChild>
            <w:div w:id="1330907398">
              <w:marLeft w:val="0"/>
              <w:marRight w:val="0"/>
              <w:marTop w:val="0"/>
              <w:marBottom w:val="0"/>
              <w:divBdr>
                <w:top w:val="none" w:sz="0" w:space="0" w:color="auto"/>
                <w:left w:val="none" w:sz="0" w:space="0" w:color="auto"/>
                <w:bottom w:val="none" w:sz="0" w:space="0" w:color="auto"/>
                <w:right w:val="none" w:sz="0" w:space="0" w:color="auto"/>
              </w:divBdr>
            </w:div>
          </w:divsChild>
        </w:div>
        <w:div w:id="1123688497">
          <w:marLeft w:val="0"/>
          <w:marRight w:val="0"/>
          <w:marTop w:val="0"/>
          <w:marBottom w:val="0"/>
          <w:divBdr>
            <w:top w:val="none" w:sz="0" w:space="0" w:color="auto"/>
            <w:left w:val="none" w:sz="0" w:space="0" w:color="auto"/>
            <w:bottom w:val="none" w:sz="0" w:space="0" w:color="auto"/>
            <w:right w:val="none" w:sz="0" w:space="0" w:color="auto"/>
          </w:divBdr>
          <w:divsChild>
            <w:div w:id="1280259341">
              <w:marLeft w:val="0"/>
              <w:marRight w:val="0"/>
              <w:marTop w:val="0"/>
              <w:marBottom w:val="0"/>
              <w:divBdr>
                <w:top w:val="none" w:sz="0" w:space="0" w:color="auto"/>
                <w:left w:val="none" w:sz="0" w:space="0" w:color="auto"/>
                <w:bottom w:val="none" w:sz="0" w:space="0" w:color="auto"/>
                <w:right w:val="none" w:sz="0" w:space="0" w:color="auto"/>
              </w:divBdr>
            </w:div>
          </w:divsChild>
        </w:div>
        <w:div w:id="1138376516">
          <w:marLeft w:val="0"/>
          <w:marRight w:val="0"/>
          <w:marTop w:val="0"/>
          <w:marBottom w:val="0"/>
          <w:divBdr>
            <w:top w:val="none" w:sz="0" w:space="0" w:color="auto"/>
            <w:left w:val="none" w:sz="0" w:space="0" w:color="auto"/>
            <w:bottom w:val="none" w:sz="0" w:space="0" w:color="auto"/>
            <w:right w:val="none" w:sz="0" w:space="0" w:color="auto"/>
          </w:divBdr>
          <w:divsChild>
            <w:div w:id="1403799342">
              <w:marLeft w:val="0"/>
              <w:marRight w:val="0"/>
              <w:marTop w:val="0"/>
              <w:marBottom w:val="0"/>
              <w:divBdr>
                <w:top w:val="none" w:sz="0" w:space="0" w:color="auto"/>
                <w:left w:val="none" w:sz="0" w:space="0" w:color="auto"/>
                <w:bottom w:val="none" w:sz="0" w:space="0" w:color="auto"/>
                <w:right w:val="none" w:sz="0" w:space="0" w:color="auto"/>
              </w:divBdr>
            </w:div>
          </w:divsChild>
        </w:div>
        <w:div w:id="1177229599">
          <w:marLeft w:val="0"/>
          <w:marRight w:val="0"/>
          <w:marTop w:val="0"/>
          <w:marBottom w:val="0"/>
          <w:divBdr>
            <w:top w:val="none" w:sz="0" w:space="0" w:color="auto"/>
            <w:left w:val="none" w:sz="0" w:space="0" w:color="auto"/>
            <w:bottom w:val="none" w:sz="0" w:space="0" w:color="auto"/>
            <w:right w:val="none" w:sz="0" w:space="0" w:color="auto"/>
          </w:divBdr>
          <w:divsChild>
            <w:div w:id="1682198795">
              <w:marLeft w:val="0"/>
              <w:marRight w:val="0"/>
              <w:marTop w:val="0"/>
              <w:marBottom w:val="0"/>
              <w:divBdr>
                <w:top w:val="none" w:sz="0" w:space="0" w:color="auto"/>
                <w:left w:val="none" w:sz="0" w:space="0" w:color="auto"/>
                <w:bottom w:val="none" w:sz="0" w:space="0" w:color="auto"/>
                <w:right w:val="none" w:sz="0" w:space="0" w:color="auto"/>
              </w:divBdr>
            </w:div>
          </w:divsChild>
        </w:div>
        <w:div w:id="1209948749">
          <w:marLeft w:val="0"/>
          <w:marRight w:val="0"/>
          <w:marTop w:val="0"/>
          <w:marBottom w:val="0"/>
          <w:divBdr>
            <w:top w:val="none" w:sz="0" w:space="0" w:color="auto"/>
            <w:left w:val="none" w:sz="0" w:space="0" w:color="auto"/>
            <w:bottom w:val="none" w:sz="0" w:space="0" w:color="auto"/>
            <w:right w:val="none" w:sz="0" w:space="0" w:color="auto"/>
          </w:divBdr>
          <w:divsChild>
            <w:div w:id="1890454227">
              <w:marLeft w:val="0"/>
              <w:marRight w:val="0"/>
              <w:marTop w:val="0"/>
              <w:marBottom w:val="0"/>
              <w:divBdr>
                <w:top w:val="none" w:sz="0" w:space="0" w:color="auto"/>
                <w:left w:val="none" w:sz="0" w:space="0" w:color="auto"/>
                <w:bottom w:val="none" w:sz="0" w:space="0" w:color="auto"/>
                <w:right w:val="none" w:sz="0" w:space="0" w:color="auto"/>
              </w:divBdr>
            </w:div>
          </w:divsChild>
        </w:div>
        <w:div w:id="1277251731">
          <w:marLeft w:val="0"/>
          <w:marRight w:val="0"/>
          <w:marTop w:val="0"/>
          <w:marBottom w:val="0"/>
          <w:divBdr>
            <w:top w:val="none" w:sz="0" w:space="0" w:color="auto"/>
            <w:left w:val="none" w:sz="0" w:space="0" w:color="auto"/>
            <w:bottom w:val="none" w:sz="0" w:space="0" w:color="auto"/>
            <w:right w:val="none" w:sz="0" w:space="0" w:color="auto"/>
          </w:divBdr>
          <w:divsChild>
            <w:div w:id="1830755862">
              <w:marLeft w:val="0"/>
              <w:marRight w:val="0"/>
              <w:marTop w:val="0"/>
              <w:marBottom w:val="0"/>
              <w:divBdr>
                <w:top w:val="none" w:sz="0" w:space="0" w:color="auto"/>
                <w:left w:val="none" w:sz="0" w:space="0" w:color="auto"/>
                <w:bottom w:val="none" w:sz="0" w:space="0" w:color="auto"/>
                <w:right w:val="none" w:sz="0" w:space="0" w:color="auto"/>
              </w:divBdr>
            </w:div>
          </w:divsChild>
        </w:div>
        <w:div w:id="1309819248">
          <w:marLeft w:val="0"/>
          <w:marRight w:val="0"/>
          <w:marTop w:val="0"/>
          <w:marBottom w:val="0"/>
          <w:divBdr>
            <w:top w:val="none" w:sz="0" w:space="0" w:color="auto"/>
            <w:left w:val="none" w:sz="0" w:space="0" w:color="auto"/>
            <w:bottom w:val="none" w:sz="0" w:space="0" w:color="auto"/>
            <w:right w:val="none" w:sz="0" w:space="0" w:color="auto"/>
          </w:divBdr>
          <w:divsChild>
            <w:div w:id="1722706887">
              <w:marLeft w:val="0"/>
              <w:marRight w:val="0"/>
              <w:marTop w:val="0"/>
              <w:marBottom w:val="0"/>
              <w:divBdr>
                <w:top w:val="none" w:sz="0" w:space="0" w:color="auto"/>
                <w:left w:val="none" w:sz="0" w:space="0" w:color="auto"/>
                <w:bottom w:val="none" w:sz="0" w:space="0" w:color="auto"/>
                <w:right w:val="none" w:sz="0" w:space="0" w:color="auto"/>
              </w:divBdr>
            </w:div>
          </w:divsChild>
        </w:div>
        <w:div w:id="1436680689">
          <w:marLeft w:val="0"/>
          <w:marRight w:val="0"/>
          <w:marTop w:val="0"/>
          <w:marBottom w:val="0"/>
          <w:divBdr>
            <w:top w:val="none" w:sz="0" w:space="0" w:color="auto"/>
            <w:left w:val="none" w:sz="0" w:space="0" w:color="auto"/>
            <w:bottom w:val="none" w:sz="0" w:space="0" w:color="auto"/>
            <w:right w:val="none" w:sz="0" w:space="0" w:color="auto"/>
          </w:divBdr>
          <w:divsChild>
            <w:div w:id="1945185846">
              <w:marLeft w:val="0"/>
              <w:marRight w:val="0"/>
              <w:marTop w:val="0"/>
              <w:marBottom w:val="0"/>
              <w:divBdr>
                <w:top w:val="none" w:sz="0" w:space="0" w:color="auto"/>
                <w:left w:val="none" w:sz="0" w:space="0" w:color="auto"/>
                <w:bottom w:val="none" w:sz="0" w:space="0" w:color="auto"/>
                <w:right w:val="none" w:sz="0" w:space="0" w:color="auto"/>
              </w:divBdr>
            </w:div>
          </w:divsChild>
        </w:div>
        <w:div w:id="1439716116">
          <w:marLeft w:val="0"/>
          <w:marRight w:val="0"/>
          <w:marTop w:val="0"/>
          <w:marBottom w:val="0"/>
          <w:divBdr>
            <w:top w:val="none" w:sz="0" w:space="0" w:color="auto"/>
            <w:left w:val="none" w:sz="0" w:space="0" w:color="auto"/>
            <w:bottom w:val="none" w:sz="0" w:space="0" w:color="auto"/>
            <w:right w:val="none" w:sz="0" w:space="0" w:color="auto"/>
          </w:divBdr>
          <w:divsChild>
            <w:div w:id="665284535">
              <w:marLeft w:val="0"/>
              <w:marRight w:val="0"/>
              <w:marTop w:val="0"/>
              <w:marBottom w:val="0"/>
              <w:divBdr>
                <w:top w:val="none" w:sz="0" w:space="0" w:color="auto"/>
                <w:left w:val="none" w:sz="0" w:space="0" w:color="auto"/>
                <w:bottom w:val="none" w:sz="0" w:space="0" w:color="auto"/>
                <w:right w:val="none" w:sz="0" w:space="0" w:color="auto"/>
              </w:divBdr>
            </w:div>
          </w:divsChild>
        </w:div>
        <w:div w:id="1450247730">
          <w:marLeft w:val="0"/>
          <w:marRight w:val="0"/>
          <w:marTop w:val="0"/>
          <w:marBottom w:val="0"/>
          <w:divBdr>
            <w:top w:val="none" w:sz="0" w:space="0" w:color="auto"/>
            <w:left w:val="none" w:sz="0" w:space="0" w:color="auto"/>
            <w:bottom w:val="none" w:sz="0" w:space="0" w:color="auto"/>
            <w:right w:val="none" w:sz="0" w:space="0" w:color="auto"/>
          </w:divBdr>
          <w:divsChild>
            <w:div w:id="1590892468">
              <w:marLeft w:val="0"/>
              <w:marRight w:val="0"/>
              <w:marTop w:val="0"/>
              <w:marBottom w:val="0"/>
              <w:divBdr>
                <w:top w:val="none" w:sz="0" w:space="0" w:color="auto"/>
                <w:left w:val="none" w:sz="0" w:space="0" w:color="auto"/>
                <w:bottom w:val="none" w:sz="0" w:space="0" w:color="auto"/>
                <w:right w:val="none" w:sz="0" w:space="0" w:color="auto"/>
              </w:divBdr>
            </w:div>
          </w:divsChild>
        </w:div>
        <w:div w:id="1457025238">
          <w:marLeft w:val="0"/>
          <w:marRight w:val="0"/>
          <w:marTop w:val="0"/>
          <w:marBottom w:val="0"/>
          <w:divBdr>
            <w:top w:val="none" w:sz="0" w:space="0" w:color="auto"/>
            <w:left w:val="none" w:sz="0" w:space="0" w:color="auto"/>
            <w:bottom w:val="none" w:sz="0" w:space="0" w:color="auto"/>
            <w:right w:val="none" w:sz="0" w:space="0" w:color="auto"/>
          </w:divBdr>
          <w:divsChild>
            <w:div w:id="1184056097">
              <w:marLeft w:val="0"/>
              <w:marRight w:val="0"/>
              <w:marTop w:val="0"/>
              <w:marBottom w:val="0"/>
              <w:divBdr>
                <w:top w:val="none" w:sz="0" w:space="0" w:color="auto"/>
                <w:left w:val="none" w:sz="0" w:space="0" w:color="auto"/>
                <w:bottom w:val="none" w:sz="0" w:space="0" w:color="auto"/>
                <w:right w:val="none" w:sz="0" w:space="0" w:color="auto"/>
              </w:divBdr>
            </w:div>
          </w:divsChild>
        </w:div>
        <w:div w:id="1474523918">
          <w:marLeft w:val="0"/>
          <w:marRight w:val="0"/>
          <w:marTop w:val="0"/>
          <w:marBottom w:val="0"/>
          <w:divBdr>
            <w:top w:val="none" w:sz="0" w:space="0" w:color="auto"/>
            <w:left w:val="none" w:sz="0" w:space="0" w:color="auto"/>
            <w:bottom w:val="none" w:sz="0" w:space="0" w:color="auto"/>
            <w:right w:val="none" w:sz="0" w:space="0" w:color="auto"/>
          </w:divBdr>
          <w:divsChild>
            <w:div w:id="1757822179">
              <w:marLeft w:val="0"/>
              <w:marRight w:val="0"/>
              <w:marTop w:val="0"/>
              <w:marBottom w:val="0"/>
              <w:divBdr>
                <w:top w:val="none" w:sz="0" w:space="0" w:color="auto"/>
                <w:left w:val="none" w:sz="0" w:space="0" w:color="auto"/>
                <w:bottom w:val="none" w:sz="0" w:space="0" w:color="auto"/>
                <w:right w:val="none" w:sz="0" w:space="0" w:color="auto"/>
              </w:divBdr>
            </w:div>
          </w:divsChild>
        </w:div>
        <w:div w:id="1475222525">
          <w:marLeft w:val="0"/>
          <w:marRight w:val="0"/>
          <w:marTop w:val="0"/>
          <w:marBottom w:val="0"/>
          <w:divBdr>
            <w:top w:val="none" w:sz="0" w:space="0" w:color="auto"/>
            <w:left w:val="none" w:sz="0" w:space="0" w:color="auto"/>
            <w:bottom w:val="none" w:sz="0" w:space="0" w:color="auto"/>
            <w:right w:val="none" w:sz="0" w:space="0" w:color="auto"/>
          </w:divBdr>
          <w:divsChild>
            <w:div w:id="1561482338">
              <w:marLeft w:val="0"/>
              <w:marRight w:val="0"/>
              <w:marTop w:val="0"/>
              <w:marBottom w:val="0"/>
              <w:divBdr>
                <w:top w:val="none" w:sz="0" w:space="0" w:color="auto"/>
                <w:left w:val="none" w:sz="0" w:space="0" w:color="auto"/>
                <w:bottom w:val="none" w:sz="0" w:space="0" w:color="auto"/>
                <w:right w:val="none" w:sz="0" w:space="0" w:color="auto"/>
              </w:divBdr>
            </w:div>
          </w:divsChild>
        </w:div>
        <w:div w:id="1571619026">
          <w:marLeft w:val="0"/>
          <w:marRight w:val="0"/>
          <w:marTop w:val="0"/>
          <w:marBottom w:val="0"/>
          <w:divBdr>
            <w:top w:val="none" w:sz="0" w:space="0" w:color="auto"/>
            <w:left w:val="none" w:sz="0" w:space="0" w:color="auto"/>
            <w:bottom w:val="none" w:sz="0" w:space="0" w:color="auto"/>
            <w:right w:val="none" w:sz="0" w:space="0" w:color="auto"/>
          </w:divBdr>
          <w:divsChild>
            <w:div w:id="1629582183">
              <w:marLeft w:val="0"/>
              <w:marRight w:val="0"/>
              <w:marTop w:val="0"/>
              <w:marBottom w:val="0"/>
              <w:divBdr>
                <w:top w:val="none" w:sz="0" w:space="0" w:color="auto"/>
                <w:left w:val="none" w:sz="0" w:space="0" w:color="auto"/>
                <w:bottom w:val="none" w:sz="0" w:space="0" w:color="auto"/>
                <w:right w:val="none" w:sz="0" w:space="0" w:color="auto"/>
              </w:divBdr>
            </w:div>
          </w:divsChild>
        </w:div>
        <w:div w:id="1592465795">
          <w:marLeft w:val="0"/>
          <w:marRight w:val="0"/>
          <w:marTop w:val="0"/>
          <w:marBottom w:val="0"/>
          <w:divBdr>
            <w:top w:val="none" w:sz="0" w:space="0" w:color="auto"/>
            <w:left w:val="none" w:sz="0" w:space="0" w:color="auto"/>
            <w:bottom w:val="none" w:sz="0" w:space="0" w:color="auto"/>
            <w:right w:val="none" w:sz="0" w:space="0" w:color="auto"/>
          </w:divBdr>
          <w:divsChild>
            <w:div w:id="128401952">
              <w:marLeft w:val="0"/>
              <w:marRight w:val="0"/>
              <w:marTop w:val="0"/>
              <w:marBottom w:val="0"/>
              <w:divBdr>
                <w:top w:val="none" w:sz="0" w:space="0" w:color="auto"/>
                <w:left w:val="none" w:sz="0" w:space="0" w:color="auto"/>
                <w:bottom w:val="none" w:sz="0" w:space="0" w:color="auto"/>
                <w:right w:val="none" w:sz="0" w:space="0" w:color="auto"/>
              </w:divBdr>
            </w:div>
          </w:divsChild>
        </w:div>
        <w:div w:id="1592472517">
          <w:marLeft w:val="0"/>
          <w:marRight w:val="0"/>
          <w:marTop w:val="0"/>
          <w:marBottom w:val="0"/>
          <w:divBdr>
            <w:top w:val="none" w:sz="0" w:space="0" w:color="auto"/>
            <w:left w:val="none" w:sz="0" w:space="0" w:color="auto"/>
            <w:bottom w:val="none" w:sz="0" w:space="0" w:color="auto"/>
            <w:right w:val="none" w:sz="0" w:space="0" w:color="auto"/>
          </w:divBdr>
          <w:divsChild>
            <w:div w:id="1634285047">
              <w:marLeft w:val="0"/>
              <w:marRight w:val="0"/>
              <w:marTop w:val="0"/>
              <w:marBottom w:val="0"/>
              <w:divBdr>
                <w:top w:val="none" w:sz="0" w:space="0" w:color="auto"/>
                <w:left w:val="none" w:sz="0" w:space="0" w:color="auto"/>
                <w:bottom w:val="none" w:sz="0" w:space="0" w:color="auto"/>
                <w:right w:val="none" w:sz="0" w:space="0" w:color="auto"/>
              </w:divBdr>
            </w:div>
          </w:divsChild>
        </w:div>
        <w:div w:id="1654482294">
          <w:marLeft w:val="0"/>
          <w:marRight w:val="0"/>
          <w:marTop w:val="0"/>
          <w:marBottom w:val="0"/>
          <w:divBdr>
            <w:top w:val="none" w:sz="0" w:space="0" w:color="auto"/>
            <w:left w:val="none" w:sz="0" w:space="0" w:color="auto"/>
            <w:bottom w:val="none" w:sz="0" w:space="0" w:color="auto"/>
            <w:right w:val="none" w:sz="0" w:space="0" w:color="auto"/>
          </w:divBdr>
          <w:divsChild>
            <w:div w:id="293829416">
              <w:marLeft w:val="0"/>
              <w:marRight w:val="0"/>
              <w:marTop w:val="0"/>
              <w:marBottom w:val="0"/>
              <w:divBdr>
                <w:top w:val="none" w:sz="0" w:space="0" w:color="auto"/>
                <w:left w:val="none" w:sz="0" w:space="0" w:color="auto"/>
                <w:bottom w:val="none" w:sz="0" w:space="0" w:color="auto"/>
                <w:right w:val="none" w:sz="0" w:space="0" w:color="auto"/>
              </w:divBdr>
            </w:div>
          </w:divsChild>
        </w:div>
        <w:div w:id="1671373951">
          <w:marLeft w:val="0"/>
          <w:marRight w:val="0"/>
          <w:marTop w:val="0"/>
          <w:marBottom w:val="0"/>
          <w:divBdr>
            <w:top w:val="none" w:sz="0" w:space="0" w:color="auto"/>
            <w:left w:val="none" w:sz="0" w:space="0" w:color="auto"/>
            <w:bottom w:val="none" w:sz="0" w:space="0" w:color="auto"/>
            <w:right w:val="none" w:sz="0" w:space="0" w:color="auto"/>
          </w:divBdr>
          <w:divsChild>
            <w:div w:id="326248804">
              <w:marLeft w:val="0"/>
              <w:marRight w:val="0"/>
              <w:marTop w:val="0"/>
              <w:marBottom w:val="0"/>
              <w:divBdr>
                <w:top w:val="none" w:sz="0" w:space="0" w:color="auto"/>
                <w:left w:val="none" w:sz="0" w:space="0" w:color="auto"/>
                <w:bottom w:val="none" w:sz="0" w:space="0" w:color="auto"/>
                <w:right w:val="none" w:sz="0" w:space="0" w:color="auto"/>
              </w:divBdr>
            </w:div>
          </w:divsChild>
        </w:div>
        <w:div w:id="1823889593">
          <w:marLeft w:val="0"/>
          <w:marRight w:val="0"/>
          <w:marTop w:val="0"/>
          <w:marBottom w:val="0"/>
          <w:divBdr>
            <w:top w:val="none" w:sz="0" w:space="0" w:color="auto"/>
            <w:left w:val="none" w:sz="0" w:space="0" w:color="auto"/>
            <w:bottom w:val="none" w:sz="0" w:space="0" w:color="auto"/>
            <w:right w:val="none" w:sz="0" w:space="0" w:color="auto"/>
          </w:divBdr>
          <w:divsChild>
            <w:div w:id="930577519">
              <w:marLeft w:val="0"/>
              <w:marRight w:val="0"/>
              <w:marTop w:val="0"/>
              <w:marBottom w:val="0"/>
              <w:divBdr>
                <w:top w:val="none" w:sz="0" w:space="0" w:color="auto"/>
                <w:left w:val="none" w:sz="0" w:space="0" w:color="auto"/>
                <w:bottom w:val="none" w:sz="0" w:space="0" w:color="auto"/>
                <w:right w:val="none" w:sz="0" w:space="0" w:color="auto"/>
              </w:divBdr>
            </w:div>
          </w:divsChild>
        </w:div>
        <w:div w:id="1888643830">
          <w:marLeft w:val="0"/>
          <w:marRight w:val="0"/>
          <w:marTop w:val="0"/>
          <w:marBottom w:val="0"/>
          <w:divBdr>
            <w:top w:val="none" w:sz="0" w:space="0" w:color="auto"/>
            <w:left w:val="none" w:sz="0" w:space="0" w:color="auto"/>
            <w:bottom w:val="none" w:sz="0" w:space="0" w:color="auto"/>
            <w:right w:val="none" w:sz="0" w:space="0" w:color="auto"/>
          </w:divBdr>
          <w:divsChild>
            <w:div w:id="287007921">
              <w:marLeft w:val="0"/>
              <w:marRight w:val="0"/>
              <w:marTop w:val="0"/>
              <w:marBottom w:val="0"/>
              <w:divBdr>
                <w:top w:val="none" w:sz="0" w:space="0" w:color="auto"/>
                <w:left w:val="none" w:sz="0" w:space="0" w:color="auto"/>
                <w:bottom w:val="none" w:sz="0" w:space="0" w:color="auto"/>
                <w:right w:val="none" w:sz="0" w:space="0" w:color="auto"/>
              </w:divBdr>
            </w:div>
          </w:divsChild>
        </w:div>
        <w:div w:id="1891526732">
          <w:marLeft w:val="0"/>
          <w:marRight w:val="0"/>
          <w:marTop w:val="0"/>
          <w:marBottom w:val="0"/>
          <w:divBdr>
            <w:top w:val="none" w:sz="0" w:space="0" w:color="auto"/>
            <w:left w:val="none" w:sz="0" w:space="0" w:color="auto"/>
            <w:bottom w:val="none" w:sz="0" w:space="0" w:color="auto"/>
            <w:right w:val="none" w:sz="0" w:space="0" w:color="auto"/>
          </w:divBdr>
          <w:divsChild>
            <w:div w:id="2029914072">
              <w:marLeft w:val="0"/>
              <w:marRight w:val="0"/>
              <w:marTop w:val="0"/>
              <w:marBottom w:val="0"/>
              <w:divBdr>
                <w:top w:val="none" w:sz="0" w:space="0" w:color="auto"/>
                <w:left w:val="none" w:sz="0" w:space="0" w:color="auto"/>
                <w:bottom w:val="none" w:sz="0" w:space="0" w:color="auto"/>
                <w:right w:val="none" w:sz="0" w:space="0" w:color="auto"/>
              </w:divBdr>
            </w:div>
          </w:divsChild>
        </w:div>
        <w:div w:id="1950626716">
          <w:marLeft w:val="0"/>
          <w:marRight w:val="0"/>
          <w:marTop w:val="0"/>
          <w:marBottom w:val="0"/>
          <w:divBdr>
            <w:top w:val="none" w:sz="0" w:space="0" w:color="auto"/>
            <w:left w:val="none" w:sz="0" w:space="0" w:color="auto"/>
            <w:bottom w:val="none" w:sz="0" w:space="0" w:color="auto"/>
            <w:right w:val="none" w:sz="0" w:space="0" w:color="auto"/>
          </w:divBdr>
          <w:divsChild>
            <w:div w:id="1259606951">
              <w:marLeft w:val="0"/>
              <w:marRight w:val="0"/>
              <w:marTop w:val="0"/>
              <w:marBottom w:val="0"/>
              <w:divBdr>
                <w:top w:val="none" w:sz="0" w:space="0" w:color="auto"/>
                <w:left w:val="none" w:sz="0" w:space="0" w:color="auto"/>
                <w:bottom w:val="none" w:sz="0" w:space="0" w:color="auto"/>
                <w:right w:val="none" w:sz="0" w:space="0" w:color="auto"/>
              </w:divBdr>
            </w:div>
          </w:divsChild>
        </w:div>
        <w:div w:id="2054495807">
          <w:marLeft w:val="0"/>
          <w:marRight w:val="0"/>
          <w:marTop w:val="0"/>
          <w:marBottom w:val="0"/>
          <w:divBdr>
            <w:top w:val="none" w:sz="0" w:space="0" w:color="auto"/>
            <w:left w:val="none" w:sz="0" w:space="0" w:color="auto"/>
            <w:bottom w:val="none" w:sz="0" w:space="0" w:color="auto"/>
            <w:right w:val="none" w:sz="0" w:space="0" w:color="auto"/>
          </w:divBdr>
          <w:divsChild>
            <w:div w:id="1428119762">
              <w:marLeft w:val="0"/>
              <w:marRight w:val="0"/>
              <w:marTop w:val="0"/>
              <w:marBottom w:val="0"/>
              <w:divBdr>
                <w:top w:val="none" w:sz="0" w:space="0" w:color="auto"/>
                <w:left w:val="none" w:sz="0" w:space="0" w:color="auto"/>
                <w:bottom w:val="none" w:sz="0" w:space="0" w:color="auto"/>
                <w:right w:val="none" w:sz="0" w:space="0" w:color="auto"/>
              </w:divBdr>
            </w:div>
          </w:divsChild>
        </w:div>
        <w:div w:id="2080440474">
          <w:marLeft w:val="0"/>
          <w:marRight w:val="0"/>
          <w:marTop w:val="0"/>
          <w:marBottom w:val="0"/>
          <w:divBdr>
            <w:top w:val="none" w:sz="0" w:space="0" w:color="auto"/>
            <w:left w:val="none" w:sz="0" w:space="0" w:color="auto"/>
            <w:bottom w:val="none" w:sz="0" w:space="0" w:color="auto"/>
            <w:right w:val="none" w:sz="0" w:space="0" w:color="auto"/>
          </w:divBdr>
          <w:divsChild>
            <w:div w:id="1531258162">
              <w:marLeft w:val="0"/>
              <w:marRight w:val="0"/>
              <w:marTop w:val="0"/>
              <w:marBottom w:val="0"/>
              <w:divBdr>
                <w:top w:val="none" w:sz="0" w:space="0" w:color="auto"/>
                <w:left w:val="none" w:sz="0" w:space="0" w:color="auto"/>
                <w:bottom w:val="none" w:sz="0" w:space="0" w:color="auto"/>
                <w:right w:val="none" w:sz="0" w:space="0" w:color="auto"/>
              </w:divBdr>
            </w:div>
          </w:divsChild>
        </w:div>
        <w:div w:id="2080441374">
          <w:marLeft w:val="0"/>
          <w:marRight w:val="0"/>
          <w:marTop w:val="0"/>
          <w:marBottom w:val="0"/>
          <w:divBdr>
            <w:top w:val="none" w:sz="0" w:space="0" w:color="auto"/>
            <w:left w:val="none" w:sz="0" w:space="0" w:color="auto"/>
            <w:bottom w:val="none" w:sz="0" w:space="0" w:color="auto"/>
            <w:right w:val="none" w:sz="0" w:space="0" w:color="auto"/>
          </w:divBdr>
          <w:divsChild>
            <w:div w:id="1360624261">
              <w:marLeft w:val="0"/>
              <w:marRight w:val="0"/>
              <w:marTop w:val="0"/>
              <w:marBottom w:val="0"/>
              <w:divBdr>
                <w:top w:val="none" w:sz="0" w:space="0" w:color="auto"/>
                <w:left w:val="none" w:sz="0" w:space="0" w:color="auto"/>
                <w:bottom w:val="none" w:sz="0" w:space="0" w:color="auto"/>
                <w:right w:val="none" w:sz="0" w:space="0" w:color="auto"/>
              </w:divBdr>
            </w:div>
          </w:divsChild>
        </w:div>
        <w:div w:id="2135057370">
          <w:marLeft w:val="0"/>
          <w:marRight w:val="0"/>
          <w:marTop w:val="0"/>
          <w:marBottom w:val="0"/>
          <w:divBdr>
            <w:top w:val="none" w:sz="0" w:space="0" w:color="auto"/>
            <w:left w:val="none" w:sz="0" w:space="0" w:color="auto"/>
            <w:bottom w:val="none" w:sz="0" w:space="0" w:color="auto"/>
            <w:right w:val="none" w:sz="0" w:space="0" w:color="auto"/>
          </w:divBdr>
          <w:divsChild>
            <w:div w:id="116143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960301">
      <w:bodyDiv w:val="1"/>
      <w:marLeft w:val="0"/>
      <w:marRight w:val="0"/>
      <w:marTop w:val="0"/>
      <w:marBottom w:val="0"/>
      <w:divBdr>
        <w:top w:val="none" w:sz="0" w:space="0" w:color="auto"/>
        <w:left w:val="none" w:sz="0" w:space="0" w:color="auto"/>
        <w:bottom w:val="none" w:sz="0" w:space="0" w:color="auto"/>
        <w:right w:val="none" w:sz="0" w:space="0" w:color="auto"/>
      </w:divBdr>
    </w:div>
    <w:div w:id="663826575">
      <w:bodyDiv w:val="1"/>
      <w:marLeft w:val="0"/>
      <w:marRight w:val="0"/>
      <w:marTop w:val="0"/>
      <w:marBottom w:val="0"/>
      <w:divBdr>
        <w:top w:val="none" w:sz="0" w:space="0" w:color="auto"/>
        <w:left w:val="none" w:sz="0" w:space="0" w:color="auto"/>
        <w:bottom w:val="none" w:sz="0" w:space="0" w:color="auto"/>
        <w:right w:val="none" w:sz="0" w:space="0" w:color="auto"/>
      </w:divBdr>
      <w:divsChild>
        <w:div w:id="306327545">
          <w:marLeft w:val="0"/>
          <w:marRight w:val="0"/>
          <w:marTop w:val="0"/>
          <w:marBottom w:val="0"/>
          <w:divBdr>
            <w:top w:val="none" w:sz="0" w:space="0" w:color="auto"/>
            <w:left w:val="none" w:sz="0" w:space="0" w:color="auto"/>
            <w:bottom w:val="none" w:sz="0" w:space="0" w:color="auto"/>
            <w:right w:val="none" w:sz="0" w:space="0" w:color="auto"/>
          </w:divBdr>
        </w:div>
        <w:div w:id="656690831">
          <w:marLeft w:val="0"/>
          <w:marRight w:val="0"/>
          <w:marTop w:val="0"/>
          <w:marBottom w:val="0"/>
          <w:divBdr>
            <w:top w:val="none" w:sz="0" w:space="0" w:color="auto"/>
            <w:left w:val="none" w:sz="0" w:space="0" w:color="auto"/>
            <w:bottom w:val="none" w:sz="0" w:space="0" w:color="auto"/>
            <w:right w:val="none" w:sz="0" w:space="0" w:color="auto"/>
          </w:divBdr>
        </w:div>
        <w:div w:id="702749339">
          <w:marLeft w:val="0"/>
          <w:marRight w:val="0"/>
          <w:marTop w:val="0"/>
          <w:marBottom w:val="0"/>
          <w:divBdr>
            <w:top w:val="none" w:sz="0" w:space="0" w:color="auto"/>
            <w:left w:val="none" w:sz="0" w:space="0" w:color="auto"/>
            <w:bottom w:val="none" w:sz="0" w:space="0" w:color="auto"/>
            <w:right w:val="none" w:sz="0" w:space="0" w:color="auto"/>
          </w:divBdr>
        </w:div>
        <w:div w:id="1858956048">
          <w:marLeft w:val="0"/>
          <w:marRight w:val="0"/>
          <w:marTop w:val="0"/>
          <w:marBottom w:val="0"/>
          <w:divBdr>
            <w:top w:val="none" w:sz="0" w:space="0" w:color="auto"/>
            <w:left w:val="none" w:sz="0" w:space="0" w:color="auto"/>
            <w:bottom w:val="none" w:sz="0" w:space="0" w:color="auto"/>
            <w:right w:val="none" w:sz="0" w:space="0" w:color="auto"/>
          </w:divBdr>
        </w:div>
        <w:div w:id="1863204296">
          <w:marLeft w:val="0"/>
          <w:marRight w:val="0"/>
          <w:marTop w:val="0"/>
          <w:marBottom w:val="0"/>
          <w:divBdr>
            <w:top w:val="none" w:sz="0" w:space="0" w:color="auto"/>
            <w:left w:val="none" w:sz="0" w:space="0" w:color="auto"/>
            <w:bottom w:val="none" w:sz="0" w:space="0" w:color="auto"/>
            <w:right w:val="none" w:sz="0" w:space="0" w:color="auto"/>
          </w:divBdr>
        </w:div>
        <w:div w:id="2138181594">
          <w:marLeft w:val="0"/>
          <w:marRight w:val="0"/>
          <w:marTop w:val="0"/>
          <w:marBottom w:val="0"/>
          <w:divBdr>
            <w:top w:val="none" w:sz="0" w:space="0" w:color="auto"/>
            <w:left w:val="none" w:sz="0" w:space="0" w:color="auto"/>
            <w:bottom w:val="none" w:sz="0" w:space="0" w:color="auto"/>
            <w:right w:val="none" w:sz="0" w:space="0" w:color="auto"/>
          </w:divBdr>
        </w:div>
      </w:divsChild>
    </w:div>
    <w:div w:id="681858637">
      <w:bodyDiv w:val="1"/>
      <w:marLeft w:val="0"/>
      <w:marRight w:val="0"/>
      <w:marTop w:val="0"/>
      <w:marBottom w:val="0"/>
      <w:divBdr>
        <w:top w:val="none" w:sz="0" w:space="0" w:color="auto"/>
        <w:left w:val="none" w:sz="0" w:space="0" w:color="auto"/>
        <w:bottom w:val="none" w:sz="0" w:space="0" w:color="auto"/>
        <w:right w:val="none" w:sz="0" w:space="0" w:color="auto"/>
      </w:divBdr>
      <w:divsChild>
        <w:div w:id="53161544">
          <w:marLeft w:val="0"/>
          <w:marRight w:val="0"/>
          <w:marTop w:val="0"/>
          <w:marBottom w:val="0"/>
          <w:divBdr>
            <w:top w:val="none" w:sz="0" w:space="0" w:color="auto"/>
            <w:left w:val="none" w:sz="0" w:space="0" w:color="auto"/>
            <w:bottom w:val="none" w:sz="0" w:space="0" w:color="auto"/>
            <w:right w:val="none" w:sz="0" w:space="0" w:color="auto"/>
          </w:divBdr>
          <w:divsChild>
            <w:div w:id="980037178">
              <w:marLeft w:val="0"/>
              <w:marRight w:val="0"/>
              <w:marTop w:val="0"/>
              <w:marBottom w:val="0"/>
              <w:divBdr>
                <w:top w:val="none" w:sz="0" w:space="0" w:color="auto"/>
                <w:left w:val="none" w:sz="0" w:space="0" w:color="auto"/>
                <w:bottom w:val="none" w:sz="0" w:space="0" w:color="auto"/>
                <w:right w:val="none" w:sz="0" w:space="0" w:color="auto"/>
              </w:divBdr>
            </w:div>
          </w:divsChild>
        </w:div>
        <w:div w:id="172651458">
          <w:marLeft w:val="0"/>
          <w:marRight w:val="0"/>
          <w:marTop w:val="0"/>
          <w:marBottom w:val="0"/>
          <w:divBdr>
            <w:top w:val="none" w:sz="0" w:space="0" w:color="auto"/>
            <w:left w:val="none" w:sz="0" w:space="0" w:color="auto"/>
            <w:bottom w:val="none" w:sz="0" w:space="0" w:color="auto"/>
            <w:right w:val="none" w:sz="0" w:space="0" w:color="auto"/>
          </w:divBdr>
          <w:divsChild>
            <w:div w:id="79258521">
              <w:marLeft w:val="0"/>
              <w:marRight w:val="0"/>
              <w:marTop w:val="0"/>
              <w:marBottom w:val="0"/>
              <w:divBdr>
                <w:top w:val="none" w:sz="0" w:space="0" w:color="auto"/>
                <w:left w:val="none" w:sz="0" w:space="0" w:color="auto"/>
                <w:bottom w:val="none" w:sz="0" w:space="0" w:color="auto"/>
                <w:right w:val="none" w:sz="0" w:space="0" w:color="auto"/>
              </w:divBdr>
            </w:div>
          </w:divsChild>
        </w:div>
        <w:div w:id="405340467">
          <w:marLeft w:val="0"/>
          <w:marRight w:val="0"/>
          <w:marTop w:val="0"/>
          <w:marBottom w:val="0"/>
          <w:divBdr>
            <w:top w:val="none" w:sz="0" w:space="0" w:color="auto"/>
            <w:left w:val="none" w:sz="0" w:space="0" w:color="auto"/>
            <w:bottom w:val="none" w:sz="0" w:space="0" w:color="auto"/>
            <w:right w:val="none" w:sz="0" w:space="0" w:color="auto"/>
          </w:divBdr>
          <w:divsChild>
            <w:div w:id="1023361112">
              <w:marLeft w:val="0"/>
              <w:marRight w:val="0"/>
              <w:marTop w:val="0"/>
              <w:marBottom w:val="0"/>
              <w:divBdr>
                <w:top w:val="none" w:sz="0" w:space="0" w:color="auto"/>
                <w:left w:val="none" w:sz="0" w:space="0" w:color="auto"/>
                <w:bottom w:val="none" w:sz="0" w:space="0" w:color="auto"/>
                <w:right w:val="none" w:sz="0" w:space="0" w:color="auto"/>
              </w:divBdr>
            </w:div>
          </w:divsChild>
        </w:div>
        <w:div w:id="621956766">
          <w:marLeft w:val="0"/>
          <w:marRight w:val="0"/>
          <w:marTop w:val="0"/>
          <w:marBottom w:val="0"/>
          <w:divBdr>
            <w:top w:val="none" w:sz="0" w:space="0" w:color="auto"/>
            <w:left w:val="none" w:sz="0" w:space="0" w:color="auto"/>
            <w:bottom w:val="none" w:sz="0" w:space="0" w:color="auto"/>
            <w:right w:val="none" w:sz="0" w:space="0" w:color="auto"/>
          </w:divBdr>
          <w:divsChild>
            <w:div w:id="1722900484">
              <w:marLeft w:val="0"/>
              <w:marRight w:val="0"/>
              <w:marTop w:val="0"/>
              <w:marBottom w:val="0"/>
              <w:divBdr>
                <w:top w:val="none" w:sz="0" w:space="0" w:color="auto"/>
                <w:left w:val="none" w:sz="0" w:space="0" w:color="auto"/>
                <w:bottom w:val="none" w:sz="0" w:space="0" w:color="auto"/>
                <w:right w:val="none" w:sz="0" w:space="0" w:color="auto"/>
              </w:divBdr>
            </w:div>
          </w:divsChild>
        </w:div>
        <w:div w:id="712972039">
          <w:marLeft w:val="0"/>
          <w:marRight w:val="0"/>
          <w:marTop w:val="0"/>
          <w:marBottom w:val="0"/>
          <w:divBdr>
            <w:top w:val="none" w:sz="0" w:space="0" w:color="auto"/>
            <w:left w:val="none" w:sz="0" w:space="0" w:color="auto"/>
            <w:bottom w:val="none" w:sz="0" w:space="0" w:color="auto"/>
            <w:right w:val="none" w:sz="0" w:space="0" w:color="auto"/>
          </w:divBdr>
          <w:divsChild>
            <w:div w:id="1890189733">
              <w:marLeft w:val="0"/>
              <w:marRight w:val="0"/>
              <w:marTop w:val="0"/>
              <w:marBottom w:val="0"/>
              <w:divBdr>
                <w:top w:val="none" w:sz="0" w:space="0" w:color="auto"/>
                <w:left w:val="none" w:sz="0" w:space="0" w:color="auto"/>
                <w:bottom w:val="none" w:sz="0" w:space="0" w:color="auto"/>
                <w:right w:val="none" w:sz="0" w:space="0" w:color="auto"/>
              </w:divBdr>
            </w:div>
          </w:divsChild>
        </w:div>
        <w:div w:id="718163826">
          <w:marLeft w:val="0"/>
          <w:marRight w:val="0"/>
          <w:marTop w:val="0"/>
          <w:marBottom w:val="0"/>
          <w:divBdr>
            <w:top w:val="none" w:sz="0" w:space="0" w:color="auto"/>
            <w:left w:val="none" w:sz="0" w:space="0" w:color="auto"/>
            <w:bottom w:val="none" w:sz="0" w:space="0" w:color="auto"/>
            <w:right w:val="none" w:sz="0" w:space="0" w:color="auto"/>
          </w:divBdr>
          <w:divsChild>
            <w:div w:id="1749888461">
              <w:marLeft w:val="0"/>
              <w:marRight w:val="0"/>
              <w:marTop w:val="0"/>
              <w:marBottom w:val="0"/>
              <w:divBdr>
                <w:top w:val="none" w:sz="0" w:space="0" w:color="auto"/>
                <w:left w:val="none" w:sz="0" w:space="0" w:color="auto"/>
                <w:bottom w:val="none" w:sz="0" w:space="0" w:color="auto"/>
                <w:right w:val="none" w:sz="0" w:space="0" w:color="auto"/>
              </w:divBdr>
            </w:div>
          </w:divsChild>
        </w:div>
        <w:div w:id="740642388">
          <w:marLeft w:val="0"/>
          <w:marRight w:val="0"/>
          <w:marTop w:val="0"/>
          <w:marBottom w:val="0"/>
          <w:divBdr>
            <w:top w:val="none" w:sz="0" w:space="0" w:color="auto"/>
            <w:left w:val="none" w:sz="0" w:space="0" w:color="auto"/>
            <w:bottom w:val="none" w:sz="0" w:space="0" w:color="auto"/>
            <w:right w:val="none" w:sz="0" w:space="0" w:color="auto"/>
          </w:divBdr>
          <w:divsChild>
            <w:div w:id="601913944">
              <w:marLeft w:val="0"/>
              <w:marRight w:val="0"/>
              <w:marTop w:val="0"/>
              <w:marBottom w:val="0"/>
              <w:divBdr>
                <w:top w:val="none" w:sz="0" w:space="0" w:color="auto"/>
                <w:left w:val="none" w:sz="0" w:space="0" w:color="auto"/>
                <w:bottom w:val="none" w:sz="0" w:space="0" w:color="auto"/>
                <w:right w:val="none" w:sz="0" w:space="0" w:color="auto"/>
              </w:divBdr>
            </w:div>
          </w:divsChild>
        </w:div>
        <w:div w:id="836769547">
          <w:marLeft w:val="0"/>
          <w:marRight w:val="0"/>
          <w:marTop w:val="0"/>
          <w:marBottom w:val="0"/>
          <w:divBdr>
            <w:top w:val="none" w:sz="0" w:space="0" w:color="auto"/>
            <w:left w:val="none" w:sz="0" w:space="0" w:color="auto"/>
            <w:bottom w:val="none" w:sz="0" w:space="0" w:color="auto"/>
            <w:right w:val="none" w:sz="0" w:space="0" w:color="auto"/>
          </w:divBdr>
          <w:divsChild>
            <w:div w:id="365721052">
              <w:marLeft w:val="0"/>
              <w:marRight w:val="0"/>
              <w:marTop w:val="0"/>
              <w:marBottom w:val="0"/>
              <w:divBdr>
                <w:top w:val="none" w:sz="0" w:space="0" w:color="auto"/>
                <w:left w:val="none" w:sz="0" w:space="0" w:color="auto"/>
                <w:bottom w:val="none" w:sz="0" w:space="0" w:color="auto"/>
                <w:right w:val="none" w:sz="0" w:space="0" w:color="auto"/>
              </w:divBdr>
            </w:div>
          </w:divsChild>
        </w:div>
        <w:div w:id="887843765">
          <w:marLeft w:val="0"/>
          <w:marRight w:val="0"/>
          <w:marTop w:val="0"/>
          <w:marBottom w:val="0"/>
          <w:divBdr>
            <w:top w:val="none" w:sz="0" w:space="0" w:color="auto"/>
            <w:left w:val="none" w:sz="0" w:space="0" w:color="auto"/>
            <w:bottom w:val="none" w:sz="0" w:space="0" w:color="auto"/>
            <w:right w:val="none" w:sz="0" w:space="0" w:color="auto"/>
          </w:divBdr>
          <w:divsChild>
            <w:div w:id="131951521">
              <w:marLeft w:val="0"/>
              <w:marRight w:val="0"/>
              <w:marTop w:val="0"/>
              <w:marBottom w:val="0"/>
              <w:divBdr>
                <w:top w:val="none" w:sz="0" w:space="0" w:color="auto"/>
                <w:left w:val="none" w:sz="0" w:space="0" w:color="auto"/>
                <w:bottom w:val="none" w:sz="0" w:space="0" w:color="auto"/>
                <w:right w:val="none" w:sz="0" w:space="0" w:color="auto"/>
              </w:divBdr>
            </w:div>
          </w:divsChild>
        </w:div>
        <w:div w:id="892619012">
          <w:marLeft w:val="0"/>
          <w:marRight w:val="0"/>
          <w:marTop w:val="0"/>
          <w:marBottom w:val="0"/>
          <w:divBdr>
            <w:top w:val="none" w:sz="0" w:space="0" w:color="auto"/>
            <w:left w:val="none" w:sz="0" w:space="0" w:color="auto"/>
            <w:bottom w:val="none" w:sz="0" w:space="0" w:color="auto"/>
            <w:right w:val="none" w:sz="0" w:space="0" w:color="auto"/>
          </w:divBdr>
          <w:divsChild>
            <w:div w:id="115416251">
              <w:marLeft w:val="0"/>
              <w:marRight w:val="0"/>
              <w:marTop w:val="0"/>
              <w:marBottom w:val="0"/>
              <w:divBdr>
                <w:top w:val="none" w:sz="0" w:space="0" w:color="auto"/>
                <w:left w:val="none" w:sz="0" w:space="0" w:color="auto"/>
                <w:bottom w:val="none" w:sz="0" w:space="0" w:color="auto"/>
                <w:right w:val="none" w:sz="0" w:space="0" w:color="auto"/>
              </w:divBdr>
            </w:div>
          </w:divsChild>
        </w:div>
        <w:div w:id="917396858">
          <w:marLeft w:val="0"/>
          <w:marRight w:val="0"/>
          <w:marTop w:val="0"/>
          <w:marBottom w:val="0"/>
          <w:divBdr>
            <w:top w:val="none" w:sz="0" w:space="0" w:color="auto"/>
            <w:left w:val="none" w:sz="0" w:space="0" w:color="auto"/>
            <w:bottom w:val="none" w:sz="0" w:space="0" w:color="auto"/>
            <w:right w:val="none" w:sz="0" w:space="0" w:color="auto"/>
          </w:divBdr>
          <w:divsChild>
            <w:div w:id="343895396">
              <w:marLeft w:val="0"/>
              <w:marRight w:val="0"/>
              <w:marTop w:val="0"/>
              <w:marBottom w:val="0"/>
              <w:divBdr>
                <w:top w:val="none" w:sz="0" w:space="0" w:color="auto"/>
                <w:left w:val="none" w:sz="0" w:space="0" w:color="auto"/>
                <w:bottom w:val="none" w:sz="0" w:space="0" w:color="auto"/>
                <w:right w:val="none" w:sz="0" w:space="0" w:color="auto"/>
              </w:divBdr>
            </w:div>
          </w:divsChild>
        </w:div>
        <w:div w:id="964308490">
          <w:marLeft w:val="0"/>
          <w:marRight w:val="0"/>
          <w:marTop w:val="0"/>
          <w:marBottom w:val="0"/>
          <w:divBdr>
            <w:top w:val="none" w:sz="0" w:space="0" w:color="auto"/>
            <w:left w:val="none" w:sz="0" w:space="0" w:color="auto"/>
            <w:bottom w:val="none" w:sz="0" w:space="0" w:color="auto"/>
            <w:right w:val="none" w:sz="0" w:space="0" w:color="auto"/>
          </w:divBdr>
          <w:divsChild>
            <w:div w:id="46413883">
              <w:marLeft w:val="0"/>
              <w:marRight w:val="0"/>
              <w:marTop w:val="0"/>
              <w:marBottom w:val="0"/>
              <w:divBdr>
                <w:top w:val="none" w:sz="0" w:space="0" w:color="auto"/>
                <w:left w:val="none" w:sz="0" w:space="0" w:color="auto"/>
                <w:bottom w:val="none" w:sz="0" w:space="0" w:color="auto"/>
                <w:right w:val="none" w:sz="0" w:space="0" w:color="auto"/>
              </w:divBdr>
            </w:div>
          </w:divsChild>
        </w:div>
        <w:div w:id="995303482">
          <w:marLeft w:val="0"/>
          <w:marRight w:val="0"/>
          <w:marTop w:val="0"/>
          <w:marBottom w:val="0"/>
          <w:divBdr>
            <w:top w:val="none" w:sz="0" w:space="0" w:color="auto"/>
            <w:left w:val="none" w:sz="0" w:space="0" w:color="auto"/>
            <w:bottom w:val="none" w:sz="0" w:space="0" w:color="auto"/>
            <w:right w:val="none" w:sz="0" w:space="0" w:color="auto"/>
          </w:divBdr>
          <w:divsChild>
            <w:div w:id="120422083">
              <w:marLeft w:val="0"/>
              <w:marRight w:val="0"/>
              <w:marTop w:val="0"/>
              <w:marBottom w:val="0"/>
              <w:divBdr>
                <w:top w:val="none" w:sz="0" w:space="0" w:color="auto"/>
                <w:left w:val="none" w:sz="0" w:space="0" w:color="auto"/>
                <w:bottom w:val="none" w:sz="0" w:space="0" w:color="auto"/>
                <w:right w:val="none" w:sz="0" w:space="0" w:color="auto"/>
              </w:divBdr>
            </w:div>
          </w:divsChild>
        </w:div>
        <w:div w:id="1035347961">
          <w:marLeft w:val="0"/>
          <w:marRight w:val="0"/>
          <w:marTop w:val="0"/>
          <w:marBottom w:val="0"/>
          <w:divBdr>
            <w:top w:val="none" w:sz="0" w:space="0" w:color="auto"/>
            <w:left w:val="none" w:sz="0" w:space="0" w:color="auto"/>
            <w:bottom w:val="none" w:sz="0" w:space="0" w:color="auto"/>
            <w:right w:val="none" w:sz="0" w:space="0" w:color="auto"/>
          </w:divBdr>
          <w:divsChild>
            <w:div w:id="1686708328">
              <w:marLeft w:val="0"/>
              <w:marRight w:val="0"/>
              <w:marTop w:val="0"/>
              <w:marBottom w:val="0"/>
              <w:divBdr>
                <w:top w:val="none" w:sz="0" w:space="0" w:color="auto"/>
                <w:left w:val="none" w:sz="0" w:space="0" w:color="auto"/>
                <w:bottom w:val="none" w:sz="0" w:space="0" w:color="auto"/>
                <w:right w:val="none" w:sz="0" w:space="0" w:color="auto"/>
              </w:divBdr>
            </w:div>
          </w:divsChild>
        </w:div>
        <w:div w:id="1042248420">
          <w:marLeft w:val="0"/>
          <w:marRight w:val="0"/>
          <w:marTop w:val="0"/>
          <w:marBottom w:val="0"/>
          <w:divBdr>
            <w:top w:val="none" w:sz="0" w:space="0" w:color="auto"/>
            <w:left w:val="none" w:sz="0" w:space="0" w:color="auto"/>
            <w:bottom w:val="none" w:sz="0" w:space="0" w:color="auto"/>
            <w:right w:val="none" w:sz="0" w:space="0" w:color="auto"/>
          </w:divBdr>
          <w:divsChild>
            <w:div w:id="396979262">
              <w:marLeft w:val="0"/>
              <w:marRight w:val="0"/>
              <w:marTop w:val="0"/>
              <w:marBottom w:val="0"/>
              <w:divBdr>
                <w:top w:val="none" w:sz="0" w:space="0" w:color="auto"/>
                <w:left w:val="none" w:sz="0" w:space="0" w:color="auto"/>
                <w:bottom w:val="none" w:sz="0" w:space="0" w:color="auto"/>
                <w:right w:val="none" w:sz="0" w:space="0" w:color="auto"/>
              </w:divBdr>
            </w:div>
          </w:divsChild>
        </w:div>
        <w:div w:id="1101146148">
          <w:marLeft w:val="0"/>
          <w:marRight w:val="0"/>
          <w:marTop w:val="0"/>
          <w:marBottom w:val="0"/>
          <w:divBdr>
            <w:top w:val="none" w:sz="0" w:space="0" w:color="auto"/>
            <w:left w:val="none" w:sz="0" w:space="0" w:color="auto"/>
            <w:bottom w:val="none" w:sz="0" w:space="0" w:color="auto"/>
            <w:right w:val="none" w:sz="0" w:space="0" w:color="auto"/>
          </w:divBdr>
          <w:divsChild>
            <w:div w:id="1537280536">
              <w:marLeft w:val="0"/>
              <w:marRight w:val="0"/>
              <w:marTop w:val="0"/>
              <w:marBottom w:val="0"/>
              <w:divBdr>
                <w:top w:val="none" w:sz="0" w:space="0" w:color="auto"/>
                <w:left w:val="none" w:sz="0" w:space="0" w:color="auto"/>
                <w:bottom w:val="none" w:sz="0" w:space="0" w:color="auto"/>
                <w:right w:val="none" w:sz="0" w:space="0" w:color="auto"/>
              </w:divBdr>
            </w:div>
          </w:divsChild>
        </w:div>
        <w:div w:id="1131896754">
          <w:marLeft w:val="0"/>
          <w:marRight w:val="0"/>
          <w:marTop w:val="0"/>
          <w:marBottom w:val="0"/>
          <w:divBdr>
            <w:top w:val="none" w:sz="0" w:space="0" w:color="auto"/>
            <w:left w:val="none" w:sz="0" w:space="0" w:color="auto"/>
            <w:bottom w:val="none" w:sz="0" w:space="0" w:color="auto"/>
            <w:right w:val="none" w:sz="0" w:space="0" w:color="auto"/>
          </w:divBdr>
          <w:divsChild>
            <w:div w:id="1087534120">
              <w:marLeft w:val="0"/>
              <w:marRight w:val="0"/>
              <w:marTop w:val="0"/>
              <w:marBottom w:val="0"/>
              <w:divBdr>
                <w:top w:val="none" w:sz="0" w:space="0" w:color="auto"/>
                <w:left w:val="none" w:sz="0" w:space="0" w:color="auto"/>
                <w:bottom w:val="none" w:sz="0" w:space="0" w:color="auto"/>
                <w:right w:val="none" w:sz="0" w:space="0" w:color="auto"/>
              </w:divBdr>
            </w:div>
          </w:divsChild>
        </w:div>
        <w:div w:id="1136024442">
          <w:marLeft w:val="0"/>
          <w:marRight w:val="0"/>
          <w:marTop w:val="0"/>
          <w:marBottom w:val="0"/>
          <w:divBdr>
            <w:top w:val="none" w:sz="0" w:space="0" w:color="auto"/>
            <w:left w:val="none" w:sz="0" w:space="0" w:color="auto"/>
            <w:bottom w:val="none" w:sz="0" w:space="0" w:color="auto"/>
            <w:right w:val="none" w:sz="0" w:space="0" w:color="auto"/>
          </w:divBdr>
          <w:divsChild>
            <w:div w:id="309405036">
              <w:marLeft w:val="0"/>
              <w:marRight w:val="0"/>
              <w:marTop w:val="0"/>
              <w:marBottom w:val="0"/>
              <w:divBdr>
                <w:top w:val="none" w:sz="0" w:space="0" w:color="auto"/>
                <w:left w:val="none" w:sz="0" w:space="0" w:color="auto"/>
                <w:bottom w:val="none" w:sz="0" w:space="0" w:color="auto"/>
                <w:right w:val="none" w:sz="0" w:space="0" w:color="auto"/>
              </w:divBdr>
            </w:div>
          </w:divsChild>
        </w:div>
        <w:div w:id="1246184002">
          <w:marLeft w:val="0"/>
          <w:marRight w:val="0"/>
          <w:marTop w:val="0"/>
          <w:marBottom w:val="0"/>
          <w:divBdr>
            <w:top w:val="none" w:sz="0" w:space="0" w:color="auto"/>
            <w:left w:val="none" w:sz="0" w:space="0" w:color="auto"/>
            <w:bottom w:val="none" w:sz="0" w:space="0" w:color="auto"/>
            <w:right w:val="none" w:sz="0" w:space="0" w:color="auto"/>
          </w:divBdr>
          <w:divsChild>
            <w:div w:id="498350706">
              <w:marLeft w:val="0"/>
              <w:marRight w:val="0"/>
              <w:marTop w:val="0"/>
              <w:marBottom w:val="0"/>
              <w:divBdr>
                <w:top w:val="none" w:sz="0" w:space="0" w:color="auto"/>
                <w:left w:val="none" w:sz="0" w:space="0" w:color="auto"/>
                <w:bottom w:val="none" w:sz="0" w:space="0" w:color="auto"/>
                <w:right w:val="none" w:sz="0" w:space="0" w:color="auto"/>
              </w:divBdr>
            </w:div>
          </w:divsChild>
        </w:div>
        <w:div w:id="1289237020">
          <w:marLeft w:val="0"/>
          <w:marRight w:val="0"/>
          <w:marTop w:val="0"/>
          <w:marBottom w:val="0"/>
          <w:divBdr>
            <w:top w:val="none" w:sz="0" w:space="0" w:color="auto"/>
            <w:left w:val="none" w:sz="0" w:space="0" w:color="auto"/>
            <w:bottom w:val="none" w:sz="0" w:space="0" w:color="auto"/>
            <w:right w:val="none" w:sz="0" w:space="0" w:color="auto"/>
          </w:divBdr>
          <w:divsChild>
            <w:div w:id="731346280">
              <w:marLeft w:val="0"/>
              <w:marRight w:val="0"/>
              <w:marTop w:val="0"/>
              <w:marBottom w:val="0"/>
              <w:divBdr>
                <w:top w:val="none" w:sz="0" w:space="0" w:color="auto"/>
                <w:left w:val="none" w:sz="0" w:space="0" w:color="auto"/>
                <w:bottom w:val="none" w:sz="0" w:space="0" w:color="auto"/>
                <w:right w:val="none" w:sz="0" w:space="0" w:color="auto"/>
              </w:divBdr>
            </w:div>
          </w:divsChild>
        </w:div>
        <w:div w:id="1307780428">
          <w:marLeft w:val="0"/>
          <w:marRight w:val="0"/>
          <w:marTop w:val="0"/>
          <w:marBottom w:val="0"/>
          <w:divBdr>
            <w:top w:val="none" w:sz="0" w:space="0" w:color="auto"/>
            <w:left w:val="none" w:sz="0" w:space="0" w:color="auto"/>
            <w:bottom w:val="none" w:sz="0" w:space="0" w:color="auto"/>
            <w:right w:val="none" w:sz="0" w:space="0" w:color="auto"/>
          </w:divBdr>
          <w:divsChild>
            <w:div w:id="845248402">
              <w:marLeft w:val="0"/>
              <w:marRight w:val="0"/>
              <w:marTop w:val="0"/>
              <w:marBottom w:val="0"/>
              <w:divBdr>
                <w:top w:val="none" w:sz="0" w:space="0" w:color="auto"/>
                <w:left w:val="none" w:sz="0" w:space="0" w:color="auto"/>
                <w:bottom w:val="none" w:sz="0" w:space="0" w:color="auto"/>
                <w:right w:val="none" w:sz="0" w:space="0" w:color="auto"/>
              </w:divBdr>
            </w:div>
          </w:divsChild>
        </w:div>
        <w:div w:id="1373458809">
          <w:marLeft w:val="0"/>
          <w:marRight w:val="0"/>
          <w:marTop w:val="0"/>
          <w:marBottom w:val="0"/>
          <w:divBdr>
            <w:top w:val="none" w:sz="0" w:space="0" w:color="auto"/>
            <w:left w:val="none" w:sz="0" w:space="0" w:color="auto"/>
            <w:bottom w:val="none" w:sz="0" w:space="0" w:color="auto"/>
            <w:right w:val="none" w:sz="0" w:space="0" w:color="auto"/>
          </w:divBdr>
          <w:divsChild>
            <w:div w:id="2125346341">
              <w:marLeft w:val="0"/>
              <w:marRight w:val="0"/>
              <w:marTop w:val="0"/>
              <w:marBottom w:val="0"/>
              <w:divBdr>
                <w:top w:val="none" w:sz="0" w:space="0" w:color="auto"/>
                <w:left w:val="none" w:sz="0" w:space="0" w:color="auto"/>
                <w:bottom w:val="none" w:sz="0" w:space="0" w:color="auto"/>
                <w:right w:val="none" w:sz="0" w:space="0" w:color="auto"/>
              </w:divBdr>
            </w:div>
          </w:divsChild>
        </w:div>
        <w:div w:id="1404840994">
          <w:marLeft w:val="0"/>
          <w:marRight w:val="0"/>
          <w:marTop w:val="0"/>
          <w:marBottom w:val="0"/>
          <w:divBdr>
            <w:top w:val="none" w:sz="0" w:space="0" w:color="auto"/>
            <w:left w:val="none" w:sz="0" w:space="0" w:color="auto"/>
            <w:bottom w:val="none" w:sz="0" w:space="0" w:color="auto"/>
            <w:right w:val="none" w:sz="0" w:space="0" w:color="auto"/>
          </w:divBdr>
          <w:divsChild>
            <w:div w:id="1227375042">
              <w:marLeft w:val="0"/>
              <w:marRight w:val="0"/>
              <w:marTop w:val="0"/>
              <w:marBottom w:val="0"/>
              <w:divBdr>
                <w:top w:val="none" w:sz="0" w:space="0" w:color="auto"/>
                <w:left w:val="none" w:sz="0" w:space="0" w:color="auto"/>
                <w:bottom w:val="none" w:sz="0" w:space="0" w:color="auto"/>
                <w:right w:val="none" w:sz="0" w:space="0" w:color="auto"/>
              </w:divBdr>
            </w:div>
          </w:divsChild>
        </w:div>
        <w:div w:id="1714382539">
          <w:marLeft w:val="0"/>
          <w:marRight w:val="0"/>
          <w:marTop w:val="0"/>
          <w:marBottom w:val="0"/>
          <w:divBdr>
            <w:top w:val="none" w:sz="0" w:space="0" w:color="auto"/>
            <w:left w:val="none" w:sz="0" w:space="0" w:color="auto"/>
            <w:bottom w:val="none" w:sz="0" w:space="0" w:color="auto"/>
            <w:right w:val="none" w:sz="0" w:space="0" w:color="auto"/>
          </w:divBdr>
          <w:divsChild>
            <w:div w:id="878082573">
              <w:marLeft w:val="0"/>
              <w:marRight w:val="0"/>
              <w:marTop w:val="0"/>
              <w:marBottom w:val="0"/>
              <w:divBdr>
                <w:top w:val="none" w:sz="0" w:space="0" w:color="auto"/>
                <w:left w:val="none" w:sz="0" w:space="0" w:color="auto"/>
                <w:bottom w:val="none" w:sz="0" w:space="0" w:color="auto"/>
                <w:right w:val="none" w:sz="0" w:space="0" w:color="auto"/>
              </w:divBdr>
            </w:div>
          </w:divsChild>
        </w:div>
        <w:div w:id="1844200763">
          <w:marLeft w:val="0"/>
          <w:marRight w:val="0"/>
          <w:marTop w:val="0"/>
          <w:marBottom w:val="0"/>
          <w:divBdr>
            <w:top w:val="none" w:sz="0" w:space="0" w:color="auto"/>
            <w:left w:val="none" w:sz="0" w:space="0" w:color="auto"/>
            <w:bottom w:val="none" w:sz="0" w:space="0" w:color="auto"/>
            <w:right w:val="none" w:sz="0" w:space="0" w:color="auto"/>
          </w:divBdr>
          <w:divsChild>
            <w:div w:id="1681927271">
              <w:marLeft w:val="0"/>
              <w:marRight w:val="0"/>
              <w:marTop w:val="0"/>
              <w:marBottom w:val="0"/>
              <w:divBdr>
                <w:top w:val="none" w:sz="0" w:space="0" w:color="auto"/>
                <w:left w:val="none" w:sz="0" w:space="0" w:color="auto"/>
                <w:bottom w:val="none" w:sz="0" w:space="0" w:color="auto"/>
                <w:right w:val="none" w:sz="0" w:space="0" w:color="auto"/>
              </w:divBdr>
            </w:div>
            <w:div w:id="2057927515">
              <w:marLeft w:val="0"/>
              <w:marRight w:val="0"/>
              <w:marTop w:val="0"/>
              <w:marBottom w:val="0"/>
              <w:divBdr>
                <w:top w:val="none" w:sz="0" w:space="0" w:color="auto"/>
                <w:left w:val="none" w:sz="0" w:space="0" w:color="auto"/>
                <w:bottom w:val="none" w:sz="0" w:space="0" w:color="auto"/>
                <w:right w:val="none" w:sz="0" w:space="0" w:color="auto"/>
              </w:divBdr>
            </w:div>
          </w:divsChild>
        </w:div>
        <w:div w:id="1861577601">
          <w:marLeft w:val="0"/>
          <w:marRight w:val="0"/>
          <w:marTop w:val="0"/>
          <w:marBottom w:val="0"/>
          <w:divBdr>
            <w:top w:val="none" w:sz="0" w:space="0" w:color="auto"/>
            <w:left w:val="none" w:sz="0" w:space="0" w:color="auto"/>
            <w:bottom w:val="none" w:sz="0" w:space="0" w:color="auto"/>
            <w:right w:val="none" w:sz="0" w:space="0" w:color="auto"/>
          </w:divBdr>
          <w:divsChild>
            <w:div w:id="1237666567">
              <w:marLeft w:val="0"/>
              <w:marRight w:val="0"/>
              <w:marTop w:val="0"/>
              <w:marBottom w:val="0"/>
              <w:divBdr>
                <w:top w:val="none" w:sz="0" w:space="0" w:color="auto"/>
                <w:left w:val="none" w:sz="0" w:space="0" w:color="auto"/>
                <w:bottom w:val="none" w:sz="0" w:space="0" w:color="auto"/>
                <w:right w:val="none" w:sz="0" w:space="0" w:color="auto"/>
              </w:divBdr>
            </w:div>
            <w:div w:id="1584609373">
              <w:marLeft w:val="0"/>
              <w:marRight w:val="0"/>
              <w:marTop w:val="0"/>
              <w:marBottom w:val="0"/>
              <w:divBdr>
                <w:top w:val="none" w:sz="0" w:space="0" w:color="auto"/>
                <w:left w:val="none" w:sz="0" w:space="0" w:color="auto"/>
                <w:bottom w:val="none" w:sz="0" w:space="0" w:color="auto"/>
                <w:right w:val="none" w:sz="0" w:space="0" w:color="auto"/>
              </w:divBdr>
            </w:div>
          </w:divsChild>
        </w:div>
        <w:div w:id="2083791355">
          <w:marLeft w:val="0"/>
          <w:marRight w:val="0"/>
          <w:marTop w:val="0"/>
          <w:marBottom w:val="0"/>
          <w:divBdr>
            <w:top w:val="none" w:sz="0" w:space="0" w:color="auto"/>
            <w:left w:val="none" w:sz="0" w:space="0" w:color="auto"/>
            <w:bottom w:val="none" w:sz="0" w:space="0" w:color="auto"/>
            <w:right w:val="none" w:sz="0" w:space="0" w:color="auto"/>
          </w:divBdr>
          <w:divsChild>
            <w:div w:id="259412857">
              <w:marLeft w:val="0"/>
              <w:marRight w:val="0"/>
              <w:marTop w:val="0"/>
              <w:marBottom w:val="0"/>
              <w:divBdr>
                <w:top w:val="none" w:sz="0" w:space="0" w:color="auto"/>
                <w:left w:val="none" w:sz="0" w:space="0" w:color="auto"/>
                <w:bottom w:val="none" w:sz="0" w:space="0" w:color="auto"/>
                <w:right w:val="none" w:sz="0" w:space="0" w:color="auto"/>
              </w:divBdr>
            </w:div>
          </w:divsChild>
        </w:div>
        <w:div w:id="2101877217">
          <w:marLeft w:val="0"/>
          <w:marRight w:val="0"/>
          <w:marTop w:val="0"/>
          <w:marBottom w:val="0"/>
          <w:divBdr>
            <w:top w:val="none" w:sz="0" w:space="0" w:color="auto"/>
            <w:left w:val="none" w:sz="0" w:space="0" w:color="auto"/>
            <w:bottom w:val="none" w:sz="0" w:space="0" w:color="auto"/>
            <w:right w:val="none" w:sz="0" w:space="0" w:color="auto"/>
          </w:divBdr>
          <w:divsChild>
            <w:div w:id="41362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068725">
      <w:bodyDiv w:val="1"/>
      <w:marLeft w:val="0"/>
      <w:marRight w:val="0"/>
      <w:marTop w:val="0"/>
      <w:marBottom w:val="0"/>
      <w:divBdr>
        <w:top w:val="none" w:sz="0" w:space="0" w:color="auto"/>
        <w:left w:val="none" w:sz="0" w:space="0" w:color="auto"/>
        <w:bottom w:val="none" w:sz="0" w:space="0" w:color="auto"/>
        <w:right w:val="none" w:sz="0" w:space="0" w:color="auto"/>
      </w:divBdr>
      <w:divsChild>
        <w:div w:id="975720354">
          <w:marLeft w:val="0"/>
          <w:marRight w:val="0"/>
          <w:marTop w:val="0"/>
          <w:marBottom w:val="0"/>
          <w:divBdr>
            <w:top w:val="none" w:sz="0" w:space="0" w:color="auto"/>
            <w:left w:val="none" w:sz="0" w:space="0" w:color="auto"/>
            <w:bottom w:val="none" w:sz="0" w:space="0" w:color="auto"/>
            <w:right w:val="none" w:sz="0" w:space="0" w:color="auto"/>
          </w:divBdr>
        </w:div>
      </w:divsChild>
    </w:div>
    <w:div w:id="757017226">
      <w:bodyDiv w:val="1"/>
      <w:marLeft w:val="0"/>
      <w:marRight w:val="0"/>
      <w:marTop w:val="0"/>
      <w:marBottom w:val="0"/>
      <w:divBdr>
        <w:top w:val="none" w:sz="0" w:space="0" w:color="auto"/>
        <w:left w:val="none" w:sz="0" w:space="0" w:color="auto"/>
        <w:bottom w:val="none" w:sz="0" w:space="0" w:color="auto"/>
        <w:right w:val="none" w:sz="0" w:space="0" w:color="auto"/>
      </w:divBdr>
      <w:divsChild>
        <w:div w:id="325671849">
          <w:marLeft w:val="0"/>
          <w:marRight w:val="0"/>
          <w:marTop w:val="0"/>
          <w:marBottom w:val="0"/>
          <w:divBdr>
            <w:top w:val="none" w:sz="0" w:space="0" w:color="auto"/>
            <w:left w:val="none" w:sz="0" w:space="0" w:color="auto"/>
            <w:bottom w:val="none" w:sz="0" w:space="0" w:color="auto"/>
            <w:right w:val="none" w:sz="0" w:space="0" w:color="auto"/>
          </w:divBdr>
          <w:divsChild>
            <w:div w:id="744493031">
              <w:marLeft w:val="0"/>
              <w:marRight w:val="0"/>
              <w:marTop w:val="0"/>
              <w:marBottom w:val="0"/>
              <w:divBdr>
                <w:top w:val="none" w:sz="0" w:space="0" w:color="auto"/>
                <w:left w:val="none" w:sz="0" w:space="0" w:color="auto"/>
                <w:bottom w:val="none" w:sz="0" w:space="0" w:color="auto"/>
                <w:right w:val="none" w:sz="0" w:space="0" w:color="auto"/>
              </w:divBdr>
            </w:div>
          </w:divsChild>
        </w:div>
        <w:div w:id="968705908">
          <w:marLeft w:val="0"/>
          <w:marRight w:val="0"/>
          <w:marTop w:val="0"/>
          <w:marBottom w:val="0"/>
          <w:divBdr>
            <w:top w:val="none" w:sz="0" w:space="0" w:color="auto"/>
            <w:left w:val="none" w:sz="0" w:space="0" w:color="auto"/>
            <w:bottom w:val="none" w:sz="0" w:space="0" w:color="auto"/>
            <w:right w:val="none" w:sz="0" w:space="0" w:color="auto"/>
          </w:divBdr>
          <w:divsChild>
            <w:div w:id="1940329398">
              <w:marLeft w:val="0"/>
              <w:marRight w:val="0"/>
              <w:marTop w:val="0"/>
              <w:marBottom w:val="0"/>
              <w:divBdr>
                <w:top w:val="none" w:sz="0" w:space="0" w:color="auto"/>
                <w:left w:val="none" w:sz="0" w:space="0" w:color="auto"/>
                <w:bottom w:val="none" w:sz="0" w:space="0" w:color="auto"/>
                <w:right w:val="none" w:sz="0" w:space="0" w:color="auto"/>
              </w:divBdr>
            </w:div>
          </w:divsChild>
        </w:div>
        <w:div w:id="1391657462">
          <w:marLeft w:val="0"/>
          <w:marRight w:val="0"/>
          <w:marTop w:val="0"/>
          <w:marBottom w:val="0"/>
          <w:divBdr>
            <w:top w:val="none" w:sz="0" w:space="0" w:color="auto"/>
            <w:left w:val="none" w:sz="0" w:space="0" w:color="auto"/>
            <w:bottom w:val="none" w:sz="0" w:space="0" w:color="auto"/>
            <w:right w:val="none" w:sz="0" w:space="0" w:color="auto"/>
          </w:divBdr>
          <w:divsChild>
            <w:div w:id="1526019935">
              <w:marLeft w:val="0"/>
              <w:marRight w:val="0"/>
              <w:marTop w:val="0"/>
              <w:marBottom w:val="0"/>
              <w:divBdr>
                <w:top w:val="none" w:sz="0" w:space="0" w:color="auto"/>
                <w:left w:val="none" w:sz="0" w:space="0" w:color="auto"/>
                <w:bottom w:val="none" w:sz="0" w:space="0" w:color="auto"/>
                <w:right w:val="none" w:sz="0" w:space="0" w:color="auto"/>
              </w:divBdr>
            </w:div>
          </w:divsChild>
        </w:div>
        <w:div w:id="1431925179">
          <w:marLeft w:val="0"/>
          <w:marRight w:val="0"/>
          <w:marTop w:val="0"/>
          <w:marBottom w:val="0"/>
          <w:divBdr>
            <w:top w:val="none" w:sz="0" w:space="0" w:color="auto"/>
            <w:left w:val="none" w:sz="0" w:space="0" w:color="auto"/>
            <w:bottom w:val="none" w:sz="0" w:space="0" w:color="auto"/>
            <w:right w:val="none" w:sz="0" w:space="0" w:color="auto"/>
          </w:divBdr>
          <w:divsChild>
            <w:div w:id="902789047">
              <w:marLeft w:val="0"/>
              <w:marRight w:val="0"/>
              <w:marTop w:val="0"/>
              <w:marBottom w:val="0"/>
              <w:divBdr>
                <w:top w:val="none" w:sz="0" w:space="0" w:color="auto"/>
                <w:left w:val="none" w:sz="0" w:space="0" w:color="auto"/>
                <w:bottom w:val="none" w:sz="0" w:space="0" w:color="auto"/>
                <w:right w:val="none" w:sz="0" w:space="0" w:color="auto"/>
              </w:divBdr>
            </w:div>
          </w:divsChild>
        </w:div>
        <w:div w:id="1468011889">
          <w:marLeft w:val="0"/>
          <w:marRight w:val="0"/>
          <w:marTop w:val="0"/>
          <w:marBottom w:val="0"/>
          <w:divBdr>
            <w:top w:val="none" w:sz="0" w:space="0" w:color="auto"/>
            <w:left w:val="none" w:sz="0" w:space="0" w:color="auto"/>
            <w:bottom w:val="none" w:sz="0" w:space="0" w:color="auto"/>
            <w:right w:val="none" w:sz="0" w:space="0" w:color="auto"/>
          </w:divBdr>
          <w:divsChild>
            <w:div w:id="1395473191">
              <w:marLeft w:val="0"/>
              <w:marRight w:val="0"/>
              <w:marTop w:val="0"/>
              <w:marBottom w:val="0"/>
              <w:divBdr>
                <w:top w:val="none" w:sz="0" w:space="0" w:color="auto"/>
                <w:left w:val="none" w:sz="0" w:space="0" w:color="auto"/>
                <w:bottom w:val="none" w:sz="0" w:space="0" w:color="auto"/>
                <w:right w:val="none" w:sz="0" w:space="0" w:color="auto"/>
              </w:divBdr>
            </w:div>
          </w:divsChild>
        </w:div>
        <w:div w:id="1570187772">
          <w:marLeft w:val="0"/>
          <w:marRight w:val="0"/>
          <w:marTop w:val="0"/>
          <w:marBottom w:val="0"/>
          <w:divBdr>
            <w:top w:val="none" w:sz="0" w:space="0" w:color="auto"/>
            <w:left w:val="none" w:sz="0" w:space="0" w:color="auto"/>
            <w:bottom w:val="none" w:sz="0" w:space="0" w:color="auto"/>
            <w:right w:val="none" w:sz="0" w:space="0" w:color="auto"/>
          </w:divBdr>
          <w:divsChild>
            <w:div w:id="124729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27727">
      <w:bodyDiv w:val="1"/>
      <w:marLeft w:val="0"/>
      <w:marRight w:val="0"/>
      <w:marTop w:val="0"/>
      <w:marBottom w:val="0"/>
      <w:divBdr>
        <w:top w:val="none" w:sz="0" w:space="0" w:color="auto"/>
        <w:left w:val="none" w:sz="0" w:space="0" w:color="auto"/>
        <w:bottom w:val="none" w:sz="0" w:space="0" w:color="auto"/>
        <w:right w:val="none" w:sz="0" w:space="0" w:color="auto"/>
      </w:divBdr>
    </w:div>
    <w:div w:id="802425209">
      <w:bodyDiv w:val="1"/>
      <w:marLeft w:val="0"/>
      <w:marRight w:val="0"/>
      <w:marTop w:val="0"/>
      <w:marBottom w:val="0"/>
      <w:divBdr>
        <w:top w:val="none" w:sz="0" w:space="0" w:color="auto"/>
        <w:left w:val="none" w:sz="0" w:space="0" w:color="auto"/>
        <w:bottom w:val="none" w:sz="0" w:space="0" w:color="auto"/>
        <w:right w:val="none" w:sz="0" w:space="0" w:color="auto"/>
      </w:divBdr>
      <w:divsChild>
        <w:div w:id="101611055">
          <w:marLeft w:val="0"/>
          <w:marRight w:val="0"/>
          <w:marTop w:val="0"/>
          <w:marBottom w:val="0"/>
          <w:divBdr>
            <w:top w:val="none" w:sz="0" w:space="0" w:color="auto"/>
            <w:left w:val="none" w:sz="0" w:space="0" w:color="auto"/>
            <w:bottom w:val="none" w:sz="0" w:space="0" w:color="auto"/>
            <w:right w:val="none" w:sz="0" w:space="0" w:color="auto"/>
          </w:divBdr>
          <w:divsChild>
            <w:div w:id="2087191916">
              <w:marLeft w:val="0"/>
              <w:marRight w:val="0"/>
              <w:marTop w:val="0"/>
              <w:marBottom w:val="0"/>
              <w:divBdr>
                <w:top w:val="none" w:sz="0" w:space="0" w:color="auto"/>
                <w:left w:val="none" w:sz="0" w:space="0" w:color="auto"/>
                <w:bottom w:val="none" w:sz="0" w:space="0" w:color="auto"/>
                <w:right w:val="none" w:sz="0" w:space="0" w:color="auto"/>
              </w:divBdr>
            </w:div>
          </w:divsChild>
        </w:div>
        <w:div w:id="432870362">
          <w:marLeft w:val="0"/>
          <w:marRight w:val="0"/>
          <w:marTop w:val="0"/>
          <w:marBottom w:val="0"/>
          <w:divBdr>
            <w:top w:val="none" w:sz="0" w:space="0" w:color="auto"/>
            <w:left w:val="none" w:sz="0" w:space="0" w:color="auto"/>
            <w:bottom w:val="none" w:sz="0" w:space="0" w:color="auto"/>
            <w:right w:val="none" w:sz="0" w:space="0" w:color="auto"/>
          </w:divBdr>
          <w:divsChild>
            <w:div w:id="1931504301">
              <w:marLeft w:val="0"/>
              <w:marRight w:val="0"/>
              <w:marTop w:val="0"/>
              <w:marBottom w:val="0"/>
              <w:divBdr>
                <w:top w:val="none" w:sz="0" w:space="0" w:color="auto"/>
                <w:left w:val="none" w:sz="0" w:space="0" w:color="auto"/>
                <w:bottom w:val="none" w:sz="0" w:space="0" w:color="auto"/>
                <w:right w:val="none" w:sz="0" w:space="0" w:color="auto"/>
              </w:divBdr>
            </w:div>
          </w:divsChild>
        </w:div>
        <w:div w:id="1089041367">
          <w:marLeft w:val="0"/>
          <w:marRight w:val="0"/>
          <w:marTop w:val="0"/>
          <w:marBottom w:val="0"/>
          <w:divBdr>
            <w:top w:val="none" w:sz="0" w:space="0" w:color="auto"/>
            <w:left w:val="none" w:sz="0" w:space="0" w:color="auto"/>
            <w:bottom w:val="none" w:sz="0" w:space="0" w:color="auto"/>
            <w:right w:val="none" w:sz="0" w:space="0" w:color="auto"/>
          </w:divBdr>
          <w:divsChild>
            <w:div w:id="1469592304">
              <w:marLeft w:val="0"/>
              <w:marRight w:val="0"/>
              <w:marTop w:val="0"/>
              <w:marBottom w:val="0"/>
              <w:divBdr>
                <w:top w:val="none" w:sz="0" w:space="0" w:color="auto"/>
                <w:left w:val="none" w:sz="0" w:space="0" w:color="auto"/>
                <w:bottom w:val="none" w:sz="0" w:space="0" w:color="auto"/>
                <w:right w:val="none" w:sz="0" w:space="0" w:color="auto"/>
              </w:divBdr>
            </w:div>
          </w:divsChild>
        </w:div>
        <w:div w:id="1649163577">
          <w:marLeft w:val="0"/>
          <w:marRight w:val="0"/>
          <w:marTop w:val="0"/>
          <w:marBottom w:val="0"/>
          <w:divBdr>
            <w:top w:val="none" w:sz="0" w:space="0" w:color="auto"/>
            <w:left w:val="none" w:sz="0" w:space="0" w:color="auto"/>
            <w:bottom w:val="none" w:sz="0" w:space="0" w:color="auto"/>
            <w:right w:val="none" w:sz="0" w:space="0" w:color="auto"/>
          </w:divBdr>
          <w:divsChild>
            <w:div w:id="111100591">
              <w:marLeft w:val="0"/>
              <w:marRight w:val="0"/>
              <w:marTop w:val="0"/>
              <w:marBottom w:val="0"/>
              <w:divBdr>
                <w:top w:val="none" w:sz="0" w:space="0" w:color="auto"/>
                <w:left w:val="none" w:sz="0" w:space="0" w:color="auto"/>
                <w:bottom w:val="none" w:sz="0" w:space="0" w:color="auto"/>
                <w:right w:val="none" w:sz="0" w:space="0" w:color="auto"/>
              </w:divBdr>
            </w:div>
          </w:divsChild>
        </w:div>
        <w:div w:id="1659185568">
          <w:marLeft w:val="0"/>
          <w:marRight w:val="0"/>
          <w:marTop w:val="0"/>
          <w:marBottom w:val="0"/>
          <w:divBdr>
            <w:top w:val="none" w:sz="0" w:space="0" w:color="auto"/>
            <w:left w:val="none" w:sz="0" w:space="0" w:color="auto"/>
            <w:bottom w:val="none" w:sz="0" w:space="0" w:color="auto"/>
            <w:right w:val="none" w:sz="0" w:space="0" w:color="auto"/>
          </w:divBdr>
          <w:divsChild>
            <w:div w:id="388070935">
              <w:marLeft w:val="0"/>
              <w:marRight w:val="0"/>
              <w:marTop w:val="0"/>
              <w:marBottom w:val="0"/>
              <w:divBdr>
                <w:top w:val="none" w:sz="0" w:space="0" w:color="auto"/>
                <w:left w:val="none" w:sz="0" w:space="0" w:color="auto"/>
                <w:bottom w:val="none" w:sz="0" w:space="0" w:color="auto"/>
                <w:right w:val="none" w:sz="0" w:space="0" w:color="auto"/>
              </w:divBdr>
            </w:div>
          </w:divsChild>
        </w:div>
        <w:div w:id="1835217660">
          <w:marLeft w:val="0"/>
          <w:marRight w:val="0"/>
          <w:marTop w:val="0"/>
          <w:marBottom w:val="0"/>
          <w:divBdr>
            <w:top w:val="none" w:sz="0" w:space="0" w:color="auto"/>
            <w:left w:val="none" w:sz="0" w:space="0" w:color="auto"/>
            <w:bottom w:val="none" w:sz="0" w:space="0" w:color="auto"/>
            <w:right w:val="none" w:sz="0" w:space="0" w:color="auto"/>
          </w:divBdr>
          <w:divsChild>
            <w:div w:id="51689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223067">
      <w:bodyDiv w:val="1"/>
      <w:marLeft w:val="0"/>
      <w:marRight w:val="0"/>
      <w:marTop w:val="0"/>
      <w:marBottom w:val="0"/>
      <w:divBdr>
        <w:top w:val="none" w:sz="0" w:space="0" w:color="auto"/>
        <w:left w:val="none" w:sz="0" w:space="0" w:color="auto"/>
        <w:bottom w:val="none" w:sz="0" w:space="0" w:color="auto"/>
        <w:right w:val="none" w:sz="0" w:space="0" w:color="auto"/>
      </w:divBdr>
    </w:div>
    <w:div w:id="873806115">
      <w:bodyDiv w:val="1"/>
      <w:marLeft w:val="0"/>
      <w:marRight w:val="0"/>
      <w:marTop w:val="0"/>
      <w:marBottom w:val="0"/>
      <w:divBdr>
        <w:top w:val="none" w:sz="0" w:space="0" w:color="auto"/>
        <w:left w:val="none" w:sz="0" w:space="0" w:color="auto"/>
        <w:bottom w:val="none" w:sz="0" w:space="0" w:color="auto"/>
        <w:right w:val="none" w:sz="0" w:space="0" w:color="auto"/>
      </w:divBdr>
      <w:divsChild>
        <w:div w:id="2361897">
          <w:marLeft w:val="0"/>
          <w:marRight w:val="0"/>
          <w:marTop w:val="0"/>
          <w:marBottom w:val="0"/>
          <w:divBdr>
            <w:top w:val="none" w:sz="0" w:space="0" w:color="auto"/>
            <w:left w:val="none" w:sz="0" w:space="0" w:color="auto"/>
            <w:bottom w:val="none" w:sz="0" w:space="0" w:color="auto"/>
            <w:right w:val="none" w:sz="0" w:space="0" w:color="auto"/>
          </w:divBdr>
        </w:div>
        <w:div w:id="718670732">
          <w:marLeft w:val="0"/>
          <w:marRight w:val="0"/>
          <w:marTop w:val="0"/>
          <w:marBottom w:val="0"/>
          <w:divBdr>
            <w:top w:val="none" w:sz="0" w:space="0" w:color="auto"/>
            <w:left w:val="none" w:sz="0" w:space="0" w:color="auto"/>
            <w:bottom w:val="none" w:sz="0" w:space="0" w:color="auto"/>
            <w:right w:val="none" w:sz="0" w:space="0" w:color="auto"/>
          </w:divBdr>
        </w:div>
        <w:div w:id="1028724430">
          <w:marLeft w:val="0"/>
          <w:marRight w:val="0"/>
          <w:marTop w:val="0"/>
          <w:marBottom w:val="0"/>
          <w:divBdr>
            <w:top w:val="none" w:sz="0" w:space="0" w:color="auto"/>
            <w:left w:val="none" w:sz="0" w:space="0" w:color="auto"/>
            <w:bottom w:val="none" w:sz="0" w:space="0" w:color="auto"/>
            <w:right w:val="none" w:sz="0" w:space="0" w:color="auto"/>
          </w:divBdr>
        </w:div>
        <w:div w:id="1852450940">
          <w:marLeft w:val="0"/>
          <w:marRight w:val="0"/>
          <w:marTop w:val="0"/>
          <w:marBottom w:val="0"/>
          <w:divBdr>
            <w:top w:val="none" w:sz="0" w:space="0" w:color="auto"/>
            <w:left w:val="none" w:sz="0" w:space="0" w:color="auto"/>
            <w:bottom w:val="none" w:sz="0" w:space="0" w:color="auto"/>
            <w:right w:val="none" w:sz="0" w:space="0" w:color="auto"/>
          </w:divBdr>
        </w:div>
      </w:divsChild>
    </w:div>
    <w:div w:id="978920815">
      <w:bodyDiv w:val="1"/>
      <w:marLeft w:val="0"/>
      <w:marRight w:val="0"/>
      <w:marTop w:val="0"/>
      <w:marBottom w:val="0"/>
      <w:divBdr>
        <w:top w:val="none" w:sz="0" w:space="0" w:color="auto"/>
        <w:left w:val="none" w:sz="0" w:space="0" w:color="auto"/>
        <w:bottom w:val="none" w:sz="0" w:space="0" w:color="auto"/>
        <w:right w:val="none" w:sz="0" w:space="0" w:color="auto"/>
      </w:divBdr>
      <w:divsChild>
        <w:div w:id="25640206">
          <w:marLeft w:val="0"/>
          <w:marRight w:val="0"/>
          <w:marTop w:val="0"/>
          <w:marBottom w:val="0"/>
          <w:divBdr>
            <w:top w:val="none" w:sz="0" w:space="0" w:color="auto"/>
            <w:left w:val="none" w:sz="0" w:space="0" w:color="auto"/>
            <w:bottom w:val="none" w:sz="0" w:space="0" w:color="auto"/>
            <w:right w:val="none" w:sz="0" w:space="0" w:color="auto"/>
          </w:divBdr>
        </w:div>
        <w:div w:id="175659002">
          <w:marLeft w:val="0"/>
          <w:marRight w:val="0"/>
          <w:marTop w:val="0"/>
          <w:marBottom w:val="0"/>
          <w:divBdr>
            <w:top w:val="none" w:sz="0" w:space="0" w:color="auto"/>
            <w:left w:val="none" w:sz="0" w:space="0" w:color="auto"/>
            <w:bottom w:val="none" w:sz="0" w:space="0" w:color="auto"/>
            <w:right w:val="none" w:sz="0" w:space="0" w:color="auto"/>
          </w:divBdr>
        </w:div>
        <w:div w:id="764499203">
          <w:marLeft w:val="0"/>
          <w:marRight w:val="0"/>
          <w:marTop w:val="0"/>
          <w:marBottom w:val="0"/>
          <w:divBdr>
            <w:top w:val="none" w:sz="0" w:space="0" w:color="auto"/>
            <w:left w:val="none" w:sz="0" w:space="0" w:color="auto"/>
            <w:bottom w:val="none" w:sz="0" w:space="0" w:color="auto"/>
            <w:right w:val="none" w:sz="0" w:space="0" w:color="auto"/>
          </w:divBdr>
        </w:div>
        <w:div w:id="1131095823">
          <w:marLeft w:val="0"/>
          <w:marRight w:val="0"/>
          <w:marTop w:val="0"/>
          <w:marBottom w:val="0"/>
          <w:divBdr>
            <w:top w:val="none" w:sz="0" w:space="0" w:color="auto"/>
            <w:left w:val="none" w:sz="0" w:space="0" w:color="auto"/>
            <w:bottom w:val="none" w:sz="0" w:space="0" w:color="auto"/>
            <w:right w:val="none" w:sz="0" w:space="0" w:color="auto"/>
          </w:divBdr>
        </w:div>
        <w:div w:id="1172525041">
          <w:marLeft w:val="0"/>
          <w:marRight w:val="0"/>
          <w:marTop w:val="0"/>
          <w:marBottom w:val="0"/>
          <w:divBdr>
            <w:top w:val="none" w:sz="0" w:space="0" w:color="auto"/>
            <w:left w:val="none" w:sz="0" w:space="0" w:color="auto"/>
            <w:bottom w:val="none" w:sz="0" w:space="0" w:color="auto"/>
            <w:right w:val="none" w:sz="0" w:space="0" w:color="auto"/>
          </w:divBdr>
        </w:div>
        <w:div w:id="1588685620">
          <w:marLeft w:val="0"/>
          <w:marRight w:val="0"/>
          <w:marTop w:val="0"/>
          <w:marBottom w:val="0"/>
          <w:divBdr>
            <w:top w:val="none" w:sz="0" w:space="0" w:color="auto"/>
            <w:left w:val="none" w:sz="0" w:space="0" w:color="auto"/>
            <w:bottom w:val="none" w:sz="0" w:space="0" w:color="auto"/>
            <w:right w:val="none" w:sz="0" w:space="0" w:color="auto"/>
          </w:divBdr>
        </w:div>
        <w:div w:id="1743486769">
          <w:marLeft w:val="0"/>
          <w:marRight w:val="0"/>
          <w:marTop w:val="0"/>
          <w:marBottom w:val="0"/>
          <w:divBdr>
            <w:top w:val="none" w:sz="0" w:space="0" w:color="auto"/>
            <w:left w:val="none" w:sz="0" w:space="0" w:color="auto"/>
            <w:bottom w:val="none" w:sz="0" w:space="0" w:color="auto"/>
            <w:right w:val="none" w:sz="0" w:space="0" w:color="auto"/>
          </w:divBdr>
        </w:div>
        <w:div w:id="1918586027">
          <w:marLeft w:val="0"/>
          <w:marRight w:val="0"/>
          <w:marTop w:val="0"/>
          <w:marBottom w:val="0"/>
          <w:divBdr>
            <w:top w:val="none" w:sz="0" w:space="0" w:color="auto"/>
            <w:left w:val="none" w:sz="0" w:space="0" w:color="auto"/>
            <w:bottom w:val="none" w:sz="0" w:space="0" w:color="auto"/>
            <w:right w:val="none" w:sz="0" w:space="0" w:color="auto"/>
          </w:divBdr>
        </w:div>
        <w:div w:id="2130471282">
          <w:marLeft w:val="0"/>
          <w:marRight w:val="0"/>
          <w:marTop w:val="0"/>
          <w:marBottom w:val="0"/>
          <w:divBdr>
            <w:top w:val="none" w:sz="0" w:space="0" w:color="auto"/>
            <w:left w:val="none" w:sz="0" w:space="0" w:color="auto"/>
            <w:bottom w:val="none" w:sz="0" w:space="0" w:color="auto"/>
            <w:right w:val="none" w:sz="0" w:space="0" w:color="auto"/>
          </w:divBdr>
        </w:div>
      </w:divsChild>
    </w:div>
    <w:div w:id="1012680627">
      <w:bodyDiv w:val="1"/>
      <w:marLeft w:val="0"/>
      <w:marRight w:val="0"/>
      <w:marTop w:val="0"/>
      <w:marBottom w:val="0"/>
      <w:divBdr>
        <w:top w:val="none" w:sz="0" w:space="0" w:color="auto"/>
        <w:left w:val="none" w:sz="0" w:space="0" w:color="auto"/>
        <w:bottom w:val="none" w:sz="0" w:space="0" w:color="auto"/>
        <w:right w:val="none" w:sz="0" w:space="0" w:color="auto"/>
      </w:divBdr>
      <w:divsChild>
        <w:div w:id="11958582">
          <w:marLeft w:val="0"/>
          <w:marRight w:val="0"/>
          <w:marTop w:val="0"/>
          <w:marBottom w:val="0"/>
          <w:divBdr>
            <w:top w:val="none" w:sz="0" w:space="0" w:color="auto"/>
            <w:left w:val="none" w:sz="0" w:space="0" w:color="auto"/>
            <w:bottom w:val="none" w:sz="0" w:space="0" w:color="auto"/>
            <w:right w:val="none" w:sz="0" w:space="0" w:color="auto"/>
          </w:divBdr>
        </w:div>
        <w:div w:id="911042455">
          <w:marLeft w:val="0"/>
          <w:marRight w:val="0"/>
          <w:marTop w:val="0"/>
          <w:marBottom w:val="0"/>
          <w:divBdr>
            <w:top w:val="none" w:sz="0" w:space="0" w:color="auto"/>
            <w:left w:val="none" w:sz="0" w:space="0" w:color="auto"/>
            <w:bottom w:val="none" w:sz="0" w:space="0" w:color="auto"/>
            <w:right w:val="none" w:sz="0" w:space="0" w:color="auto"/>
          </w:divBdr>
        </w:div>
      </w:divsChild>
    </w:div>
    <w:div w:id="1015419005">
      <w:bodyDiv w:val="1"/>
      <w:marLeft w:val="0"/>
      <w:marRight w:val="0"/>
      <w:marTop w:val="0"/>
      <w:marBottom w:val="0"/>
      <w:divBdr>
        <w:top w:val="none" w:sz="0" w:space="0" w:color="auto"/>
        <w:left w:val="none" w:sz="0" w:space="0" w:color="auto"/>
        <w:bottom w:val="none" w:sz="0" w:space="0" w:color="auto"/>
        <w:right w:val="none" w:sz="0" w:space="0" w:color="auto"/>
      </w:divBdr>
      <w:divsChild>
        <w:div w:id="390034048">
          <w:marLeft w:val="0"/>
          <w:marRight w:val="0"/>
          <w:marTop w:val="0"/>
          <w:marBottom w:val="0"/>
          <w:divBdr>
            <w:top w:val="none" w:sz="0" w:space="0" w:color="auto"/>
            <w:left w:val="none" w:sz="0" w:space="0" w:color="auto"/>
            <w:bottom w:val="none" w:sz="0" w:space="0" w:color="auto"/>
            <w:right w:val="none" w:sz="0" w:space="0" w:color="auto"/>
          </w:divBdr>
        </w:div>
        <w:div w:id="450632859">
          <w:marLeft w:val="0"/>
          <w:marRight w:val="0"/>
          <w:marTop w:val="0"/>
          <w:marBottom w:val="0"/>
          <w:divBdr>
            <w:top w:val="none" w:sz="0" w:space="0" w:color="auto"/>
            <w:left w:val="none" w:sz="0" w:space="0" w:color="auto"/>
            <w:bottom w:val="none" w:sz="0" w:space="0" w:color="auto"/>
            <w:right w:val="none" w:sz="0" w:space="0" w:color="auto"/>
          </w:divBdr>
        </w:div>
        <w:div w:id="836312901">
          <w:marLeft w:val="0"/>
          <w:marRight w:val="0"/>
          <w:marTop w:val="0"/>
          <w:marBottom w:val="0"/>
          <w:divBdr>
            <w:top w:val="none" w:sz="0" w:space="0" w:color="auto"/>
            <w:left w:val="none" w:sz="0" w:space="0" w:color="auto"/>
            <w:bottom w:val="none" w:sz="0" w:space="0" w:color="auto"/>
            <w:right w:val="none" w:sz="0" w:space="0" w:color="auto"/>
          </w:divBdr>
        </w:div>
        <w:div w:id="1277519453">
          <w:marLeft w:val="0"/>
          <w:marRight w:val="0"/>
          <w:marTop w:val="0"/>
          <w:marBottom w:val="0"/>
          <w:divBdr>
            <w:top w:val="none" w:sz="0" w:space="0" w:color="auto"/>
            <w:left w:val="none" w:sz="0" w:space="0" w:color="auto"/>
            <w:bottom w:val="none" w:sz="0" w:space="0" w:color="auto"/>
            <w:right w:val="none" w:sz="0" w:space="0" w:color="auto"/>
          </w:divBdr>
        </w:div>
        <w:div w:id="2037462987">
          <w:marLeft w:val="0"/>
          <w:marRight w:val="0"/>
          <w:marTop w:val="0"/>
          <w:marBottom w:val="0"/>
          <w:divBdr>
            <w:top w:val="none" w:sz="0" w:space="0" w:color="auto"/>
            <w:left w:val="none" w:sz="0" w:space="0" w:color="auto"/>
            <w:bottom w:val="none" w:sz="0" w:space="0" w:color="auto"/>
            <w:right w:val="none" w:sz="0" w:space="0" w:color="auto"/>
          </w:divBdr>
        </w:div>
      </w:divsChild>
    </w:div>
    <w:div w:id="1044253875">
      <w:bodyDiv w:val="1"/>
      <w:marLeft w:val="0"/>
      <w:marRight w:val="0"/>
      <w:marTop w:val="0"/>
      <w:marBottom w:val="0"/>
      <w:divBdr>
        <w:top w:val="none" w:sz="0" w:space="0" w:color="auto"/>
        <w:left w:val="none" w:sz="0" w:space="0" w:color="auto"/>
        <w:bottom w:val="none" w:sz="0" w:space="0" w:color="auto"/>
        <w:right w:val="none" w:sz="0" w:space="0" w:color="auto"/>
      </w:divBdr>
      <w:divsChild>
        <w:div w:id="128673117">
          <w:marLeft w:val="0"/>
          <w:marRight w:val="0"/>
          <w:marTop w:val="0"/>
          <w:marBottom w:val="0"/>
          <w:divBdr>
            <w:top w:val="none" w:sz="0" w:space="0" w:color="auto"/>
            <w:left w:val="none" w:sz="0" w:space="0" w:color="auto"/>
            <w:bottom w:val="none" w:sz="0" w:space="0" w:color="auto"/>
            <w:right w:val="none" w:sz="0" w:space="0" w:color="auto"/>
          </w:divBdr>
        </w:div>
        <w:div w:id="1265844110">
          <w:marLeft w:val="0"/>
          <w:marRight w:val="0"/>
          <w:marTop w:val="0"/>
          <w:marBottom w:val="0"/>
          <w:divBdr>
            <w:top w:val="none" w:sz="0" w:space="0" w:color="auto"/>
            <w:left w:val="none" w:sz="0" w:space="0" w:color="auto"/>
            <w:bottom w:val="none" w:sz="0" w:space="0" w:color="auto"/>
            <w:right w:val="none" w:sz="0" w:space="0" w:color="auto"/>
          </w:divBdr>
        </w:div>
      </w:divsChild>
    </w:div>
    <w:div w:id="1076711305">
      <w:bodyDiv w:val="1"/>
      <w:marLeft w:val="0"/>
      <w:marRight w:val="0"/>
      <w:marTop w:val="0"/>
      <w:marBottom w:val="0"/>
      <w:divBdr>
        <w:top w:val="none" w:sz="0" w:space="0" w:color="auto"/>
        <w:left w:val="none" w:sz="0" w:space="0" w:color="auto"/>
        <w:bottom w:val="none" w:sz="0" w:space="0" w:color="auto"/>
        <w:right w:val="none" w:sz="0" w:space="0" w:color="auto"/>
      </w:divBdr>
    </w:div>
    <w:div w:id="1090394101">
      <w:bodyDiv w:val="1"/>
      <w:marLeft w:val="0"/>
      <w:marRight w:val="0"/>
      <w:marTop w:val="0"/>
      <w:marBottom w:val="0"/>
      <w:divBdr>
        <w:top w:val="none" w:sz="0" w:space="0" w:color="auto"/>
        <w:left w:val="none" w:sz="0" w:space="0" w:color="auto"/>
        <w:bottom w:val="none" w:sz="0" w:space="0" w:color="auto"/>
        <w:right w:val="none" w:sz="0" w:space="0" w:color="auto"/>
      </w:divBdr>
    </w:div>
    <w:div w:id="1099444159">
      <w:bodyDiv w:val="1"/>
      <w:marLeft w:val="0"/>
      <w:marRight w:val="0"/>
      <w:marTop w:val="0"/>
      <w:marBottom w:val="0"/>
      <w:divBdr>
        <w:top w:val="none" w:sz="0" w:space="0" w:color="auto"/>
        <w:left w:val="none" w:sz="0" w:space="0" w:color="auto"/>
        <w:bottom w:val="none" w:sz="0" w:space="0" w:color="auto"/>
        <w:right w:val="none" w:sz="0" w:space="0" w:color="auto"/>
      </w:divBdr>
      <w:divsChild>
        <w:div w:id="276299998">
          <w:marLeft w:val="0"/>
          <w:marRight w:val="0"/>
          <w:marTop w:val="0"/>
          <w:marBottom w:val="0"/>
          <w:divBdr>
            <w:top w:val="none" w:sz="0" w:space="0" w:color="auto"/>
            <w:left w:val="none" w:sz="0" w:space="0" w:color="auto"/>
            <w:bottom w:val="none" w:sz="0" w:space="0" w:color="auto"/>
            <w:right w:val="none" w:sz="0" w:space="0" w:color="auto"/>
          </w:divBdr>
          <w:divsChild>
            <w:div w:id="416177265">
              <w:marLeft w:val="0"/>
              <w:marRight w:val="0"/>
              <w:marTop w:val="0"/>
              <w:marBottom w:val="0"/>
              <w:divBdr>
                <w:top w:val="none" w:sz="0" w:space="0" w:color="auto"/>
                <w:left w:val="none" w:sz="0" w:space="0" w:color="auto"/>
                <w:bottom w:val="none" w:sz="0" w:space="0" w:color="auto"/>
                <w:right w:val="none" w:sz="0" w:space="0" w:color="auto"/>
              </w:divBdr>
            </w:div>
          </w:divsChild>
        </w:div>
        <w:div w:id="518859644">
          <w:marLeft w:val="0"/>
          <w:marRight w:val="0"/>
          <w:marTop w:val="0"/>
          <w:marBottom w:val="0"/>
          <w:divBdr>
            <w:top w:val="none" w:sz="0" w:space="0" w:color="auto"/>
            <w:left w:val="none" w:sz="0" w:space="0" w:color="auto"/>
            <w:bottom w:val="none" w:sz="0" w:space="0" w:color="auto"/>
            <w:right w:val="none" w:sz="0" w:space="0" w:color="auto"/>
          </w:divBdr>
          <w:divsChild>
            <w:div w:id="1125008653">
              <w:marLeft w:val="0"/>
              <w:marRight w:val="0"/>
              <w:marTop w:val="0"/>
              <w:marBottom w:val="0"/>
              <w:divBdr>
                <w:top w:val="none" w:sz="0" w:space="0" w:color="auto"/>
                <w:left w:val="none" w:sz="0" w:space="0" w:color="auto"/>
                <w:bottom w:val="none" w:sz="0" w:space="0" w:color="auto"/>
                <w:right w:val="none" w:sz="0" w:space="0" w:color="auto"/>
              </w:divBdr>
            </w:div>
          </w:divsChild>
        </w:div>
        <w:div w:id="613366587">
          <w:marLeft w:val="0"/>
          <w:marRight w:val="0"/>
          <w:marTop w:val="0"/>
          <w:marBottom w:val="0"/>
          <w:divBdr>
            <w:top w:val="none" w:sz="0" w:space="0" w:color="auto"/>
            <w:left w:val="none" w:sz="0" w:space="0" w:color="auto"/>
            <w:bottom w:val="none" w:sz="0" w:space="0" w:color="auto"/>
            <w:right w:val="none" w:sz="0" w:space="0" w:color="auto"/>
          </w:divBdr>
          <w:divsChild>
            <w:div w:id="1502354465">
              <w:marLeft w:val="0"/>
              <w:marRight w:val="0"/>
              <w:marTop w:val="0"/>
              <w:marBottom w:val="0"/>
              <w:divBdr>
                <w:top w:val="none" w:sz="0" w:space="0" w:color="auto"/>
                <w:left w:val="none" w:sz="0" w:space="0" w:color="auto"/>
                <w:bottom w:val="none" w:sz="0" w:space="0" w:color="auto"/>
                <w:right w:val="none" w:sz="0" w:space="0" w:color="auto"/>
              </w:divBdr>
            </w:div>
          </w:divsChild>
        </w:div>
        <w:div w:id="1978561756">
          <w:marLeft w:val="0"/>
          <w:marRight w:val="0"/>
          <w:marTop w:val="0"/>
          <w:marBottom w:val="0"/>
          <w:divBdr>
            <w:top w:val="none" w:sz="0" w:space="0" w:color="auto"/>
            <w:left w:val="none" w:sz="0" w:space="0" w:color="auto"/>
            <w:bottom w:val="none" w:sz="0" w:space="0" w:color="auto"/>
            <w:right w:val="none" w:sz="0" w:space="0" w:color="auto"/>
          </w:divBdr>
          <w:divsChild>
            <w:div w:id="1568686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897960">
      <w:bodyDiv w:val="1"/>
      <w:marLeft w:val="0"/>
      <w:marRight w:val="0"/>
      <w:marTop w:val="0"/>
      <w:marBottom w:val="0"/>
      <w:divBdr>
        <w:top w:val="none" w:sz="0" w:space="0" w:color="auto"/>
        <w:left w:val="none" w:sz="0" w:space="0" w:color="auto"/>
        <w:bottom w:val="none" w:sz="0" w:space="0" w:color="auto"/>
        <w:right w:val="none" w:sz="0" w:space="0" w:color="auto"/>
      </w:divBdr>
    </w:div>
    <w:div w:id="1152480662">
      <w:bodyDiv w:val="1"/>
      <w:marLeft w:val="0"/>
      <w:marRight w:val="0"/>
      <w:marTop w:val="0"/>
      <w:marBottom w:val="0"/>
      <w:divBdr>
        <w:top w:val="none" w:sz="0" w:space="0" w:color="auto"/>
        <w:left w:val="none" w:sz="0" w:space="0" w:color="auto"/>
        <w:bottom w:val="none" w:sz="0" w:space="0" w:color="auto"/>
        <w:right w:val="none" w:sz="0" w:space="0" w:color="auto"/>
      </w:divBdr>
    </w:div>
    <w:div w:id="1227958041">
      <w:bodyDiv w:val="1"/>
      <w:marLeft w:val="0"/>
      <w:marRight w:val="0"/>
      <w:marTop w:val="0"/>
      <w:marBottom w:val="0"/>
      <w:divBdr>
        <w:top w:val="none" w:sz="0" w:space="0" w:color="auto"/>
        <w:left w:val="none" w:sz="0" w:space="0" w:color="auto"/>
        <w:bottom w:val="none" w:sz="0" w:space="0" w:color="auto"/>
        <w:right w:val="none" w:sz="0" w:space="0" w:color="auto"/>
      </w:divBdr>
      <w:divsChild>
        <w:div w:id="329258227">
          <w:marLeft w:val="0"/>
          <w:marRight w:val="0"/>
          <w:marTop w:val="0"/>
          <w:marBottom w:val="0"/>
          <w:divBdr>
            <w:top w:val="none" w:sz="0" w:space="0" w:color="auto"/>
            <w:left w:val="none" w:sz="0" w:space="0" w:color="auto"/>
            <w:bottom w:val="none" w:sz="0" w:space="0" w:color="auto"/>
            <w:right w:val="none" w:sz="0" w:space="0" w:color="auto"/>
          </w:divBdr>
        </w:div>
        <w:div w:id="1648247052">
          <w:marLeft w:val="0"/>
          <w:marRight w:val="0"/>
          <w:marTop w:val="0"/>
          <w:marBottom w:val="0"/>
          <w:divBdr>
            <w:top w:val="none" w:sz="0" w:space="0" w:color="auto"/>
            <w:left w:val="none" w:sz="0" w:space="0" w:color="auto"/>
            <w:bottom w:val="none" w:sz="0" w:space="0" w:color="auto"/>
            <w:right w:val="none" w:sz="0" w:space="0" w:color="auto"/>
          </w:divBdr>
        </w:div>
      </w:divsChild>
    </w:div>
    <w:div w:id="1251693607">
      <w:bodyDiv w:val="1"/>
      <w:marLeft w:val="0"/>
      <w:marRight w:val="0"/>
      <w:marTop w:val="0"/>
      <w:marBottom w:val="0"/>
      <w:divBdr>
        <w:top w:val="none" w:sz="0" w:space="0" w:color="auto"/>
        <w:left w:val="none" w:sz="0" w:space="0" w:color="auto"/>
        <w:bottom w:val="none" w:sz="0" w:space="0" w:color="auto"/>
        <w:right w:val="none" w:sz="0" w:space="0" w:color="auto"/>
      </w:divBdr>
    </w:div>
    <w:div w:id="1315917172">
      <w:bodyDiv w:val="1"/>
      <w:marLeft w:val="0"/>
      <w:marRight w:val="0"/>
      <w:marTop w:val="0"/>
      <w:marBottom w:val="0"/>
      <w:divBdr>
        <w:top w:val="none" w:sz="0" w:space="0" w:color="auto"/>
        <w:left w:val="none" w:sz="0" w:space="0" w:color="auto"/>
        <w:bottom w:val="none" w:sz="0" w:space="0" w:color="auto"/>
        <w:right w:val="none" w:sz="0" w:space="0" w:color="auto"/>
      </w:divBdr>
      <w:divsChild>
        <w:div w:id="254292075">
          <w:marLeft w:val="0"/>
          <w:marRight w:val="0"/>
          <w:marTop w:val="0"/>
          <w:marBottom w:val="0"/>
          <w:divBdr>
            <w:top w:val="none" w:sz="0" w:space="0" w:color="auto"/>
            <w:left w:val="none" w:sz="0" w:space="0" w:color="auto"/>
            <w:bottom w:val="none" w:sz="0" w:space="0" w:color="auto"/>
            <w:right w:val="none" w:sz="0" w:space="0" w:color="auto"/>
          </w:divBdr>
        </w:div>
        <w:div w:id="291638671">
          <w:marLeft w:val="0"/>
          <w:marRight w:val="0"/>
          <w:marTop w:val="0"/>
          <w:marBottom w:val="0"/>
          <w:divBdr>
            <w:top w:val="none" w:sz="0" w:space="0" w:color="auto"/>
            <w:left w:val="none" w:sz="0" w:space="0" w:color="auto"/>
            <w:bottom w:val="none" w:sz="0" w:space="0" w:color="auto"/>
            <w:right w:val="none" w:sz="0" w:space="0" w:color="auto"/>
          </w:divBdr>
        </w:div>
        <w:div w:id="417945095">
          <w:marLeft w:val="0"/>
          <w:marRight w:val="0"/>
          <w:marTop w:val="0"/>
          <w:marBottom w:val="0"/>
          <w:divBdr>
            <w:top w:val="none" w:sz="0" w:space="0" w:color="auto"/>
            <w:left w:val="none" w:sz="0" w:space="0" w:color="auto"/>
            <w:bottom w:val="none" w:sz="0" w:space="0" w:color="auto"/>
            <w:right w:val="none" w:sz="0" w:space="0" w:color="auto"/>
          </w:divBdr>
        </w:div>
        <w:div w:id="508106172">
          <w:marLeft w:val="0"/>
          <w:marRight w:val="0"/>
          <w:marTop w:val="0"/>
          <w:marBottom w:val="0"/>
          <w:divBdr>
            <w:top w:val="none" w:sz="0" w:space="0" w:color="auto"/>
            <w:left w:val="none" w:sz="0" w:space="0" w:color="auto"/>
            <w:bottom w:val="none" w:sz="0" w:space="0" w:color="auto"/>
            <w:right w:val="none" w:sz="0" w:space="0" w:color="auto"/>
          </w:divBdr>
        </w:div>
        <w:div w:id="591086181">
          <w:marLeft w:val="0"/>
          <w:marRight w:val="0"/>
          <w:marTop w:val="0"/>
          <w:marBottom w:val="0"/>
          <w:divBdr>
            <w:top w:val="none" w:sz="0" w:space="0" w:color="auto"/>
            <w:left w:val="none" w:sz="0" w:space="0" w:color="auto"/>
            <w:bottom w:val="none" w:sz="0" w:space="0" w:color="auto"/>
            <w:right w:val="none" w:sz="0" w:space="0" w:color="auto"/>
          </w:divBdr>
        </w:div>
        <w:div w:id="681469756">
          <w:marLeft w:val="0"/>
          <w:marRight w:val="0"/>
          <w:marTop w:val="0"/>
          <w:marBottom w:val="0"/>
          <w:divBdr>
            <w:top w:val="none" w:sz="0" w:space="0" w:color="auto"/>
            <w:left w:val="none" w:sz="0" w:space="0" w:color="auto"/>
            <w:bottom w:val="none" w:sz="0" w:space="0" w:color="auto"/>
            <w:right w:val="none" w:sz="0" w:space="0" w:color="auto"/>
          </w:divBdr>
        </w:div>
        <w:div w:id="835921566">
          <w:marLeft w:val="0"/>
          <w:marRight w:val="0"/>
          <w:marTop w:val="0"/>
          <w:marBottom w:val="0"/>
          <w:divBdr>
            <w:top w:val="none" w:sz="0" w:space="0" w:color="auto"/>
            <w:left w:val="none" w:sz="0" w:space="0" w:color="auto"/>
            <w:bottom w:val="none" w:sz="0" w:space="0" w:color="auto"/>
            <w:right w:val="none" w:sz="0" w:space="0" w:color="auto"/>
          </w:divBdr>
        </w:div>
        <w:div w:id="962030764">
          <w:marLeft w:val="0"/>
          <w:marRight w:val="0"/>
          <w:marTop w:val="0"/>
          <w:marBottom w:val="0"/>
          <w:divBdr>
            <w:top w:val="none" w:sz="0" w:space="0" w:color="auto"/>
            <w:left w:val="none" w:sz="0" w:space="0" w:color="auto"/>
            <w:bottom w:val="none" w:sz="0" w:space="0" w:color="auto"/>
            <w:right w:val="none" w:sz="0" w:space="0" w:color="auto"/>
          </w:divBdr>
        </w:div>
        <w:div w:id="1955676232">
          <w:marLeft w:val="0"/>
          <w:marRight w:val="0"/>
          <w:marTop w:val="0"/>
          <w:marBottom w:val="0"/>
          <w:divBdr>
            <w:top w:val="none" w:sz="0" w:space="0" w:color="auto"/>
            <w:left w:val="none" w:sz="0" w:space="0" w:color="auto"/>
            <w:bottom w:val="none" w:sz="0" w:space="0" w:color="auto"/>
            <w:right w:val="none" w:sz="0" w:space="0" w:color="auto"/>
          </w:divBdr>
        </w:div>
      </w:divsChild>
    </w:div>
    <w:div w:id="1342004062">
      <w:bodyDiv w:val="1"/>
      <w:marLeft w:val="0"/>
      <w:marRight w:val="0"/>
      <w:marTop w:val="0"/>
      <w:marBottom w:val="0"/>
      <w:divBdr>
        <w:top w:val="none" w:sz="0" w:space="0" w:color="auto"/>
        <w:left w:val="none" w:sz="0" w:space="0" w:color="auto"/>
        <w:bottom w:val="none" w:sz="0" w:space="0" w:color="auto"/>
        <w:right w:val="none" w:sz="0" w:space="0" w:color="auto"/>
      </w:divBdr>
      <w:divsChild>
        <w:div w:id="257756249">
          <w:marLeft w:val="0"/>
          <w:marRight w:val="0"/>
          <w:marTop w:val="0"/>
          <w:marBottom w:val="0"/>
          <w:divBdr>
            <w:top w:val="none" w:sz="0" w:space="0" w:color="auto"/>
            <w:left w:val="none" w:sz="0" w:space="0" w:color="auto"/>
            <w:bottom w:val="none" w:sz="0" w:space="0" w:color="auto"/>
            <w:right w:val="none" w:sz="0" w:space="0" w:color="auto"/>
          </w:divBdr>
        </w:div>
        <w:div w:id="575019969">
          <w:marLeft w:val="0"/>
          <w:marRight w:val="0"/>
          <w:marTop w:val="0"/>
          <w:marBottom w:val="0"/>
          <w:divBdr>
            <w:top w:val="none" w:sz="0" w:space="0" w:color="auto"/>
            <w:left w:val="none" w:sz="0" w:space="0" w:color="auto"/>
            <w:bottom w:val="none" w:sz="0" w:space="0" w:color="auto"/>
            <w:right w:val="none" w:sz="0" w:space="0" w:color="auto"/>
          </w:divBdr>
        </w:div>
        <w:div w:id="1527866608">
          <w:marLeft w:val="0"/>
          <w:marRight w:val="0"/>
          <w:marTop w:val="0"/>
          <w:marBottom w:val="0"/>
          <w:divBdr>
            <w:top w:val="none" w:sz="0" w:space="0" w:color="auto"/>
            <w:left w:val="none" w:sz="0" w:space="0" w:color="auto"/>
            <w:bottom w:val="none" w:sz="0" w:space="0" w:color="auto"/>
            <w:right w:val="none" w:sz="0" w:space="0" w:color="auto"/>
          </w:divBdr>
        </w:div>
        <w:div w:id="1545017715">
          <w:marLeft w:val="0"/>
          <w:marRight w:val="0"/>
          <w:marTop w:val="0"/>
          <w:marBottom w:val="0"/>
          <w:divBdr>
            <w:top w:val="none" w:sz="0" w:space="0" w:color="auto"/>
            <w:left w:val="none" w:sz="0" w:space="0" w:color="auto"/>
            <w:bottom w:val="none" w:sz="0" w:space="0" w:color="auto"/>
            <w:right w:val="none" w:sz="0" w:space="0" w:color="auto"/>
          </w:divBdr>
        </w:div>
        <w:div w:id="1719358768">
          <w:marLeft w:val="0"/>
          <w:marRight w:val="0"/>
          <w:marTop w:val="0"/>
          <w:marBottom w:val="0"/>
          <w:divBdr>
            <w:top w:val="none" w:sz="0" w:space="0" w:color="auto"/>
            <w:left w:val="none" w:sz="0" w:space="0" w:color="auto"/>
            <w:bottom w:val="none" w:sz="0" w:space="0" w:color="auto"/>
            <w:right w:val="none" w:sz="0" w:space="0" w:color="auto"/>
          </w:divBdr>
        </w:div>
      </w:divsChild>
    </w:div>
    <w:div w:id="1369834813">
      <w:bodyDiv w:val="1"/>
      <w:marLeft w:val="0"/>
      <w:marRight w:val="0"/>
      <w:marTop w:val="0"/>
      <w:marBottom w:val="0"/>
      <w:divBdr>
        <w:top w:val="none" w:sz="0" w:space="0" w:color="auto"/>
        <w:left w:val="none" w:sz="0" w:space="0" w:color="auto"/>
        <w:bottom w:val="none" w:sz="0" w:space="0" w:color="auto"/>
        <w:right w:val="none" w:sz="0" w:space="0" w:color="auto"/>
      </w:divBdr>
      <w:divsChild>
        <w:div w:id="196045811">
          <w:marLeft w:val="0"/>
          <w:marRight w:val="0"/>
          <w:marTop w:val="0"/>
          <w:marBottom w:val="0"/>
          <w:divBdr>
            <w:top w:val="none" w:sz="0" w:space="0" w:color="auto"/>
            <w:left w:val="none" w:sz="0" w:space="0" w:color="auto"/>
            <w:bottom w:val="none" w:sz="0" w:space="0" w:color="auto"/>
            <w:right w:val="none" w:sz="0" w:space="0" w:color="auto"/>
          </w:divBdr>
        </w:div>
        <w:div w:id="236476766">
          <w:marLeft w:val="0"/>
          <w:marRight w:val="0"/>
          <w:marTop w:val="0"/>
          <w:marBottom w:val="0"/>
          <w:divBdr>
            <w:top w:val="none" w:sz="0" w:space="0" w:color="auto"/>
            <w:left w:val="none" w:sz="0" w:space="0" w:color="auto"/>
            <w:bottom w:val="none" w:sz="0" w:space="0" w:color="auto"/>
            <w:right w:val="none" w:sz="0" w:space="0" w:color="auto"/>
          </w:divBdr>
        </w:div>
        <w:div w:id="358169080">
          <w:marLeft w:val="0"/>
          <w:marRight w:val="0"/>
          <w:marTop w:val="0"/>
          <w:marBottom w:val="0"/>
          <w:divBdr>
            <w:top w:val="none" w:sz="0" w:space="0" w:color="auto"/>
            <w:left w:val="none" w:sz="0" w:space="0" w:color="auto"/>
            <w:bottom w:val="none" w:sz="0" w:space="0" w:color="auto"/>
            <w:right w:val="none" w:sz="0" w:space="0" w:color="auto"/>
          </w:divBdr>
        </w:div>
        <w:div w:id="547038305">
          <w:marLeft w:val="0"/>
          <w:marRight w:val="0"/>
          <w:marTop w:val="0"/>
          <w:marBottom w:val="0"/>
          <w:divBdr>
            <w:top w:val="none" w:sz="0" w:space="0" w:color="auto"/>
            <w:left w:val="none" w:sz="0" w:space="0" w:color="auto"/>
            <w:bottom w:val="none" w:sz="0" w:space="0" w:color="auto"/>
            <w:right w:val="none" w:sz="0" w:space="0" w:color="auto"/>
          </w:divBdr>
        </w:div>
        <w:div w:id="646058808">
          <w:marLeft w:val="0"/>
          <w:marRight w:val="0"/>
          <w:marTop w:val="0"/>
          <w:marBottom w:val="0"/>
          <w:divBdr>
            <w:top w:val="none" w:sz="0" w:space="0" w:color="auto"/>
            <w:left w:val="none" w:sz="0" w:space="0" w:color="auto"/>
            <w:bottom w:val="none" w:sz="0" w:space="0" w:color="auto"/>
            <w:right w:val="none" w:sz="0" w:space="0" w:color="auto"/>
          </w:divBdr>
        </w:div>
        <w:div w:id="840510877">
          <w:marLeft w:val="0"/>
          <w:marRight w:val="0"/>
          <w:marTop w:val="0"/>
          <w:marBottom w:val="0"/>
          <w:divBdr>
            <w:top w:val="none" w:sz="0" w:space="0" w:color="auto"/>
            <w:left w:val="none" w:sz="0" w:space="0" w:color="auto"/>
            <w:bottom w:val="none" w:sz="0" w:space="0" w:color="auto"/>
            <w:right w:val="none" w:sz="0" w:space="0" w:color="auto"/>
          </w:divBdr>
        </w:div>
        <w:div w:id="1076980361">
          <w:marLeft w:val="0"/>
          <w:marRight w:val="0"/>
          <w:marTop w:val="0"/>
          <w:marBottom w:val="0"/>
          <w:divBdr>
            <w:top w:val="none" w:sz="0" w:space="0" w:color="auto"/>
            <w:left w:val="none" w:sz="0" w:space="0" w:color="auto"/>
            <w:bottom w:val="none" w:sz="0" w:space="0" w:color="auto"/>
            <w:right w:val="none" w:sz="0" w:space="0" w:color="auto"/>
          </w:divBdr>
        </w:div>
        <w:div w:id="1232619247">
          <w:marLeft w:val="0"/>
          <w:marRight w:val="0"/>
          <w:marTop w:val="0"/>
          <w:marBottom w:val="0"/>
          <w:divBdr>
            <w:top w:val="none" w:sz="0" w:space="0" w:color="auto"/>
            <w:left w:val="none" w:sz="0" w:space="0" w:color="auto"/>
            <w:bottom w:val="none" w:sz="0" w:space="0" w:color="auto"/>
            <w:right w:val="none" w:sz="0" w:space="0" w:color="auto"/>
          </w:divBdr>
        </w:div>
        <w:div w:id="1392651241">
          <w:marLeft w:val="0"/>
          <w:marRight w:val="0"/>
          <w:marTop w:val="0"/>
          <w:marBottom w:val="0"/>
          <w:divBdr>
            <w:top w:val="none" w:sz="0" w:space="0" w:color="auto"/>
            <w:left w:val="none" w:sz="0" w:space="0" w:color="auto"/>
            <w:bottom w:val="none" w:sz="0" w:space="0" w:color="auto"/>
            <w:right w:val="none" w:sz="0" w:space="0" w:color="auto"/>
          </w:divBdr>
        </w:div>
        <w:div w:id="1706904730">
          <w:marLeft w:val="0"/>
          <w:marRight w:val="0"/>
          <w:marTop w:val="0"/>
          <w:marBottom w:val="0"/>
          <w:divBdr>
            <w:top w:val="none" w:sz="0" w:space="0" w:color="auto"/>
            <w:left w:val="none" w:sz="0" w:space="0" w:color="auto"/>
            <w:bottom w:val="none" w:sz="0" w:space="0" w:color="auto"/>
            <w:right w:val="none" w:sz="0" w:space="0" w:color="auto"/>
          </w:divBdr>
        </w:div>
        <w:div w:id="1783259607">
          <w:marLeft w:val="0"/>
          <w:marRight w:val="0"/>
          <w:marTop w:val="0"/>
          <w:marBottom w:val="0"/>
          <w:divBdr>
            <w:top w:val="none" w:sz="0" w:space="0" w:color="auto"/>
            <w:left w:val="none" w:sz="0" w:space="0" w:color="auto"/>
            <w:bottom w:val="none" w:sz="0" w:space="0" w:color="auto"/>
            <w:right w:val="none" w:sz="0" w:space="0" w:color="auto"/>
          </w:divBdr>
        </w:div>
        <w:div w:id="1788349193">
          <w:marLeft w:val="0"/>
          <w:marRight w:val="0"/>
          <w:marTop w:val="0"/>
          <w:marBottom w:val="0"/>
          <w:divBdr>
            <w:top w:val="none" w:sz="0" w:space="0" w:color="auto"/>
            <w:left w:val="none" w:sz="0" w:space="0" w:color="auto"/>
            <w:bottom w:val="none" w:sz="0" w:space="0" w:color="auto"/>
            <w:right w:val="none" w:sz="0" w:space="0" w:color="auto"/>
          </w:divBdr>
        </w:div>
        <w:div w:id="2079471120">
          <w:marLeft w:val="0"/>
          <w:marRight w:val="0"/>
          <w:marTop w:val="0"/>
          <w:marBottom w:val="0"/>
          <w:divBdr>
            <w:top w:val="none" w:sz="0" w:space="0" w:color="auto"/>
            <w:left w:val="none" w:sz="0" w:space="0" w:color="auto"/>
            <w:bottom w:val="none" w:sz="0" w:space="0" w:color="auto"/>
            <w:right w:val="none" w:sz="0" w:space="0" w:color="auto"/>
          </w:divBdr>
        </w:div>
      </w:divsChild>
    </w:div>
    <w:div w:id="1385984959">
      <w:bodyDiv w:val="1"/>
      <w:marLeft w:val="0"/>
      <w:marRight w:val="0"/>
      <w:marTop w:val="0"/>
      <w:marBottom w:val="0"/>
      <w:divBdr>
        <w:top w:val="none" w:sz="0" w:space="0" w:color="auto"/>
        <w:left w:val="none" w:sz="0" w:space="0" w:color="auto"/>
        <w:bottom w:val="none" w:sz="0" w:space="0" w:color="auto"/>
        <w:right w:val="none" w:sz="0" w:space="0" w:color="auto"/>
      </w:divBdr>
      <w:divsChild>
        <w:div w:id="301890774">
          <w:marLeft w:val="0"/>
          <w:marRight w:val="0"/>
          <w:marTop w:val="0"/>
          <w:marBottom w:val="0"/>
          <w:divBdr>
            <w:top w:val="none" w:sz="0" w:space="0" w:color="auto"/>
            <w:left w:val="none" w:sz="0" w:space="0" w:color="auto"/>
            <w:bottom w:val="none" w:sz="0" w:space="0" w:color="auto"/>
            <w:right w:val="none" w:sz="0" w:space="0" w:color="auto"/>
          </w:divBdr>
        </w:div>
        <w:div w:id="843398458">
          <w:marLeft w:val="0"/>
          <w:marRight w:val="0"/>
          <w:marTop w:val="0"/>
          <w:marBottom w:val="0"/>
          <w:divBdr>
            <w:top w:val="none" w:sz="0" w:space="0" w:color="auto"/>
            <w:left w:val="none" w:sz="0" w:space="0" w:color="auto"/>
            <w:bottom w:val="none" w:sz="0" w:space="0" w:color="auto"/>
            <w:right w:val="none" w:sz="0" w:space="0" w:color="auto"/>
          </w:divBdr>
        </w:div>
        <w:div w:id="1455438854">
          <w:marLeft w:val="0"/>
          <w:marRight w:val="0"/>
          <w:marTop w:val="0"/>
          <w:marBottom w:val="0"/>
          <w:divBdr>
            <w:top w:val="none" w:sz="0" w:space="0" w:color="auto"/>
            <w:left w:val="none" w:sz="0" w:space="0" w:color="auto"/>
            <w:bottom w:val="none" w:sz="0" w:space="0" w:color="auto"/>
            <w:right w:val="none" w:sz="0" w:space="0" w:color="auto"/>
          </w:divBdr>
        </w:div>
        <w:div w:id="1692075115">
          <w:marLeft w:val="0"/>
          <w:marRight w:val="0"/>
          <w:marTop w:val="0"/>
          <w:marBottom w:val="0"/>
          <w:divBdr>
            <w:top w:val="none" w:sz="0" w:space="0" w:color="auto"/>
            <w:left w:val="none" w:sz="0" w:space="0" w:color="auto"/>
            <w:bottom w:val="none" w:sz="0" w:space="0" w:color="auto"/>
            <w:right w:val="none" w:sz="0" w:space="0" w:color="auto"/>
          </w:divBdr>
        </w:div>
        <w:div w:id="1770345397">
          <w:marLeft w:val="0"/>
          <w:marRight w:val="0"/>
          <w:marTop w:val="0"/>
          <w:marBottom w:val="0"/>
          <w:divBdr>
            <w:top w:val="none" w:sz="0" w:space="0" w:color="auto"/>
            <w:left w:val="none" w:sz="0" w:space="0" w:color="auto"/>
            <w:bottom w:val="none" w:sz="0" w:space="0" w:color="auto"/>
            <w:right w:val="none" w:sz="0" w:space="0" w:color="auto"/>
          </w:divBdr>
        </w:div>
        <w:div w:id="2052000401">
          <w:marLeft w:val="0"/>
          <w:marRight w:val="0"/>
          <w:marTop w:val="0"/>
          <w:marBottom w:val="0"/>
          <w:divBdr>
            <w:top w:val="none" w:sz="0" w:space="0" w:color="auto"/>
            <w:left w:val="none" w:sz="0" w:space="0" w:color="auto"/>
            <w:bottom w:val="none" w:sz="0" w:space="0" w:color="auto"/>
            <w:right w:val="none" w:sz="0" w:space="0" w:color="auto"/>
          </w:divBdr>
        </w:div>
      </w:divsChild>
    </w:div>
    <w:div w:id="1422019875">
      <w:bodyDiv w:val="1"/>
      <w:marLeft w:val="0"/>
      <w:marRight w:val="0"/>
      <w:marTop w:val="0"/>
      <w:marBottom w:val="0"/>
      <w:divBdr>
        <w:top w:val="none" w:sz="0" w:space="0" w:color="auto"/>
        <w:left w:val="none" w:sz="0" w:space="0" w:color="auto"/>
        <w:bottom w:val="none" w:sz="0" w:space="0" w:color="auto"/>
        <w:right w:val="none" w:sz="0" w:space="0" w:color="auto"/>
      </w:divBdr>
    </w:div>
    <w:div w:id="1423376687">
      <w:bodyDiv w:val="1"/>
      <w:marLeft w:val="0"/>
      <w:marRight w:val="0"/>
      <w:marTop w:val="0"/>
      <w:marBottom w:val="0"/>
      <w:divBdr>
        <w:top w:val="none" w:sz="0" w:space="0" w:color="auto"/>
        <w:left w:val="none" w:sz="0" w:space="0" w:color="auto"/>
        <w:bottom w:val="none" w:sz="0" w:space="0" w:color="auto"/>
        <w:right w:val="none" w:sz="0" w:space="0" w:color="auto"/>
      </w:divBdr>
    </w:div>
    <w:div w:id="1433670400">
      <w:bodyDiv w:val="1"/>
      <w:marLeft w:val="0"/>
      <w:marRight w:val="0"/>
      <w:marTop w:val="0"/>
      <w:marBottom w:val="0"/>
      <w:divBdr>
        <w:top w:val="none" w:sz="0" w:space="0" w:color="auto"/>
        <w:left w:val="none" w:sz="0" w:space="0" w:color="auto"/>
        <w:bottom w:val="none" w:sz="0" w:space="0" w:color="auto"/>
        <w:right w:val="none" w:sz="0" w:space="0" w:color="auto"/>
      </w:divBdr>
      <w:divsChild>
        <w:div w:id="353458644">
          <w:marLeft w:val="0"/>
          <w:marRight w:val="0"/>
          <w:marTop w:val="0"/>
          <w:marBottom w:val="0"/>
          <w:divBdr>
            <w:top w:val="none" w:sz="0" w:space="0" w:color="auto"/>
            <w:left w:val="none" w:sz="0" w:space="0" w:color="auto"/>
            <w:bottom w:val="none" w:sz="0" w:space="0" w:color="auto"/>
            <w:right w:val="none" w:sz="0" w:space="0" w:color="auto"/>
          </w:divBdr>
          <w:divsChild>
            <w:div w:id="120610690">
              <w:marLeft w:val="0"/>
              <w:marRight w:val="0"/>
              <w:marTop w:val="0"/>
              <w:marBottom w:val="0"/>
              <w:divBdr>
                <w:top w:val="none" w:sz="0" w:space="0" w:color="auto"/>
                <w:left w:val="none" w:sz="0" w:space="0" w:color="auto"/>
                <w:bottom w:val="none" w:sz="0" w:space="0" w:color="auto"/>
                <w:right w:val="none" w:sz="0" w:space="0" w:color="auto"/>
              </w:divBdr>
            </w:div>
          </w:divsChild>
        </w:div>
        <w:div w:id="909733903">
          <w:marLeft w:val="0"/>
          <w:marRight w:val="0"/>
          <w:marTop w:val="0"/>
          <w:marBottom w:val="0"/>
          <w:divBdr>
            <w:top w:val="none" w:sz="0" w:space="0" w:color="auto"/>
            <w:left w:val="none" w:sz="0" w:space="0" w:color="auto"/>
            <w:bottom w:val="none" w:sz="0" w:space="0" w:color="auto"/>
            <w:right w:val="none" w:sz="0" w:space="0" w:color="auto"/>
          </w:divBdr>
          <w:divsChild>
            <w:div w:id="2102019095">
              <w:marLeft w:val="0"/>
              <w:marRight w:val="0"/>
              <w:marTop w:val="0"/>
              <w:marBottom w:val="0"/>
              <w:divBdr>
                <w:top w:val="none" w:sz="0" w:space="0" w:color="auto"/>
                <w:left w:val="none" w:sz="0" w:space="0" w:color="auto"/>
                <w:bottom w:val="none" w:sz="0" w:space="0" w:color="auto"/>
                <w:right w:val="none" w:sz="0" w:space="0" w:color="auto"/>
              </w:divBdr>
            </w:div>
          </w:divsChild>
        </w:div>
        <w:div w:id="2137142873">
          <w:marLeft w:val="0"/>
          <w:marRight w:val="0"/>
          <w:marTop w:val="0"/>
          <w:marBottom w:val="0"/>
          <w:divBdr>
            <w:top w:val="none" w:sz="0" w:space="0" w:color="auto"/>
            <w:left w:val="none" w:sz="0" w:space="0" w:color="auto"/>
            <w:bottom w:val="none" w:sz="0" w:space="0" w:color="auto"/>
            <w:right w:val="none" w:sz="0" w:space="0" w:color="auto"/>
          </w:divBdr>
          <w:divsChild>
            <w:div w:id="26904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652140">
      <w:bodyDiv w:val="1"/>
      <w:marLeft w:val="0"/>
      <w:marRight w:val="0"/>
      <w:marTop w:val="0"/>
      <w:marBottom w:val="0"/>
      <w:divBdr>
        <w:top w:val="none" w:sz="0" w:space="0" w:color="auto"/>
        <w:left w:val="none" w:sz="0" w:space="0" w:color="auto"/>
        <w:bottom w:val="none" w:sz="0" w:space="0" w:color="auto"/>
        <w:right w:val="none" w:sz="0" w:space="0" w:color="auto"/>
      </w:divBdr>
    </w:div>
    <w:div w:id="1469860132">
      <w:bodyDiv w:val="1"/>
      <w:marLeft w:val="0"/>
      <w:marRight w:val="0"/>
      <w:marTop w:val="0"/>
      <w:marBottom w:val="0"/>
      <w:divBdr>
        <w:top w:val="none" w:sz="0" w:space="0" w:color="auto"/>
        <w:left w:val="none" w:sz="0" w:space="0" w:color="auto"/>
        <w:bottom w:val="none" w:sz="0" w:space="0" w:color="auto"/>
        <w:right w:val="none" w:sz="0" w:space="0" w:color="auto"/>
      </w:divBdr>
    </w:div>
    <w:div w:id="1516652344">
      <w:bodyDiv w:val="1"/>
      <w:marLeft w:val="0"/>
      <w:marRight w:val="0"/>
      <w:marTop w:val="0"/>
      <w:marBottom w:val="0"/>
      <w:divBdr>
        <w:top w:val="none" w:sz="0" w:space="0" w:color="auto"/>
        <w:left w:val="none" w:sz="0" w:space="0" w:color="auto"/>
        <w:bottom w:val="none" w:sz="0" w:space="0" w:color="auto"/>
        <w:right w:val="none" w:sz="0" w:space="0" w:color="auto"/>
      </w:divBdr>
      <w:divsChild>
        <w:div w:id="765267224">
          <w:marLeft w:val="0"/>
          <w:marRight w:val="0"/>
          <w:marTop w:val="0"/>
          <w:marBottom w:val="0"/>
          <w:divBdr>
            <w:top w:val="none" w:sz="0" w:space="0" w:color="auto"/>
            <w:left w:val="none" w:sz="0" w:space="0" w:color="auto"/>
            <w:bottom w:val="none" w:sz="0" w:space="0" w:color="auto"/>
            <w:right w:val="none" w:sz="0" w:space="0" w:color="auto"/>
          </w:divBdr>
        </w:div>
        <w:div w:id="1673877512">
          <w:marLeft w:val="0"/>
          <w:marRight w:val="0"/>
          <w:marTop w:val="0"/>
          <w:marBottom w:val="0"/>
          <w:divBdr>
            <w:top w:val="none" w:sz="0" w:space="0" w:color="auto"/>
            <w:left w:val="none" w:sz="0" w:space="0" w:color="auto"/>
            <w:bottom w:val="none" w:sz="0" w:space="0" w:color="auto"/>
            <w:right w:val="none" w:sz="0" w:space="0" w:color="auto"/>
          </w:divBdr>
        </w:div>
      </w:divsChild>
    </w:div>
    <w:div w:id="1637638422">
      <w:bodyDiv w:val="1"/>
      <w:marLeft w:val="0"/>
      <w:marRight w:val="0"/>
      <w:marTop w:val="0"/>
      <w:marBottom w:val="0"/>
      <w:divBdr>
        <w:top w:val="none" w:sz="0" w:space="0" w:color="auto"/>
        <w:left w:val="none" w:sz="0" w:space="0" w:color="auto"/>
        <w:bottom w:val="none" w:sz="0" w:space="0" w:color="auto"/>
        <w:right w:val="none" w:sz="0" w:space="0" w:color="auto"/>
      </w:divBdr>
    </w:div>
    <w:div w:id="1644042307">
      <w:bodyDiv w:val="1"/>
      <w:marLeft w:val="0"/>
      <w:marRight w:val="0"/>
      <w:marTop w:val="0"/>
      <w:marBottom w:val="0"/>
      <w:divBdr>
        <w:top w:val="none" w:sz="0" w:space="0" w:color="auto"/>
        <w:left w:val="none" w:sz="0" w:space="0" w:color="auto"/>
        <w:bottom w:val="none" w:sz="0" w:space="0" w:color="auto"/>
        <w:right w:val="none" w:sz="0" w:space="0" w:color="auto"/>
      </w:divBdr>
      <w:divsChild>
        <w:div w:id="91596">
          <w:marLeft w:val="0"/>
          <w:marRight w:val="0"/>
          <w:marTop w:val="0"/>
          <w:marBottom w:val="0"/>
          <w:divBdr>
            <w:top w:val="none" w:sz="0" w:space="0" w:color="auto"/>
            <w:left w:val="none" w:sz="0" w:space="0" w:color="auto"/>
            <w:bottom w:val="none" w:sz="0" w:space="0" w:color="auto"/>
            <w:right w:val="none" w:sz="0" w:space="0" w:color="auto"/>
          </w:divBdr>
          <w:divsChild>
            <w:div w:id="1757088131">
              <w:marLeft w:val="0"/>
              <w:marRight w:val="0"/>
              <w:marTop w:val="0"/>
              <w:marBottom w:val="0"/>
              <w:divBdr>
                <w:top w:val="none" w:sz="0" w:space="0" w:color="auto"/>
                <w:left w:val="none" w:sz="0" w:space="0" w:color="auto"/>
                <w:bottom w:val="none" w:sz="0" w:space="0" w:color="auto"/>
                <w:right w:val="none" w:sz="0" w:space="0" w:color="auto"/>
              </w:divBdr>
            </w:div>
          </w:divsChild>
        </w:div>
        <w:div w:id="555241480">
          <w:marLeft w:val="0"/>
          <w:marRight w:val="0"/>
          <w:marTop w:val="0"/>
          <w:marBottom w:val="0"/>
          <w:divBdr>
            <w:top w:val="none" w:sz="0" w:space="0" w:color="auto"/>
            <w:left w:val="none" w:sz="0" w:space="0" w:color="auto"/>
            <w:bottom w:val="none" w:sz="0" w:space="0" w:color="auto"/>
            <w:right w:val="none" w:sz="0" w:space="0" w:color="auto"/>
          </w:divBdr>
          <w:divsChild>
            <w:div w:id="419524717">
              <w:marLeft w:val="0"/>
              <w:marRight w:val="0"/>
              <w:marTop w:val="0"/>
              <w:marBottom w:val="0"/>
              <w:divBdr>
                <w:top w:val="none" w:sz="0" w:space="0" w:color="auto"/>
                <w:left w:val="none" w:sz="0" w:space="0" w:color="auto"/>
                <w:bottom w:val="none" w:sz="0" w:space="0" w:color="auto"/>
                <w:right w:val="none" w:sz="0" w:space="0" w:color="auto"/>
              </w:divBdr>
            </w:div>
          </w:divsChild>
        </w:div>
        <w:div w:id="611935455">
          <w:marLeft w:val="0"/>
          <w:marRight w:val="0"/>
          <w:marTop w:val="0"/>
          <w:marBottom w:val="0"/>
          <w:divBdr>
            <w:top w:val="none" w:sz="0" w:space="0" w:color="auto"/>
            <w:left w:val="none" w:sz="0" w:space="0" w:color="auto"/>
            <w:bottom w:val="none" w:sz="0" w:space="0" w:color="auto"/>
            <w:right w:val="none" w:sz="0" w:space="0" w:color="auto"/>
          </w:divBdr>
          <w:divsChild>
            <w:div w:id="128788312">
              <w:marLeft w:val="0"/>
              <w:marRight w:val="0"/>
              <w:marTop w:val="0"/>
              <w:marBottom w:val="0"/>
              <w:divBdr>
                <w:top w:val="none" w:sz="0" w:space="0" w:color="auto"/>
                <w:left w:val="none" w:sz="0" w:space="0" w:color="auto"/>
                <w:bottom w:val="none" w:sz="0" w:space="0" w:color="auto"/>
                <w:right w:val="none" w:sz="0" w:space="0" w:color="auto"/>
              </w:divBdr>
            </w:div>
            <w:div w:id="1988128453">
              <w:marLeft w:val="0"/>
              <w:marRight w:val="0"/>
              <w:marTop w:val="0"/>
              <w:marBottom w:val="0"/>
              <w:divBdr>
                <w:top w:val="none" w:sz="0" w:space="0" w:color="auto"/>
                <w:left w:val="none" w:sz="0" w:space="0" w:color="auto"/>
                <w:bottom w:val="none" w:sz="0" w:space="0" w:color="auto"/>
                <w:right w:val="none" w:sz="0" w:space="0" w:color="auto"/>
              </w:divBdr>
            </w:div>
            <w:div w:id="2004509169">
              <w:marLeft w:val="0"/>
              <w:marRight w:val="0"/>
              <w:marTop w:val="0"/>
              <w:marBottom w:val="0"/>
              <w:divBdr>
                <w:top w:val="none" w:sz="0" w:space="0" w:color="auto"/>
                <w:left w:val="none" w:sz="0" w:space="0" w:color="auto"/>
                <w:bottom w:val="none" w:sz="0" w:space="0" w:color="auto"/>
                <w:right w:val="none" w:sz="0" w:space="0" w:color="auto"/>
              </w:divBdr>
            </w:div>
          </w:divsChild>
        </w:div>
        <w:div w:id="696931228">
          <w:marLeft w:val="0"/>
          <w:marRight w:val="0"/>
          <w:marTop w:val="0"/>
          <w:marBottom w:val="0"/>
          <w:divBdr>
            <w:top w:val="none" w:sz="0" w:space="0" w:color="auto"/>
            <w:left w:val="none" w:sz="0" w:space="0" w:color="auto"/>
            <w:bottom w:val="none" w:sz="0" w:space="0" w:color="auto"/>
            <w:right w:val="none" w:sz="0" w:space="0" w:color="auto"/>
          </w:divBdr>
          <w:divsChild>
            <w:div w:id="1934387765">
              <w:marLeft w:val="0"/>
              <w:marRight w:val="0"/>
              <w:marTop w:val="0"/>
              <w:marBottom w:val="0"/>
              <w:divBdr>
                <w:top w:val="none" w:sz="0" w:space="0" w:color="auto"/>
                <w:left w:val="none" w:sz="0" w:space="0" w:color="auto"/>
                <w:bottom w:val="none" w:sz="0" w:space="0" w:color="auto"/>
                <w:right w:val="none" w:sz="0" w:space="0" w:color="auto"/>
              </w:divBdr>
            </w:div>
          </w:divsChild>
        </w:div>
        <w:div w:id="700546950">
          <w:marLeft w:val="0"/>
          <w:marRight w:val="0"/>
          <w:marTop w:val="0"/>
          <w:marBottom w:val="0"/>
          <w:divBdr>
            <w:top w:val="none" w:sz="0" w:space="0" w:color="auto"/>
            <w:left w:val="none" w:sz="0" w:space="0" w:color="auto"/>
            <w:bottom w:val="none" w:sz="0" w:space="0" w:color="auto"/>
            <w:right w:val="none" w:sz="0" w:space="0" w:color="auto"/>
          </w:divBdr>
          <w:divsChild>
            <w:div w:id="447235868">
              <w:marLeft w:val="0"/>
              <w:marRight w:val="0"/>
              <w:marTop w:val="0"/>
              <w:marBottom w:val="0"/>
              <w:divBdr>
                <w:top w:val="none" w:sz="0" w:space="0" w:color="auto"/>
                <w:left w:val="none" w:sz="0" w:space="0" w:color="auto"/>
                <w:bottom w:val="none" w:sz="0" w:space="0" w:color="auto"/>
                <w:right w:val="none" w:sz="0" w:space="0" w:color="auto"/>
              </w:divBdr>
            </w:div>
          </w:divsChild>
        </w:div>
        <w:div w:id="708141339">
          <w:marLeft w:val="0"/>
          <w:marRight w:val="0"/>
          <w:marTop w:val="0"/>
          <w:marBottom w:val="0"/>
          <w:divBdr>
            <w:top w:val="none" w:sz="0" w:space="0" w:color="auto"/>
            <w:left w:val="none" w:sz="0" w:space="0" w:color="auto"/>
            <w:bottom w:val="none" w:sz="0" w:space="0" w:color="auto"/>
            <w:right w:val="none" w:sz="0" w:space="0" w:color="auto"/>
          </w:divBdr>
          <w:divsChild>
            <w:div w:id="1041827408">
              <w:marLeft w:val="0"/>
              <w:marRight w:val="0"/>
              <w:marTop w:val="0"/>
              <w:marBottom w:val="0"/>
              <w:divBdr>
                <w:top w:val="none" w:sz="0" w:space="0" w:color="auto"/>
                <w:left w:val="none" w:sz="0" w:space="0" w:color="auto"/>
                <w:bottom w:val="none" w:sz="0" w:space="0" w:color="auto"/>
                <w:right w:val="none" w:sz="0" w:space="0" w:color="auto"/>
              </w:divBdr>
            </w:div>
            <w:div w:id="1700622622">
              <w:marLeft w:val="0"/>
              <w:marRight w:val="0"/>
              <w:marTop w:val="0"/>
              <w:marBottom w:val="0"/>
              <w:divBdr>
                <w:top w:val="none" w:sz="0" w:space="0" w:color="auto"/>
                <w:left w:val="none" w:sz="0" w:space="0" w:color="auto"/>
                <w:bottom w:val="none" w:sz="0" w:space="0" w:color="auto"/>
                <w:right w:val="none" w:sz="0" w:space="0" w:color="auto"/>
              </w:divBdr>
            </w:div>
          </w:divsChild>
        </w:div>
        <w:div w:id="852300802">
          <w:marLeft w:val="0"/>
          <w:marRight w:val="0"/>
          <w:marTop w:val="0"/>
          <w:marBottom w:val="0"/>
          <w:divBdr>
            <w:top w:val="none" w:sz="0" w:space="0" w:color="auto"/>
            <w:left w:val="none" w:sz="0" w:space="0" w:color="auto"/>
            <w:bottom w:val="none" w:sz="0" w:space="0" w:color="auto"/>
            <w:right w:val="none" w:sz="0" w:space="0" w:color="auto"/>
          </w:divBdr>
          <w:divsChild>
            <w:div w:id="1693532609">
              <w:marLeft w:val="0"/>
              <w:marRight w:val="0"/>
              <w:marTop w:val="0"/>
              <w:marBottom w:val="0"/>
              <w:divBdr>
                <w:top w:val="none" w:sz="0" w:space="0" w:color="auto"/>
                <w:left w:val="none" w:sz="0" w:space="0" w:color="auto"/>
                <w:bottom w:val="none" w:sz="0" w:space="0" w:color="auto"/>
                <w:right w:val="none" w:sz="0" w:space="0" w:color="auto"/>
              </w:divBdr>
            </w:div>
          </w:divsChild>
        </w:div>
        <w:div w:id="876888747">
          <w:marLeft w:val="0"/>
          <w:marRight w:val="0"/>
          <w:marTop w:val="0"/>
          <w:marBottom w:val="0"/>
          <w:divBdr>
            <w:top w:val="none" w:sz="0" w:space="0" w:color="auto"/>
            <w:left w:val="none" w:sz="0" w:space="0" w:color="auto"/>
            <w:bottom w:val="none" w:sz="0" w:space="0" w:color="auto"/>
            <w:right w:val="none" w:sz="0" w:space="0" w:color="auto"/>
          </w:divBdr>
          <w:divsChild>
            <w:div w:id="1906140038">
              <w:marLeft w:val="0"/>
              <w:marRight w:val="0"/>
              <w:marTop w:val="0"/>
              <w:marBottom w:val="0"/>
              <w:divBdr>
                <w:top w:val="none" w:sz="0" w:space="0" w:color="auto"/>
                <w:left w:val="none" w:sz="0" w:space="0" w:color="auto"/>
                <w:bottom w:val="none" w:sz="0" w:space="0" w:color="auto"/>
                <w:right w:val="none" w:sz="0" w:space="0" w:color="auto"/>
              </w:divBdr>
            </w:div>
          </w:divsChild>
        </w:div>
        <w:div w:id="913663289">
          <w:marLeft w:val="0"/>
          <w:marRight w:val="0"/>
          <w:marTop w:val="0"/>
          <w:marBottom w:val="0"/>
          <w:divBdr>
            <w:top w:val="none" w:sz="0" w:space="0" w:color="auto"/>
            <w:left w:val="none" w:sz="0" w:space="0" w:color="auto"/>
            <w:bottom w:val="none" w:sz="0" w:space="0" w:color="auto"/>
            <w:right w:val="none" w:sz="0" w:space="0" w:color="auto"/>
          </w:divBdr>
          <w:divsChild>
            <w:div w:id="354812879">
              <w:marLeft w:val="0"/>
              <w:marRight w:val="0"/>
              <w:marTop w:val="0"/>
              <w:marBottom w:val="0"/>
              <w:divBdr>
                <w:top w:val="none" w:sz="0" w:space="0" w:color="auto"/>
                <w:left w:val="none" w:sz="0" w:space="0" w:color="auto"/>
                <w:bottom w:val="none" w:sz="0" w:space="0" w:color="auto"/>
                <w:right w:val="none" w:sz="0" w:space="0" w:color="auto"/>
              </w:divBdr>
            </w:div>
          </w:divsChild>
        </w:div>
        <w:div w:id="1056660177">
          <w:marLeft w:val="0"/>
          <w:marRight w:val="0"/>
          <w:marTop w:val="0"/>
          <w:marBottom w:val="0"/>
          <w:divBdr>
            <w:top w:val="none" w:sz="0" w:space="0" w:color="auto"/>
            <w:left w:val="none" w:sz="0" w:space="0" w:color="auto"/>
            <w:bottom w:val="none" w:sz="0" w:space="0" w:color="auto"/>
            <w:right w:val="none" w:sz="0" w:space="0" w:color="auto"/>
          </w:divBdr>
          <w:divsChild>
            <w:div w:id="272518839">
              <w:marLeft w:val="0"/>
              <w:marRight w:val="0"/>
              <w:marTop w:val="0"/>
              <w:marBottom w:val="0"/>
              <w:divBdr>
                <w:top w:val="none" w:sz="0" w:space="0" w:color="auto"/>
                <w:left w:val="none" w:sz="0" w:space="0" w:color="auto"/>
                <w:bottom w:val="none" w:sz="0" w:space="0" w:color="auto"/>
                <w:right w:val="none" w:sz="0" w:space="0" w:color="auto"/>
              </w:divBdr>
            </w:div>
            <w:div w:id="418259821">
              <w:marLeft w:val="0"/>
              <w:marRight w:val="0"/>
              <w:marTop w:val="0"/>
              <w:marBottom w:val="0"/>
              <w:divBdr>
                <w:top w:val="none" w:sz="0" w:space="0" w:color="auto"/>
                <w:left w:val="none" w:sz="0" w:space="0" w:color="auto"/>
                <w:bottom w:val="none" w:sz="0" w:space="0" w:color="auto"/>
                <w:right w:val="none" w:sz="0" w:space="0" w:color="auto"/>
              </w:divBdr>
            </w:div>
            <w:div w:id="1363751149">
              <w:marLeft w:val="0"/>
              <w:marRight w:val="0"/>
              <w:marTop w:val="0"/>
              <w:marBottom w:val="0"/>
              <w:divBdr>
                <w:top w:val="none" w:sz="0" w:space="0" w:color="auto"/>
                <w:left w:val="none" w:sz="0" w:space="0" w:color="auto"/>
                <w:bottom w:val="none" w:sz="0" w:space="0" w:color="auto"/>
                <w:right w:val="none" w:sz="0" w:space="0" w:color="auto"/>
              </w:divBdr>
            </w:div>
            <w:div w:id="1421633593">
              <w:marLeft w:val="0"/>
              <w:marRight w:val="0"/>
              <w:marTop w:val="0"/>
              <w:marBottom w:val="0"/>
              <w:divBdr>
                <w:top w:val="none" w:sz="0" w:space="0" w:color="auto"/>
                <w:left w:val="none" w:sz="0" w:space="0" w:color="auto"/>
                <w:bottom w:val="none" w:sz="0" w:space="0" w:color="auto"/>
                <w:right w:val="none" w:sz="0" w:space="0" w:color="auto"/>
              </w:divBdr>
            </w:div>
            <w:div w:id="1526942597">
              <w:marLeft w:val="0"/>
              <w:marRight w:val="0"/>
              <w:marTop w:val="0"/>
              <w:marBottom w:val="0"/>
              <w:divBdr>
                <w:top w:val="none" w:sz="0" w:space="0" w:color="auto"/>
                <w:left w:val="none" w:sz="0" w:space="0" w:color="auto"/>
                <w:bottom w:val="none" w:sz="0" w:space="0" w:color="auto"/>
                <w:right w:val="none" w:sz="0" w:space="0" w:color="auto"/>
              </w:divBdr>
            </w:div>
            <w:div w:id="1658262391">
              <w:marLeft w:val="0"/>
              <w:marRight w:val="0"/>
              <w:marTop w:val="0"/>
              <w:marBottom w:val="0"/>
              <w:divBdr>
                <w:top w:val="none" w:sz="0" w:space="0" w:color="auto"/>
                <w:left w:val="none" w:sz="0" w:space="0" w:color="auto"/>
                <w:bottom w:val="none" w:sz="0" w:space="0" w:color="auto"/>
                <w:right w:val="none" w:sz="0" w:space="0" w:color="auto"/>
              </w:divBdr>
            </w:div>
            <w:div w:id="1925147308">
              <w:marLeft w:val="0"/>
              <w:marRight w:val="0"/>
              <w:marTop w:val="0"/>
              <w:marBottom w:val="0"/>
              <w:divBdr>
                <w:top w:val="none" w:sz="0" w:space="0" w:color="auto"/>
                <w:left w:val="none" w:sz="0" w:space="0" w:color="auto"/>
                <w:bottom w:val="none" w:sz="0" w:space="0" w:color="auto"/>
                <w:right w:val="none" w:sz="0" w:space="0" w:color="auto"/>
              </w:divBdr>
            </w:div>
          </w:divsChild>
        </w:div>
        <w:div w:id="1593662410">
          <w:marLeft w:val="0"/>
          <w:marRight w:val="0"/>
          <w:marTop w:val="0"/>
          <w:marBottom w:val="0"/>
          <w:divBdr>
            <w:top w:val="none" w:sz="0" w:space="0" w:color="auto"/>
            <w:left w:val="none" w:sz="0" w:space="0" w:color="auto"/>
            <w:bottom w:val="none" w:sz="0" w:space="0" w:color="auto"/>
            <w:right w:val="none" w:sz="0" w:space="0" w:color="auto"/>
          </w:divBdr>
          <w:divsChild>
            <w:div w:id="1896698364">
              <w:marLeft w:val="0"/>
              <w:marRight w:val="0"/>
              <w:marTop w:val="0"/>
              <w:marBottom w:val="0"/>
              <w:divBdr>
                <w:top w:val="none" w:sz="0" w:space="0" w:color="auto"/>
                <w:left w:val="none" w:sz="0" w:space="0" w:color="auto"/>
                <w:bottom w:val="none" w:sz="0" w:space="0" w:color="auto"/>
                <w:right w:val="none" w:sz="0" w:space="0" w:color="auto"/>
              </w:divBdr>
            </w:div>
          </w:divsChild>
        </w:div>
        <w:div w:id="1842623133">
          <w:marLeft w:val="0"/>
          <w:marRight w:val="0"/>
          <w:marTop w:val="0"/>
          <w:marBottom w:val="0"/>
          <w:divBdr>
            <w:top w:val="none" w:sz="0" w:space="0" w:color="auto"/>
            <w:left w:val="none" w:sz="0" w:space="0" w:color="auto"/>
            <w:bottom w:val="none" w:sz="0" w:space="0" w:color="auto"/>
            <w:right w:val="none" w:sz="0" w:space="0" w:color="auto"/>
          </w:divBdr>
          <w:divsChild>
            <w:div w:id="1381630779">
              <w:marLeft w:val="0"/>
              <w:marRight w:val="0"/>
              <w:marTop w:val="0"/>
              <w:marBottom w:val="0"/>
              <w:divBdr>
                <w:top w:val="none" w:sz="0" w:space="0" w:color="auto"/>
                <w:left w:val="none" w:sz="0" w:space="0" w:color="auto"/>
                <w:bottom w:val="none" w:sz="0" w:space="0" w:color="auto"/>
                <w:right w:val="none" w:sz="0" w:space="0" w:color="auto"/>
              </w:divBdr>
            </w:div>
          </w:divsChild>
        </w:div>
        <w:div w:id="1952205636">
          <w:marLeft w:val="0"/>
          <w:marRight w:val="0"/>
          <w:marTop w:val="0"/>
          <w:marBottom w:val="0"/>
          <w:divBdr>
            <w:top w:val="none" w:sz="0" w:space="0" w:color="auto"/>
            <w:left w:val="none" w:sz="0" w:space="0" w:color="auto"/>
            <w:bottom w:val="none" w:sz="0" w:space="0" w:color="auto"/>
            <w:right w:val="none" w:sz="0" w:space="0" w:color="auto"/>
          </w:divBdr>
          <w:divsChild>
            <w:div w:id="1321958692">
              <w:marLeft w:val="0"/>
              <w:marRight w:val="0"/>
              <w:marTop w:val="0"/>
              <w:marBottom w:val="0"/>
              <w:divBdr>
                <w:top w:val="none" w:sz="0" w:space="0" w:color="auto"/>
                <w:left w:val="none" w:sz="0" w:space="0" w:color="auto"/>
                <w:bottom w:val="none" w:sz="0" w:space="0" w:color="auto"/>
                <w:right w:val="none" w:sz="0" w:space="0" w:color="auto"/>
              </w:divBdr>
            </w:div>
          </w:divsChild>
        </w:div>
        <w:div w:id="1961719873">
          <w:marLeft w:val="0"/>
          <w:marRight w:val="0"/>
          <w:marTop w:val="0"/>
          <w:marBottom w:val="0"/>
          <w:divBdr>
            <w:top w:val="none" w:sz="0" w:space="0" w:color="auto"/>
            <w:left w:val="none" w:sz="0" w:space="0" w:color="auto"/>
            <w:bottom w:val="none" w:sz="0" w:space="0" w:color="auto"/>
            <w:right w:val="none" w:sz="0" w:space="0" w:color="auto"/>
          </w:divBdr>
          <w:divsChild>
            <w:div w:id="852260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795665">
      <w:bodyDiv w:val="1"/>
      <w:marLeft w:val="0"/>
      <w:marRight w:val="0"/>
      <w:marTop w:val="0"/>
      <w:marBottom w:val="0"/>
      <w:divBdr>
        <w:top w:val="none" w:sz="0" w:space="0" w:color="auto"/>
        <w:left w:val="none" w:sz="0" w:space="0" w:color="auto"/>
        <w:bottom w:val="none" w:sz="0" w:space="0" w:color="auto"/>
        <w:right w:val="none" w:sz="0" w:space="0" w:color="auto"/>
      </w:divBdr>
    </w:div>
    <w:div w:id="1747452952">
      <w:bodyDiv w:val="1"/>
      <w:marLeft w:val="0"/>
      <w:marRight w:val="0"/>
      <w:marTop w:val="0"/>
      <w:marBottom w:val="0"/>
      <w:divBdr>
        <w:top w:val="none" w:sz="0" w:space="0" w:color="auto"/>
        <w:left w:val="none" w:sz="0" w:space="0" w:color="auto"/>
        <w:bottom w:val="none" w:sz="0" w:space="0" w:color="auto"/>
        <w:right w:val="none" w:sz="0" w:space="0" w:color="auto"/>
      </w:divBdr>
    </w:div>
    <w:div w:id="1753814103">
      <w:bodyDiv w:val="1"/>
      <w:marLeft w:val="0"/>
      <w:marRight w:val="0"/>
      <w:marTop w:val="0"/>
      <w:marBottom w:val="0"/>
      <w:divBdr>
        <w:top w:val="none" w:sz="0" w:space="0" w:color="auto"/>
        <w:left w:val="none" w:sz="0" w:space="0" w:color="auto"/>
        <w:bottom w:val="none" w:sz="0" w:space="0" w:color="auto"/>
        <w:right w:val="none" w:sz="0" w:space="0" w:color="auto"/>
      </w:divBdr>
    </w:div>
    <w:div w:id="1774785172">
      <w:bodyDiv w:val="1"/>
      <w:marLeft w:val="0"/>
      <w:marRight w:val="0"/>
      <w:marTop w:val="0"/>
      <w:marBottom w:val="0"/>
      <w:divBdr>
        <w:top w:val="none" w:sz="0" w:space="0" w:color="auto"/>
        <w:left w:val="none" w:sz="0" w:space="0" w:color="auto"/>
        <w:bottom w:val="none" w:sz="0" w:space="0" w:color="auto"/>
        <w:right w:val="none" w:sz="0" w:space="0" w:color="auto"/>
      </w:divBdr>
    </w:div>
    <w:div w:id="1835488253">
      <w:bodyDiv w:val="1"/>
      <w:marLeft w:val="0"/>
      <w:marRight w:val="0"/>
      <w:marTop w:val="0"/>
      <w:marBottom w:val="0"/>
      <w:divBdr>
        <w:top w:val="none" w:sz="0" w:space="0" w:color="auto"/>
        <w:left w:val="none" w:sz="0" w:space="0" w:color="auto"/>
        <w:bottom w:val="none" w:sz="0" w:space="0" w:color="auto"/>
        <w:right w:val="none" w:sz="0" w:space="0" w:color="auto"/>
      </w:divBdr>
    </w:div>
    <w:div w:id="1864128265">
      <w:bodyDiv w:val="1"/>
      <w:marLeft w:val="0"/>
      <w:marRight w:val="0"/>
      <w:marTop w:val="0"/>
      <w:marBottom w:val="0"/>
      <w:divBdr>
        <w:top w:val="none" w:sz="0" w:space="0" w:color="auto"/>
        <w:left w:val="none" w:sz="0" w:space="0" w:color="auto"/>
        <w:bottom w:val="none" w:sz="0" w:space="0" w:color="auto"/>
        <w:right w:val="none" w:sz="0" w:space="0" w:color="auto"/>
      </w:divBdr>
    </w:div>
    <w:div w:id="1906720021">
      <w:bodyDiv w:val="1"/>
      <w:marLeft w:val="0"/>
      <w:marRight w:val="0"/>
      <w:marTop w:val="0"/>
      <w:marBottom w:val="0"/>
      <w:divBdr>
        <w:top w:val="none" w:sz="0" w:space="0" w:color="auto"/>
        <w:left w:val="none" w:sz="0" w:space="0" w:color="auto"/>
        <w:bottom w:val="none" w:sz="0" w:space="0" w:color="auto"/>
        <w:right w:val="none" w:sz="0" w:space="0" w:color="auto"/>
      </w:divBdr>
    </w:div>
    <w:div w:id="210819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3E8772-93D9-BD43-8BCF-DE97AE7DD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4113</Words>
  <Characters>23445</Characters>
  <Application>Microsoft Office Word</Application>
  <DocSecurity>0</DocSecurity>
  <Lines>195</Lines>
  <Paragraphs>55</Paragraphs>
  <ScaleCrop>false</ScaleCrop>
  <Company/>
  <LinksUpToDate>false</LinksUpToDate>
  <CharactersWithSpaces>27503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Gonzalez</dc:creator>
  <cp:keywords/>
  <dc:description/>
  <cp:lastModifiedBy>Gonzalez, Cynthia</cp:lastModifiedBy>
  <cp:revision>54</cp:revision>
  <dcterms:created xsi:type="dcterms:W3CDTF">2026-01-16T21:05:00Z</dcterms:created>
  <dcterms:modified xsi:type="dcterms:W3CDTF">2026-03-19T22:26:00Z</dcterms:modified>
</cp:coreProperties>
</file>