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578194" w14:textId="189964AF" w:rsidR="00D43F22" w:rsidRPr="00840F77" w:rsidRDefault="00D43F22" w:rsidP="00D43F22">
      <w:pPr>
        <w:tabs>
          <w:tab w:val="center" w:pos="4680"/>
          <w:tab w:val="right" w:pos="9360"/>
        </w:tabs>
        <w:spacing w:after="0" w:line="240" w:lineRule="auto"/>
        <w:rPr>
          <w:rFonts w:cstheme="minorHAnsi"/>
        </w:rPr>
      </w:pPr>
      <w:bookmarkStart w:id="0" w:name="_Hlk165543201"/>
      <w:bookmarkStart w:id="1" w:name="_Hlk171511488"/>
      <w:bookmarkStart w:id="2" w:name="_Hlk190338604"/>
      <w:bookmarkStart w:id="3" w:name="_Hlk201152719"/>
      <w:r w:rsidRPr="00840F77">
        <w:rPr>
          <w:rFonts w:cstheme="minorHAnsi"/>
        </w:rPr>
        <w:t xml:space="preserve">Distributed by UW News Service </w:t>
      </w:r>
      <w:r w:rsidR="0002514E">
        <w:rPr>
          <w:rFonts w:cstheme="minorHAnsi"/>
        </w:rPr>
        <w:t>March</w:t>
      </w:r>
      <w:r w:rsidRPr="00840F77">
        <w:rPr>
          <w:rFonts w:cstheme="minorHAnsi"/>
        </w:rPr>
        <w:t xml:space="preserve"> </w:t>
      </w:r>
      <w:r w:rsidR="0002514E">
        <w:rPr>
          <w:rFonts w:cstheme="minorHAnsi"/>
        </w:rPr>
        <w:t>9</w:t>
      </w:r>
      <w:r w:rsidRPr="00840F77">
        <w:rPr>
          <w:rFonts w:cstheme="minorHAnsi"/>
        </w:rPr>
        <w:t>, 202</w:t>
      </w:r>
      <w:r w:rsidR="0002514E">
        <w:rPr>
          <w:rFonts w:cstheme="minorHAnsi"/>
        </w:rPr>
        <w:t>6</w:t>
      </w:r>
    </w:p>
    <w:p w14:paraId="3312EB0D" w14:textId="77777777" w:rsidR="00D43F22" w:rsidRPr="00840F77" w:rsidRDefault="00D43F22" w:rsidP="00D43F22">
      <w:pPr>
        <w:rPr>
          <w:rFonts w:cstheme="minorHAnsi"/>
        </w:rPr>
      </w:pPr>
    </w:p>
    <w:p w14:paraId="77D02BDC" w14:textId="109EB271" w:rsidR="00D43F22" w:rsidRDefault="00D43F22" w:rsidP="00D43F22">
      <w:r w:rsidRPr="00840F77">
        <w:rPr>
          <w:rFonts w:cstheme="minorHAnsi"/>
        </w:rPr>
        <w:t>Link to original story:</w:t>
      </w:r>
      <w:r w:rsidRPr="00840F77">
        <w:t xml:space="preserve"> </w:t>
      </w:r>
      <w:hyperlink r:id="rId7" w:history="1">
        <w:r w:rsidR="00630079" w:rsidRPr="00955A64">
          <w:rPr>
            <w:rStyle w:val="Hyperlink"/>
          </w:rPr>
          <w:t>https://www.uwec.edu/stories/uw-eau-claire-psychology-students-collaborate-eau-claire-sober-living-aid-recovery</w:t>
        </w:r>
      </w:hyperlink>
    </w:p>
    <w:p w14:paraId="50EEB52F" w14:textId="0682FE86" w:rsidR="00402EE9" w:rsidRDefault="00402EE9" w:rsidP="00D43F22">
      <w:r>
        <w:t xml:space="preserve">Link to video: </w:t>
      </w:r>
      <w:hyperlink r:id="rId8" w:history="1">
        <w:r w:rsidRPr="00955A64">
          <w:rPr>
            <w:rStyle w:val="Hyperlink"/>
          </w:rPr>
          <w:t>https://www.youtube.com/watch?v=mh53u9rfmBI&amp;t=9s</w:t>
        </w:r>
      </w:hyperlink>
    </w:p>
    <w:p w14:paraId="75ACB76A" w14:textId="77777777" w:rsidR="0002514E" w:rsidRDefault="0002514E" w:rsidP="00D43F22"/>
    <w:bookmarkEnd w:id="0"/>
    <w:bookmarkEnd w:id="1"/>
    <w:bookmarkEnd w:id="2"/>
    <w:bookmarkEnd w:id="3"/>
    <w:p w14:paraId="3E05269C" w14:textId="77777777" w:rsidR="0002514E" w:rsidRPr="0002514E" w:rsidRDefault="0002514E" w:rsidP="0002514E">
      <w:pPr>
        <w:rPr>
          <w:rFonts w:ascii="Calibri" w:eastAsia="Times New Roman" w:hAnsi="Calibri" w:cs="Calibri"/>
          <w:sz w:val="48"/>
          <w:szCs w:val="48"/>
        </w:rPr>
      </w:pPr>
      <w:r w:rsidRPr="0002514E">
        <w:rPr>
          <w:rFonts w:ascii="Calibri" w:eastAsia="Times New Roman" w:hAnsi="Calibri" w:cs="Calibri"/>
          <w:sz w:val="48"/>
          <w:szCs w:val="48"/>
        </w:rPr>
        <w:t>UW-Eau Claire psychology students collaborate with Eau Claire Sober Living to aid recovery from addiction</w:t>
      </w:r>
    </w:p>
    <w:p w14:paraId="21F9B8A7" w14:textId="77777777" w:rsidR="00D43F22" w:rsidRPr="00650885" w:rsidRDefault="00D43F22" w:rsidP="00D43F22">
      <w:pPr>
        <w:rPr>
          <w:rFonts w:cstheme="minorHAnsi"/>
          <w:b/>
          <w:bCs/>
        </w:rPr>
      </w:pPr>
      <w:r w:rsidRPr="00496D58">
        <w:rPr>
          <w:rFonts w:cstheme="minorHAnsi"/>
          <w:b/>
          <w:bCs/>
        </w:rPr>
        <w:t>Story by UW-Eau Claire</w:t>
      </w:r>
    </w:p>
    <w:p w14:paraId="3D964E1E" w14:textId="3A95A430" w:rsidR="00A70AA1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057653">
        <w:rPr>
          <w:rFonts w:ascii="Open Sans" w:hAnsi="Open Sans" w:cs="Open Sans"/>
          <w:color w:val="333333"/>
          <w:sz w:val="20"/>
          <w:szCs w:val="20"/>
        </w:rPr>
        <w:t>s</w:t>
      </w:r>
    </w:p>
    <w:p w14:paraId="1338A105" w14:textId="228ACE9D" w:rsidR="00640A27" w:rsidRDefault="001A477B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  <w:r w:rsidRPr="00114534">
        <w:rPr>
          <w:rFonts w:ascii="Calibri" w:hAnsi="Calibri" w:cs="Calibri"/>
          <w:i/>
          <w:iCs/>
          <w:color w:val="333333"/>
        </w:rPr>
        <w:t>1</w:t>
      </w:r>
      <w:r w:rsidR="00D54C6C">
        <w:rPr>
          <w:rFonts w:cstheme="minorHAnsi"/>
          <w:i/>
          <w:iCs/>
          <w:color w:val="404041"/>
          <w:shd w:val="clear" w:color="auto" w:fill="FFFFFF"/>
        </w:rPr>
        <w:br/>
      </w:r>
      <w:proofErr w:type="spellStart"/>
      <w:r w:rsidR="00B00F70" w:rsidRPr="00B00F70">
        <w:rPr>
          <w:rFonts w:cstheme="minorHAnsi"/>
          <w:i/>
          <w:iCs/>
          <w:color w:val="404041"/>
          <w:shd w:val="clear" w:color="auto" w:fill="FFFFFF"/>
        </w:rPr>
        <w:t>Blugold</w:t>
      </w:r>
      <w:proofErr w:type="spellEnd"/>
      <w:r w:rsidR="00B00F70" w:rsidRPr="00B00F70">
        <w:rPr>
          <w:rFonts w:cstheme="minorHAnsi"/>
          <w:i/>
          <w:iCs/>
          <w:color w:val="404041"/>
          <w:shd w:val="clear" w:color="auto" w:fill="FFFFFF"/>
        </w:rPr>
        <w:t xml:space="preserve"> psychology students are working with Eau Claire Sober Living to better understand addictions</w:t>
      </w:r>
      <w:r w:rsidR="00E61B39">
        <w:rPr>
          <w:rFonts w:cstheme="minorHAnsi"/>
          <w:i/>
          <w:iCs/>
          <w:color w:val="404041"/>
          <w:shd w:val="clear" w:color="auto" w:fill="FFFFFF"/>
        </w:rPr>
        <w:t xml:space="preserve"> and how to aid recovery</w:t>
      </w:r>
      <w:r w:rsidR="00B00F70" w:rsidRPr="00B00F70">
        <w:rPr>
          <w:rFonts w:cstheme="minorHAnsi"/>
          <w:i/>
          <w:iCs/>
          <w:color w:val="404041"/>
          <w:shd w:val="clear" w:color="auto" w:fill="FFFFFF"/>
        </w:rPr>
        <w:t xml:space="preserve">. </w:t>
      </w:r>
      <w:r w:rsidR="003C3FBF">
        <w:rPr>
          <w:rFonts w:cstheme="minorHAnsi"/>
          <w:i/>
          <w:iCs/>
          <w:color w:val="404041"/>
          <w:shd w:val="clear" w:color="auto" w:fill="FFFFFF"/>
        </w:rPr>
        <w:t>(Photo credit: UW-Eau Claire)</w:t>
      </w:r>
    </w:p>
    <w:p w14:paraId="6A5BD13D" w14:textId="164E3AFD" w:rsidR="005B0CAD" w:rsidRDefault="005B0CAD" w:rsidP="00875EE5">
      <w:pPr>
        <w:spacing w:after="381"/>
        <w:rPr>
          <w:rFonts w:cstheme="minorHAnsi"/>
          <w:i/>
          <w:iCs/>
          <w:color w:val="404041"/>
          <w:shd w:val="clear" w:color="auto" w:fill="FFFFFF"/>
        </w:rPr>
      </w:pPr>
    </w:p>
    <w:p w14:paraId="5BBBFEA2" w14:textId="6C0DAEF9" w:rsidR="00F96D1B" w:rsidRPr="00F96D1B" w:rsidRDefault="00F96D1B" w:rsidP="00F96D1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p w14:paraId="7D712829" w14:textId="5624791F" w:rsidR="00B108D2" w:rsidRPr="000665FB" w:rsidRDefault="00B108D2" w:rsidP="000665FB">
      <w:pPr>
        <w:shd w:val="clear" w:color="auto" w:fill="FFFFFF"/>
        <w:spacing w:after="381"/>
        <w:rPr>
          <w:rFonts w:ascii="Calibri" w:hAnsi="Calibri" w:cs="Calibri"/>
          <w:i/>
          <w:iCs/>
          <w:color w:val="404041"/>
          <w:shd w:val="clear" w:color="auto" w:fill="FFFFFF"/>
        </w:rPr>
      </w:pPr>
    </w:p>
    <w:sectPr w:rsidR="00B108D2" w:rsidRPr="000665FB" w:rsidSect="00292972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6733" w14:textId="77777777" w:rsidR="00292972" w:rsidRDefault="00292972" w:rsidP="00292972">
      <w:pPr>
        <w:spacing w:after="0" w:line="240" w:lineRule="auto"/>
      </w:pPr>
      <w:r>
        <w:separator/>
      </w:r>
    </w:p>
  </w:endnote>
  <w:endnote w:type="continuationSeparator" w:id="0">
    <w:p w14:paraId="2D40688A" w14:textId="77777777" w:rsidR="00292972" w:rsidRDefault="00292972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42E6B" w14:textId="77777777" w:rsidR="00292972" w:rsidRDefault="00292972" w:rsidP="00292972">
      <w:pPr>
        <w:spacing w:after="0" w:line="240" w:lineRule="auto"/>
      </w:pPr>
      <w:r>
        <w:separator/>
      </w:r>
    </w:p>
  </w:footnote>
  <w:footnote w:type="continuationSeparator" w:id="0">
    <w:p w14:paraId="64C0484C" w14:textId="77777777" w:rsidR="00292972" w:rsidRDefault="00292972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5A7F1E"/>
    <w:multiLevelType w:val="multilevel"/>
    <w:tmpl w:val="CE4E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780357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1C2C"/>
    <w:rsid w:val="00004E15"/>
    <w:rsid w:val="000128F1"/>
    <w:rsid w:val="00014D1C"/>
    <w:rsid w:val="0002514E"/>
    <w:rsid w:val="00030504"/>
    <w:rsid w:val="00057653"/>
    <w:rsid w:val="000665FB"/>
    <w:rsid w:val="00076684"/>
    <w:rsid w:val="000A390E"/>
    <w:rsid w:val="000C740F"/>
    <w:rsid w:val="00114534"/>
    <w:rsid w:val="00132C3B"/>
    <w:rsid w:val="001525D6"/>
    <w:rsid w:val="00160D80"/>
    <w:rsid w:val="001763DB"/>
    <w:rsid w:val="00187804"/>
    <w:rsid w:val="001A43C8"/>
    <w:rsid w:val="001A477B"/>
    <w:rsid w:val="001A5BD9"/>
    <w:rsid w:val="001D440B"/>
    <w:rsid w:val="001F26E6"/>
    <w:rsid w:val="001F7DF2"/>
    <w:rsid w:val="002023AF"/>
    <w:rsid w:val="0021173D"/>
    <w:rsid w:val="00215754"/>
    <w:rsid w:val="00222AAC"/>
    <w:rsid w:val="00227CF7"/>
    <w:rsid w:val="0023789E"/>
    <w:rsid w:val="0024783D"/>
    <w:rsid w:val="00256E7E"/>
    <w:rsid w:val="002578EE"/>
    <w:rsid w:val="00281438"/>
    <w:rsid w:val="00292972"/>
    <w:rsid w:val="002B29F6"/>
    <w:rsid w:val="002B4773"/>
    <w:rsid w:val="002C225C"/>
    <w:rsid w:val="002E6786"/>
    <w:rsid w:val="003163FB"/>
    <w:rsid w:val="003215B2"/>
    <w:rsid w:val="00347B97"/>
    <w:rsid w:val="003553FC"/>
    <w:rsid w:val="003578B9"/>
    <w:rsid w:val="003B6120"/>
    <w:rsid w:val="003C3FBF"/>
    <w:rsid w:val="00402EE9"/>
    <w:rsid w:val="0040674E"/>
    <w:rsid w:val="00411EAE"/>
    <w:rsid w:val="00413F8A"/>
    <w:rsid w:val="0041700E"/>
    <w:rsid w:val="00445906"/>
    <w:rsid w:val="00460221"/>
    <w:rsid w:val="0046147F"/>
    <w:rsid w:val="00473CC4"/>
    <w:rsid w:val="0048559C"/>
    <w:rsid w:val="004A62A5"/>
    <w:rsid w:val="004A6901"/>
    <w:rsid w:val="004B5F5D"/>
    <w:rsid w:val="004C0272"/>
    <w:rsid w:val="004D4F11"/>
    <w:rsid w:val="00500BAA"/>
    <w:rsid w:val="00505A0E"/>
    <w:rsid w:val="005209D8"/>
    <w:rsid w:val="005243C7"/>
    <w:rsid w:val="00524796"/>
    <w:rsid w:val="00563086"/>
    <w:rsid w:val="00580238"/>
    <w:rsid w:val="00596FA3"/>
    <w:rsid w:val="005B0CAD"/>
    <w:rsid w:val="005D060D"/>
    <w:rsid w:val="00630079"/>
    <w:rsid w:val="00640A27"/>
    <w:rsid w:val="006554E9"/>
    <w:rsid w:val="006665CD"/>
    <w:rsid w:val="00671751"/>
    <w:rsid w:val="006932C9"/>
    <w:rsid w:val="006A5A9B"/>
    <w:rsid w:val="006B4C83"/>
    <w:rsid w:val="006C7748"/>
    <w:rsid w:val="006D6C25"/>
    <w:rsid w:val="006E20E6"/>
    <w:rsid w:val="006F3D8D"/>
    <w:rsid w:val="006F538B"/>
    <w:rsid w:val="006F7FB6"/>
    <w:rsid w:val="00705B20"/>
    <w:rsid w:val="0071491C"/>
    <w:rsid w:val="00721D7D"/>
    <w:rsid w:val="00746283"/>
    <w:rsid w:val="00757E12"/>
    <w:rsid w:val="007A2886"/>
    <w:rsid w:val="007B07BF"/>
    <w:rsid w:val="008119C0"/>
    <w:rsid w:val="00811C2C"/>
    <w:rsid w:val="008249CF"/>
    <w:rsid w:val="008655DD"/>
    <w:rsid w:val="00874876"/>
    <w:rsid w:val="00875EE5"/>
    <w:rsid w:val="00893785"/>
    <w:rsid w:val="00894039"/>
    <w:rsid w:val="008A03D7"/>
    <w:rsid w:val="009870BF"/>
    <w:rsid w:val="009A18B6"/>
    <w:rsid w:val="009B624B"/>
    <w:rsid w:val="009D4892"/>
    <w:rsid w:val="009E2A48"/>
    <w:rsid w:val="009F4401"/>
    <w:rsid w:val="00A0202A"/>
    <w:rsid w:val="00A64717"/>
    <w:rsid w:val="00A70AA1"/>
    <w:rsid w:val="00A73643"/>
    <w:rsid w:val="00A93914"/>
    <w:rsid w:val="00AC6504"/>
    <w:rsid w:val="00AE7288"/>
    <w:rsid w:val="00AF140C"/>
    <w:rsid w:val="00B00F70"/>
    <w:rsid w:val="00B108D2"/>
    <w:rsid w:val="00B15A45"/>
    <w:rsid w:val="00B228B4"/>
    <w:rsid w:val="00B42A2F"/>
    <w:rsid w:val="00B81B6B"/>
    <w:rsid w:val="00B84ADB"/>
    <w:rsid w:val="00B92761"/>
    <w:rsid w:val="00BB2437"/>
    <w:rsid w:val="00BB262B"/>
    <w:rsid w:val="00BD354F"/>
    <w:rsid w:val="00BF5FC7"/>
    <w:rsid w:val="00C2582F"/>
    <w:rsid w:val="00C44D4B"/>
    <w:rsid w:val="00C84AD4"/>
    <w:rsid w:val="00C852F8"/>
    <w:rsid w:val="00C95873"/>
    <w:rsid w:val="00CA70F7"/>
    <w:rsid w:val="00CB2009"/>
    <w:rsid w:val="00CC2F2E"/>
    <w:rsid w:val="00CC6A0B"/>
    <w:rsid w:val="00CF29BE"/>
    <w:rsid w:val="00D3283D"/>
    <w:rsid w:val="00D431BF"/>
    <w:rsid w:val="00D43F22"/>
    <w:rsid w:val="00D54C6C"/>
    <w:rsid w:val="00D60440"/>
    <w:rsid w:val="00D60859"/>
    <w:rsid w:val="00D61DA1"/>
    <w:rsid w:val="00D66B52"/>
    <w:rsid w:val="00D7756F"/>
    <w:rsid w:val="00D83A22"/>
    <w:rsid w:val="00D97B6B"/>
    <w:rsid w:val="00DD0C01"/>
    <w:rsid w:val="00DE06E4"/>
    <w:rsid w:val="00DE394D"/>
    <w:rsid w:val="00DF0CFC"/>
    <w:rsid w:val="00E0304B"/>
    <w:rsid w:val="00E61B39"/>
    <w:rsid w:val="00E81586"/>
    <w:rsid w:val="00E81C75"/>
    <w:rsid w:val="00E91A74"/>
    <w:rsid w:val="00EC0389"/>
    <w:rsid w:val="00EC03AC"/>
    <w:rsid w:val="00F23966"/>
    <w:rsid w:val="00F23A06"/>
    <w:rsid w:val="00F313FA"/>
    <w:rsid w:val="00F40D57"/>
    <w:rsid w:val="00F741C9"/>
    <w:rsid w:val="00F7524D"/>
    <w:rsid w:val="00F96D1B"/>
    <w:rsid w:val="00FA0141"/>
    <w:rsid w:val="00FB1882"/>
    <w:rsid w:val="00FF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Emphasis">
    <w:name w:val="Emphasis"/>
    <w:basedOn w:val="DefaultParagraphFont"/>
    <w:uiPriority w:val="20"/>
    <w:qFormat/>
    <w:rsid w:val="00500BA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79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45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325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290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6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3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8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626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94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822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52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51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29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19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416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951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56700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422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56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1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43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8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834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14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24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5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95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5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871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43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572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4116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01283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3320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376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5768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3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8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92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9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59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6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5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41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04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62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mh53u9rfmBI&amp;t=9s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uwec.edu/stories/uw-eau-claire-psychology-students-collaborate-eau-claire-sober-living-aid-recover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626</Characters>
  <Application>Microsoft Office Word</Application>
  <DocSecurity>0</DocSecurity>
  <Lines>34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10</cp:revision>
  <dcterms:created xsi:type="dcterms:W3CDTF">2025-10-28T21:45:00Z</dcterms:created>
  <dcterms:modified xsi:type="dcterms:W3CDTF">2026-02-18T21:54:00Z</dcterms:modified>
</cp:coreProperties>
</file>