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F09A10" w14:textId="77777777" w:rsidR="004905DC" w:rsidRDefault="004905DC" w:rsidP="004905DC">
      <w:pPr>
        <w:pStyle w:val="Footer"/>
      </w:pPr>
      <w:bookmarkStart w:id="0" w:name="_Hlk181193908"/>
      <w:bookmarkStart w:id="1" w:name="_Hlk180078697"/>
      <w:r>
        <w:t>Distributed by UW News Service, January 26, 2026</w:t>
      </w:r>
    </w:p>
    <w:p w14:paraId="4C5361E8" w14:textId="77777777" w:rsidR="004905DC" w:rsidRDefault="004905DC" w:rsidP="004905DC">
      <w:pPr>
        <w:rPr>
          <w:rFonts w:ascii="Open Sans" w:hAnsi="Open Sans" w:cs="Open Sans"/>
          <w:sz w:val="20"/>
          <w:szCs w:val="20"/>
        </w:rPr>
      </w:pPr>
    </w:p>
    <w:p w14:paraId="35DFD221" w14:textId="77777777" w:rsidR="004905DC" w:rsidRDefault="004905DC" w:rsidP="004905DC">
      <w:r w:rsidRPr="00292972">
        <w:rPr>
          <w:rFonts w:ascii="Open Sans" w:hAnsi="Open Sans" w:cs="Open Sans"/>
          <w:sz w:val="20"/>
          <w:szCs w:val="20"/>
        </w:rPr>
        <w:t>Link to original story:</w:t>
      </w:r>
      <w:r>
        <w:t xml:space="preserve"> </w:t>
      </w:r>
      <w:hyperlink r:id="rId6" w:history="1">
        <w:r w:rsidRPr="00E9276E">
          <w:rPr>
            <w:rStyle w:val="Hyperlink"/>
          </w:rPr>
          <w:t>https://www.uwsuper.edu/about/news/uw-superior-alumna-blends-business-sense-with-creative-passion/</w:t>
        </w:r>
      </w:hyperlink>
    </w:p>
    <w:bookmarkEnd w:id="0"/>
    <w:p w14:paraId="668D1573" w14:textId="77777777" w:rsidR="004905DC" w:rsidRDefault="004905DC" w:rsidP="004905DC">
      <w:pPr>
        <w:rPr>
          <w:rFonts w:ascii="Open Sans" w:hAnsi="Open Sans" w:cs="Open Sans"/>
          <w:sz w:val="20"/>
          <w:szCs w:val="20"/>
        </w:rPr>
      </w:pPr>
    </w:p>
    <w:bookmarkEnd w:id="1"/>
    <w:p w14:paraId="4D7CD855" w14:textId="77777777" w:rsidR="004905DC" w:rsidRPr="00253565" w:rsidRDefault="004905DC" w:rsidP="004905DC">
      <w:pPr>
        <w:pStyle w:val="NormalWeb"/>
        <w:spacing w:after="150"/>
        <w:rPr>
          <w:rFonts w:ascii="Montserrat" w:hAnsi="Montserrat"/>
          <w:b/>
          <w:bCs/>
          <w:color w:val="000000"/>
          <w:kern w:val="36"/>
          <w:sz w:val="36"/>
          <w:szCs w:val="36"/>
        </w:rPr>
      </w:pPr>
      <w:r w:rsidRPr="00253565">
        <w:rPr>
          <w:rFonts w:ascii="Montserrat" w:hAnsi="Montserrat"/>
          <w:b/>
          <w:bCs/>
          <w:color w:val="000000"/>
          <w:kern w:val="36"/>
          <w:sz w:val="36"/>
          <w:szCs w:val="36"/>
        </w:rPr>
        <w:t>UW-Superior alumna blends business sense with creative passion</w:t>
      </w:r>
    </w:p>
    <w:p w14:paraId="6D0AC15B" w14:textId="0298BA91" w:rsidR="00021F42" w:rsidRDefault="00E7408C" w:rsidP="00021F42">
      <w:r>
        <w:t>Story by</w:t>
      </w:r>
      <w:r w:rsidR="00C369A9">
        <w:t xml:space="preserve"> </w:t>
      </w:r>
      <w:r w:rsidR="00021F42">
        <w:t>UW-Superior</w:t>
      </w:r>
    </w:p>
    <w:p w14:paraId="05077759" w14:textId="77777777" w:rsidR="004905DC" w:rsidRPr="004905DC" w:rsidRDefault="004905DC" w:rsidP="004905DC">
      <w:pPr>
        <w:pStyle w:val="NormalWeb"/>
        <w:rPr>
          <w:rFonts w:ascii="Calibri" w:hAnsi="Calibri" w:cs="Calibri"/>
          <w:color w:val="000000"/>
        </w:rPr>
      </w:pPr>
      <w:r w:rsidRPr="004905DC">
        <w:rPr>
          <w:rFonts w:ascii="Calibri" w:hAnsi="Calibri" w:cs="Calibri"/>
          <w:color w:val="000000"/>
        </w:rPr>
        <w:t>The University of Wisconsin-Superior includes a network of more than 27,000 alumni found around the world – in all 50 states and more than 40 countries – that provide support for current students and new graduates.</w:t>
      </w:r>
    </w:p>
    <w:p w14:paraId="0A7A3DD8" w14:textId="77777777" w:rsidR="004905DC" w:rsidRPr="004905DC" w:rsidRDefault="004905DC" w:rsidP="004905DC">
      <w:pPr>
        <w:pStyle w:val="NormalWeb"/>
        <w:rPr>
          <w:rFonts w:ascii="Calibri" w:hAnsi="Calibri" w:cs="Calibri"/>
          <w:color w:val="000000"/>
        </w:rPr>
      </w:pPr>
      <w:r w:rsidRPr="004905DC">
        <w:rPr>
          <w:rFonts w:ascii="Calibri" w:hAnsi="Calibri" w:cs="Calibri"/>
          <w:color w:val="000000"/>
        </w:rPr>
        <w:t>When an opportunity arose for Alayna (Thies) Carlson to help a fellow graduate, she knew immediately it would be so much more than lending a hand to a fellow Yellowjacket.</w:t>
      </w:r>
    </w:p>
    <w:p w14:paraId="0EA336E7" w14:textId="77777777" w:rsidR="004905DC" w:rsidRPr="004905DC" w:rsidRDefault="004905DC" w:rsidP="004905DC">
      <w:pPr>
        <w:pStyle w:val="NormalWeb"/>
        <w:rPr>
          <w:rFonts w:ascii="Calibri" w:hAnsi="Calibri" w:cs="Calibri"/>
          <w:b/>
          <w:bCs/>
          <w:color w:val="000000"/>
        </w:rPr>
      </w:pPr>
      <w:r w:rsidRPr="004905DC">
        <w:rPr>
          <w:rFonts w:ascii="Calibri" w:hAnsi="Calibri" w:cs="Calibri"/>
          <w:b/>
          <w:bCs/>
          <w:color w:val="000000"/>
        </w:rPr>
        <w:t>Illustrating a Legacy</w:t>
      </w:r>
    </w:p>
    <w:p w14:paraId="267DEE92" w14:textId="77777777" w:rsidR="004905DC" w:rsidRPr="004905DC" w:rsidRDefault="004905DC" w:rsidP="004905DC">
      <w:pPr>
        <w:pStyle w:val="NormalWeb"/>
        <w:rPr>
          <w:rFonts w:ascii="Calibri" w:hAnsi="Calibri" w:cs="Calibri"/>
          <w:color w:val="000000"/>
        </w:rPr>
      </w:pPr>
      <w:r w:rsidRPr="004905DC">
        <w:rPr>
          <w:rFonts w:ascii="Calibri" w:hAnsi="Calibri" w:cs="Calibri"/>
          <w:color w:val="000000"/>
        </w:rPr>
        <w:t>Carlson was invited to illustrate </w:t>
      </w:r>
      <w:r w:rsidRPr="004905DC">
        <w:rPr>
          <w:rFonts w:ascii="Calibri" w:hAnsi="Calibri" w:cs="Calibri"/>
          <w:i/>
          <w:iCs/>
          <w:color w:val="000000"/>
        </w:rPr>
        <w:t>Ellie’s Pursuit of the Mighty Fitz</w:t>
      </w:r>
      <w:r w:rsidRPr="004905DC">
        <w:rPr>
          <w:rFonts w:ascii="Calibri" w:hAnsi="Calibri" w:cs="Calibri"/>
          <w:color w:val="000000"/>
        </w:rPr>
        <w:t> – a children’s book inspired by the tragic sinking of the Edmund Fitzgerald.</w:t>
      </w:r>
    </w:p>
    <w:p w14:paraId="483628C9" w14:textId="77777777" w:rsidR="004905DC" w:rsidRPr="004905DC" w:rsidRDefault="004905DC" w:rsidP="004905DC">
      <w:pPr>
        <w:pStyle w:val="NormalWeb"/>
        <w:rPr>
          <w:rFonts w:ascii="Calibri" w:hAnsi="Calibri" w:cs="Calibri"/>
          <w:color w:val="000000"/>
        </w:rPr>
      </w:pPr>
      <w:r w:rsidRPr="004905DC">
        <w:rPr>
          <w:rFonts w:ascii="Calibri" w:hAnsi="Calibri" w:cs="Calibri"/>
          <w:color w:val="000000"/>
        </w:rPr>
        <w:t>“The author, Mckenzie Williams, had received a grant from the university to write and publish the book, but sadly passed away after finishing the manuscript,” Carlson said. “Her mother worked with Professor </w:t>
      </w:r>
      <w:hyperlink r:id="rId7" w:history="1">
        <w:r w:rsidRPr="004905DC">
          <w:rPr>
            <w:rStyle w:val="Hyperlink"/>
            <w:rFonts w:ascii="Calibri" w:hAnsi="Calibri" w:cs="Calibri"/>
            <w:b/>
            <w:bCs/>
          </w:rPr>
          <w:t>Megan Muthupandiyan</w:t>
        </w:r>
      </w:hyperlink>
      <w:r w:rsidRPr="004905DC">
        <w:rPr>
          <w:rFonts w:ascii="Calibri" w:hAnsi="Calibri" w:cs="Calibri"/>
          <w:color w:val="000000"/>
        </w:rPr>
        <w:t> to complete the project, and I was brought in to illustrate it.”</w:t>
      </w:r>
    </w:p>
    <w:p w14:paraId="60C78760" w14:textId="77777777" w:rsidR="004905DC" w:rsidRPr="004905DC" w:rsidRDefault="004905DC" w:rsidP="004905DC">
      <w:pPr>
        <w:pStyle w:val="NormalWeb"/>
        <w:rPr>
          <w:rFonts w:ascii="Calibri" w:hAnsi="Calibri" w:cs="Calibri"/>
          <w:color w:val="000000"/>
        </w:rPr>
      </w:pPr>
      <w:r w:rsidRPr="004905DC">
        <w:rPr>
          <w:rFonts w:ascii="Calibri" w:hAnsi="Calibri" w:cs="Calibri"/>
          <w:color w:val="000000"/>
        </w:rPr>
        <w:t>Carlson came to the project after Mckenzie’s mother, Missy Green, heard a performance of </w:t>
      </w:r>
      <w:r w:rsidRPr="004905DC">
        <w:rPr>
          <w:rFonts w:ascii="Calibri" w:hAnsi="Calibri" w:cs="Calibri"/>
          <w:i/>
          <w:iCs/>
          <w:color w:val="000000"/>
        </w:rPr>
        <w:t>The Wreck of the Edmund Fitzgerald</w:t>
      </w:r>
      <w:r w:rsidRPr="004905DC">
        <w:rPr>
          <w:rFonts w:ascii="Calibri" w:hAnsi="Calibri" w:cs="Calibri"/>
          <w:color w:val="000000"/>
        </w:rPr>
        <w:t> by Carlson’s husband, musician Rafe Carlson. When Green asked if he knew any illustrators, Rafe knew exactly who to suggest.</w:t>
      </w:r>
    </w:p>
    <w:p w14:paraId="61A15E57" w14:textId="77777777" w:rsidR="004905DC" w:rsidRPr="004905DC" w:rsidRDefault="004905DC" w:rsidP="004905DC">
      <w:pPr>
        <w:pStyle w:val="NormalWeb"/>
        <w:rPr>
          <w:rFonts w:ascii="Calibri" w:hAnsi="Calibri" w:cs="Calibri"/>
          <w:color w:val="000000"/>
        </w:rPr>
      </w:pPr>
      <w:r w:rsidRPr="004905DC">
        <w:rPr>
          <w:rFonts w:ascii="Calibri" w:hAnsi="Calibri" w:cs="Calibri"/>
          <w:color w:val="000000"/>
        </w:rPr>
        <w:t>What followed was a collaboration that honored a story, a family, and a UW-Superior legacy.</w:t>
      </w:r>
    </w:p>
    <w:p w14:paraId="06AD221A" w14:textId="77777777" w:rsidR="004905DC" w:rsidRPr="004905DC" w:rsidRDefault="004905DC" w:rsidP="004905DC">
      <w:pPr>
        <w:pStyle w:val="NormalWeb"/>
        <w:rPr>
          <w:rFonts w:ascii="Calibri" w:hAnsi="Calibri" w:cs="Calibri"/>
          <w:color w:val="000000"/>
        </w:rPr>
      </w:pPr>
      <w:r w:rsidRPr="004905DC">
        <w:rPr>
          <w:rFonts w:ascii="Calibri" w:hAnsi="Calibri" w:cs="Calibri"/>
          <w:color w:val="000000"/>
        </w:rPr>
        <w:t>“It came together so beautifully,” Carlson said. “And the fact that it all tied back to UW-Superior made it even more special.”</w:t>
      </w:r>
    </w:p>
    <w:p w14:paraId="3B01E18A" w14:textId="77777777" w:rsidR="004905DC" w:rsidRPr="004905DC" w:rsidRDefault="004905DC" w:rsidP="004905DC">
      <w:pPr>
        <w:pStyle w:val="NormalWeb"/>
        <w:rPr>
          <w:rFonts w:ascii="Calibri" w:hAnsi="Calibri" w:cs="Calibri"/>
          <w:b/>
          <w:bCs/>
          <w:color w:val="000000"/>
        </w:rPr>
      </w:pPr>
      <w:r w:rsidRPr="004905DC">
        <w:rPr>
          <w:rFonts w:ascii="Calibri" w:hAnsi="Calibri" w:cs="Calibri"/>
          <w:b/>
          <w:bCs/>
          <w:color w:val="000000"/>
        </w:rPr>
        <w:t>A Life Built on Connection</w:t>
      </w:r>
    </w:p>
    <w:p w14:paraId="52363769" w14:textId="77777777" w:rsidR="004905DC" w:rsidRPr="004905DC" w:rsidRDefault="004905DC" w:rsidP="004905DC">
      <w:pPr>
        <w:pStyle w:val="NormalWeb"/>
        <w:rPr>
          <w:rFonts w:ascii="Calibri" w:hAnsi="Calibri" w:cs="Calibri"/>
          <w:color w:val="000000"/>
        </w:rPr>
      </w:pPr>
      <w:r w:rsidRPr="004905DC">
        <w:rPr>
          <w:rFonts w:ascii="Calibri" w:hAnsi="Calibri" w:cs="Calibri"/>
          <w:color w:val="000000"/>
        </w:rPr>
        <w:t xml:space="preserve">Today, that sense of meaning threads through everything Carlson does – whether sketching in her Nashville studio with Rafe, designing apparel graphics for maurices, or savoring Lake </w:t>
      </w:r>
      <w:r w:rsidRPr="004905DC">
        <w:rPr>
          <w:rFonts w:ascii="Calibri" w:hAnsi="Calibri" w:cs="Calibri"/>
          <w:color w:val="000000"/>
        </w:rPr>
        <w:lastRenderedPageBreak/>
        <w:t>Superior sunsets during summers in Superior and Duluth. Even as she splits time between states, her work is grounded by three constants: curiosity, creativity and joy.</w:t>
      </w:r>
    </w:p>
    <w:p w14:paraId="04F88D8A" w14:textId="77777777" w:rsidR="004905DC" w:rsidRPr="004905DC" w:rsidRDefault="004905DC" w:rsidP="004905DC">
      <w:pPr>
        <w:pStyle w:val="NormalWeb"/>
        <w:rPr>
          <w:rFonts w:ascii="Calibri" w:hAnsi="Calibri" w:cs="Calibri"/>
          <w:color w:val="000000"/>
        </w:rPr>
      </w:pPr>
      <w:r w:rsidRPr="004905DC">
        <w:rPr>
          <w:rFonts w:ascii="Calibri" w:hAnsi="Calibri" w:cs="Calibri"/>
          <w:color w:val="000000"/>
        </w:rPr>
        <w:t>One lesson from her student years guides her still.</w:t>
      </w:r>
    </w:p>
    <w:p w14:paraId="4E5AAB2B" w14:textId="77777777" w:rsidR="004905DC" w:rsidRPr="004905DC" w:rsidRDefault="004905DC" w:rsidP="004905DC">
      <w:pPr>
        <w:pStyle w:val="NormalWeb"/>
        <w:rPr>
          <w:rFonts w:ascii="Calibri" w:hAnsi="Calibri" w:cs="Calibri"/>
          <w:color w:val="000000"/>
        </w:rPr>
      </w:pPr>
      <w:r w:rsidRPr="004905DC">
        <w:rPr>
          <w:rFonts w:ascii="Calibri" w:hAnsi="Calibri" w:cs="Calibri"/>
          <w:color w:val="000000"/>
        </w:rPr>
        <w:t>“My writing professor, </w:t>
      </w:r>
      <w:hyperlink r:id="rId8" w:history="1">
        <w:r w:rsidRPr="004905DC">
          <w:rPr>
            <w:rStyle w:val="Hyperlink"/>
            <w:rFonts w:ascii="Calibri" w:hAnsi="Calibri" w:cs="Calibri"/>
            <w:b/>
            <w:bCs/>
          </w:rPr>
          <w:t>Jamie White-Farnham</w:t>
        </w:r>
      </w:hyperlink>
      <w:r w:rsidRPr="004905DC">
        <w:rPr>
          <w:rFonts w:ascii="Calibri" w:hAnsi="Calibri" w:cs="Calibri"/>
          <w:color w:val="000000"/>
        </w:rPr>
        <w:t>, once told our class during the first snowfall to ‘remember to find a way to play.’ It stuck with me,” Carlson said. “Even now, when life feels less than ideal, I think about that – finding a way to play, to find joy.”</w:t>
      </w:r>
    </w:p>
    <w:p w14:paraId="076567C4" w14:textId="77777777" w:rsidR="004905DC" w:rsidRPr="004905DC" w:rsidRDefault="004905DC" w:rsidP="004905DC">
      <w:pPr>
        <w:pStyle w:val="NormalWeb"/>
        <w:rPr>
          <w:rFonts w:ascii="Calibri" w:hAnsi="Calibri" w:cs="Calibri"/>
          <w:b/>
          <w:bCs/>
          <w:color w:val="000000"/>
        </w:rPr>
      </w:pPr>
      <w:r w:rsidRPr="004905DC">
        <w:rPr>
          <w:rFonts w:ascii="Calibri" w:hAnsi="Calibri" w:cs="Calibri"/>
          <w:b/>
          <w:bCs/>
          <w:color w:val="000000"/>
        </w:rPr>
        <w:t>Thriving in Nashville’s Creative Community</w:t>
      </w:r>
    </w:p>
    <w:p w14:paraId="3E315D75" w14:textId="77777777" w:rsidR="004905DC" w:rsidRPr="004905DC" w:rsidRDefault="004905DC" w:rsidP="004905DC">
      <w:pPr>
        <w:pStyle w:val="NormalWeb"/>
        <w:rPr>
          <w:rFonts w:ascii="Calibri" w:hAnsi="Calibri" w:cs="Calibri"/>
          <w:color w:val="000000"/>
        </w:rPr>
      </w:pPr>
      <w:r w:rsidRPr="004905DC">
        <w:rPr>
          <w:rFonts w:ascii="Calibri" w:hAnsi="Calibri" w:cs="Calibri"/>
          <w:color w:val="000000"/>
        </w:rPr>
        <w:t>That philosophy helped Carlson flourish in Nashville’s vibrant arts scene where she has found herself surrounded by musicians, artists and designers.</w:t>
      </w:r>
    </w:p>
    <w:p w14:paraId="06DB389C" w14:textId="77777777" w:rsidR="004905DC" w:rsidRPr="004905DC" w:rsidRDefault="004905DC" w:rsidP="004905DC">
      <w:pPr>
        <w:pStyle w:val="NormalWeb"/>
        <w:rPr>
          <w:rFonts w:ascii="Calibri" w:hAnsi="Calibri" w:cs="Calibri"/>
          <w:color w:val="000000"/>
        </w:rPr>
      </w:pPr>
      <w:r w:rsidRPr="004905DC">
        <w:rPr>
          <w:rFonts w:ascii="Calibri" w:hAnsi="Calibri" w:cs="Calibri"/>
          <w:color w:val="000000"/>
        </w:rPr>
        <w:t>“There’s a huge demand for graphic design – logos, murals, custom art – and people really value close collaboration,” she said.</w:t>
      </w:r>
    </w:p>
    <w:p w14:paraId="231769C1" w14:textId="77777777" w:rsidR="004905DC" w:rsidRPr="004905DC" w:rsidRDefault="004905DC" w:rsidP="004905DC">
      <w:pPr>
        <w:pStyle w:val="NormalWeb"/>
        <w:rPr>
          <w:rFonts w:ascii="Calibri" w:hAnsi="Calibri" w:cs="Calibri"/>
          <w:color w:val="000000"/>
        </w:rPr>
      </w:pPr>
      <w:r w:rsidRPr="004905DC">
        <w:rPr>
          <w:rFonts w:ascii="Calibri" w:hAnsi="Calibri" w:cs="Calibri"/>
          <w:color w:val="000000"/>
        </w:rPr>
        <w:t>Her lifelong love for drawing naturally grew into professional opportunities.</w:t>
      </w:r>
    </w:p>
    <w:p w14:paraId="5440C39D" w14:textId="77777777" w:rsidR="004905DC" w:rsidRPr="004905DC" w:rsidRDefault="004905DC" w:rsidP="004905DC">
      <w:pPr>
        <w:pStyle w:val="NormalWeb"/>
        <w:rPr>
          <w:rFonts w:ascii="Calibri" w:hAnsi="Calibri" w:cs="Calibri"/>
          <w:color w:val="000000"/>
        </w:rPr>
      </w:pPr>
      <w:r w:rsidRPr="004905DC">
        <w:rPr>
          <w:rFonts w:ascii="Calibri" w:hAnsi="Calibri" w:cs="Calibri"/>
          <w:color w:val="000000"/>
        </w:rPr>
        <w:t>“I’ve been drawing since before I could talk. Art has always been part of how I connect with people.”</w:t>
      </w:r>
    </w:p>
    <w:p w14:paraId="539D4835" w14:textId="77777777" w:rsidR="004905DC" w:rsidRPr="004905DC" w:rsidRDefault="004905DC" w:rsidP="004905DC">
      <w:pPr>
        <w:pStyle w:val="NormalWeb"/>
        <w:rPr>
          <w:rFonts w:ascii="Calibri" w:hAnsi="Calibri" w:cs="Calibri"/>
          <w:b/>
          <w:bCs/>
          <w:color w:val="000000"/>
        </w:rPr>
      </w:pPr>
      <w:r w:rsidRPr="004905DC">
        <w:rPr>
          <w:rFonts w:ascii="Calibri" w:hAnsi="Calibri" w:cs="Calibri"/>
          <w:b/>
          <w:bCs/>
          <w:color w:val="000000"/>
        </w:rPr>
        <w:t>Where Business Meets Art</w:t>
      </w:r>
    </w:p>
    <w:p w14:paraId="53E801DA" w14:textId="77777777" w:rsidR="004905DC" w:rsidRPr="004905DC" w:rsidRDefault="004905DC" w:rsidP="004905DC">
      <w:pPr>
        <w:pStyle w:val="NormalWeb"/>
        <w:rPr>
          <w:rFonts w:ascii="Calibri" w:hAnsi="Calibri" w:cs="Calibri"/>
          <w:color w:val="000000"/>
        </w:rPr>
      </w:pPr>
      <w:r w:rsidRPr="004905DC">
        <w:rPr>
          <w:rFonts w:ascii="Calibri" w:hAnsi="Calibri" w:cs="Calibri"/>
          <w:color w:val="000000"/>
        </w:rPr>
        <w:t>Encouraged by her father, Carlson pursued a degree in </w:t>
      </w:r>
      <w:hyperlink r:id="rId9" w:history="1">
        <w:r w:rsidRPr="004905DC">
          <w:rPr>
            <w:rStyle w:val="Hyperlink"/>
            <w:rFonts w:ascii="Calibri" w:hAnsi="Calibri" w:cs="Calibri"/>
            <w:b/>
            <w:bCs/>
          </w:rPr>
          <w:t>business administration</w:t>
        </w:r>
      </w:hyperlink>
      <w:r w:rsidRPr="004905DC">
        <w:rPr>
          <w:rFonts w:ascii="Calibri" w:hAnsi="Calibri" w:cs="Calibri"/>
          <w:color w:val="000000"/>
        </w:rPr>
        <w:t> and </w:t>
      </w:r>
      <w:hyperlink r:id="rId10" w:history="1">
        <w:r w:rsidRPr="004905DC">
          <w:rPr>
            <w:rStyle w:val="Hyperlink"/>
            <w:rFonts w:ascii="Calibri" w:hAnsi="Calibri" w:cs="Calibri"/>
            <w:b/>
            <w:bCs/>
          </w:rPr>
          <w:t>management</w:t>
        </w:r>
      </w:hyperlink>
      <w:r w:rsidRPr="004905DC">
        <w:rPr>
          <w:rFonts w:ascii="Calibri" w:hAnsi="Calibri" w:cs="Calibri"/>
          <w:color w:val="000000"/>
        </w:rPr>
        <w:t> – a choice that gave her the flexibility to explore a range of interests.</w:t>
      </w:r>
    </w:p>
    <w:p w14:paraId="069BF7EB" w14:textId="77777777" w:rsidR="004905DC" w:rsidRPr="004905DC" w:rsidRDefault="004905DC" w:rsidP="004905DC">
      <w:pPr>
        <w:pStyle w:val="NormalWeb"/>
        <w:rPr>
          <w:rFonts w:ascii="Calibri" w:hAnsi="Calibri" w:cs="Calibri"/>
          <w:color w:val="000000"/>
        </w:rPr>
      </w:pPr>
      <w:r w:rsidRPr="004905DC">
        <w:rPr>
          <w:rFonts w:ascii="Calibri" w:hAnsi="Calibri" w:cs="Calibri"/>
          <w:color w:val="000000"/>
        </w:rPr>
        <w:t>Carlson’s business career has grown alongside her creative work. At maurices – where she now supports product operations on the data and systems side – she first assisted with selecting designs for graphic tees and sweatshirts. The role blended artistic intuition with strategic thinking.</w:t>
      </w:r>
    </w:p>
    <w:p w14:paraId="28829F2E" w14:textId="77777777" w:rsidR="004905DC" w:rsidRPr="004905DC" w:rsidRDefault="004905DC" w:rsidP="004905DC">
      <w:pPr>
        <w:pStyle w:val="NormalWeb"/>
        <w:rPr>
          <w:rFonts w:ascii="Calibri" w:hAnsi="Calibri" w:cs="Calibri"/>
          <w:color w:val="000000"/>
        </w:rPr>
      </w:pPr>
      <w:r w:rsidRPr="004905DC">
        <w:rPr>
          <w:rFonts w:ascii="Calibri" w:hAnsi="Calibri" w:cs="Calibri"/>
          <w:color w:val="000000"/>
        </w:rPr>
        <w:t>“It’s super fun and right in my wheelhouse,” she said. “Business administration gave me a wide foundation – and from there, I’ve been able to narrow in on what really excites me.”</w:t>
      </w:r>
    </w:p>
    <w:p w14:paraId="36217304" w14:textId="77777777" w:rsidR="004905DC" w:rsidRPr="004905DC" w:rsidRDefault="004905DC" w:rsidP="004905DC">
      <w:pPr>
        <w:pStyle w:val="NormalWeb"/>
        <w:rPr>
          <w:rFonts w:ascii="Calibri" w:hAnsi="Calibri" w:cs="Calibri"/>
          <w:color w:val="000000"/>
        </w:rPr>
      </w:pPr>
      <w:r w:rsidRPr="004905DC">
        <w:rPr>
          <w:rFonts w:ascii="Calibri" w:hAnsi="Calibri" w:cs="Calibri"/>
          <w:color w:val="000000"/>
        </w:rPr>
        <w:t>Her interest in business stretches back to childhood experiments in entrepreneurship.</w:t>
      </w:r>
    </w:p>
    <w:p w14:paraId="3C4628FC" w14:textId="77777777" w:rsidR="004905DC" w:rsidRPr="004905DC" w:rsidRDefault="004905DC" w:rsidP="004905DC">
      <w:pPr>
        <w:pStyle w:val="NormalWeb"/>
        <w:rPr>
          <w:rFonts w:ascii="Calibri" w:hAnsi="Calibri" w:cs="Calibri"/>
          <w:color w:val="000000"/>
        </w:rPr>
      </w:pPr>
      <w:r w:rsidRPr="004905DC">
        <w:rPr>
          <w:rFonts w:ascii="Calibri" w:hAnsi="Calibri" w:cs="Calibri"/>
          <w:color w:val="000000"/>
        </w:rPr>
        <w:t>“Ever since I was a kid, I loved starting little businesses,” she said. “I was always putting my younger siblings to work at lemonade and snow cone stands.”</w:t>
      </w:r>
    </w:p>
    <w:p w14:paraId="6A9F1ECA" w14:textId="77777777" w:rsidR="004905DC" w:rsidRPr="004905DC" w:rsidRDefault="004905DC" w:rsidP="004905DC">
      <w:pPr>
        <w:pStyle w:val="NormalWeb"/>
        <w:rPr>
          <w:rFonts w:ascii="Calibri" w:hAnsi="Calibri" w:cs="Calibri"/>
          <w:b/>
          <w:bCs/>
          <w:color w:val="000000"/>
        </w:rPr>
      </w:pPr>
      <w:r w:rsidRPr="004905DC">
        <w:rPr>
          <w:rFonts w:ascii="Calibri" w:hAnsi="Calibri" w:cs="Calibri"/>
          <w:b/>
          <w:bCs/>
          <w:color w:val="000000"/>
        </w:rPr>
        <w:t>Finding Belonging at UW-Superior</w:t>
      </w:r>
    </w:p>
    <w:p w14:paraId="756D2404" w14:textId="77777777" w:rsidR="004905DC" w:rsidRPr="004905DC" w:rsidRDefault="004905DC" w:rsidP="004905DC">
      <w:pPr>
        <w:pStyle w:val="NormalWeb"/>
        <w:rPr>
          <w:rFonts w:ascii="Calibri" w:hAnsi="Calibri" w:cs="Calibri"/>
          <w:color w:val="000000"/>
        </w:rPr>
      </w:pPr>
      <w:r w:rsidRPr="004905DC">
        <w:rPr>
          <w:rFonts w:ascii="Calibri" w:hAnsi="Calibri" w:cs="Calibri"/>
          <w:color w:val="000000"/>
        </w:rPr>
        <w:lastRenderedPageBreak/>
        <w:t>Her path through UW-Superior wasn’t without disruption – COVID-19 altered many of the experiences she had envisioned – but the academic community left a lasting impact.</w:t>
      </w:r>
    </w:p>
    <w:p w14:paraId="770B9839" w14:textId="77777777" w:rsidR="004905DC" w:rsidRPr="004905DC" w:rsidRDefault="004905DC" w:rsidP="004905DC">
      <w:pPr>
        <w:pStyle w:val="NormalWeb"/>
        <w:rPr>
          <w:rFonts w:ascii="Calibri" w:hAnsi="Calibri" w:cs="Calibri"/>
          <w:color w:val="000000"/>
        </w:rPr>
      </w:pPr>
      <w:r w:rsidRPr="004905DC">
        <w:rPr>
          <w:rFonts w:ascii="Calibri" w:hAnsi="Calibri" w:cs="Calibri"/>
          <w:color w:val="000000"/>
        </w:rPr>
        <w:t>“All of the professors at UWS have a strong sense of community,” said Carlson, a 2022 graduate. “They treat students like equals – not just learners, but people.”</w:t>
      </w:r>
    </w:p>
    <w:p w14:paraId="12DBBCC5" w14:textId="77777777" w:rsidR="004905DC" w:rsidRPr="004905DC" w:rsidRDefault="004905DC" w:rsidP="004905DC">
      <w:pPr>
        <w:pStyle w:val="NormalWeb"/>
        <w:rPr>
          <w:rFonts w:ascii="Calibri" w:hAnsi="Calibri" w:cs="Calibri"/>
          <w:color w:val="000000"/>
        </w:rPr>
      </w:pPr>
      <w:r w:rsidRPr="004905DC">
        <w:rPr>
          <w:rFonts w:ascii="Calibri" w:hAnsi="Calibri" w:cs="Calibri"/>
          <w:color w:val="000000"/>
        </w:rPr>
        <w:t>Only after recounting these experiences does Carlson return to the moment that set everything in motion: her first visit to campus. Growing up along Lake Geneva, she never expected another shoreline to capture her heart – until she saw Barker’s Island.</w:t>
      </w:r>
    </w:p>
    <w:p w14:paraId="12E58100" w14:textId="77777777" w:rsidR="004905DC" w:rsidRPr="004905DC" w:rsidRDefault="004905DC" w:rsidP="004905DC">
      <w:pPr>
        <w:pStyle w:val="NormalWeb"/>
        <w:rPr>
          <w:rFonts w:ascii="Calibri" w:hAnsi="Calibri" w:cs="Calibri"/>
          <w:color w:val="000000"/>
        </w:rPr>
      </w:pPr>
      <w:r w:rsidRPr="004905DC">
        <w:rPr>
          <w:rFonts w:ascii="Calibri" w:hAnsi="Calibri" w:cs="Calibri"/>
          <w:color w:val="000000"/>
        </w:rPr>
        <w:t>“The sailboats looked so beautiful, and I knew I wanted to live by Lake Superior,” she said.</w:t>
      </w:r>
    </w:p>
    <w:p w14:paraId="09928FA8" w14:textId="77777777" w:rsidR="004905DC" w:rsidRPr="004905DC" w:rsidRDefault="004905DC" w:rsidP="004905DC">
      <w:pPr>
        <w:pStyle w:val="NormalWeb"/>
        <w:rPr>
          <w:rFonts w:ascii="Calibri" w:hAnsi="Calibri" w:cs="Calibri"/>
          <w:b/>
          <w:bCs/>
          <w:color w:val="000000"/>
        </w:rPr>
      </w:pPr>
      <w:r w:rsidRPr="004905DC">
        <w:rPr>
          <w:rFonts w:ascii="Calibri" w:hAnsi="Calibri" w:cs="Calibri"/>
          <w:b/>
          <w:bCs/>
          <w:color w:val="000000"/>
        </w:rPr>
        <w:t>A Journey Rooted in Place</w:t>
      </w:r>
    </w:p>
    <w:p w14:paraId="569DCB6A" w14:textId="77777777" w:rsidR="004905DC" w:rsidRPr="004905DC" w:rsidRDefault="004905DC" w:rsidP="004905DC">
      <w:pPr>
        <w:pStyle w:val="NormalWeb"/>
        <w:rPr>
          <w:rFonts w:ascii="Calibri" w:hAnsi="Calibri" w:cs="Calibri"/>
          <w:color w:val="000000"/>
        </w:rPr>
      </w:pPr>
      <w:r w:rsidRPr="004905DC">
        <w:rPr>
          <w:rFonts w:ascii="Calibri" w:hAnsi="Calibri" w:cs="Calibri"/>
          <w:color w:val="000000"/>
        </w:rPr>
        <w:t>Now, whether creating art in Nashville or spending warm summer nights by the lake that inspired her path, Carlson remains grounded in the connections she formed at UW-Superior.</w:t>
      </w:r>
    </w:p>
    <w:p w14:paraId="7E9181DD" w14:textId="77777777" w:rsidR="004905DC" w:rsidRPr="004905DC" w:rsidRDefault="004905DC" w:rsidP="004905DC">
      <w:pPr>
        <w:pStyle w:val="NormalWeb"/>
        <w:rPr>
          <w:rFonts w:ascii="Calibri" w:hAnsi="Calibri" w:cs="Calibri"/>
          <w:color w:val="000000"/>
        </w:rPr>
      </w:pPr>
      <w:r w:rsidRPr="004905DC">
        <w:rPr>
          <w:rFonts w:ascii="Calibri" w:hAnsi="Calibri" w:cs="Calibri"/>
          <w:color w:val="000000"/>
        </w:rPr>
        <w:t>“Life after graduation is full of unknowns,” she said. “But UW-Superior opened so many doors. It’s a small campus, and you leave knowing people across all kinds of fields. That kind of network – that sense of belonging – is something you can’t get everywhere.”</w:t>
      </w:r>
    </w:p>
    <w:p w14:paraId="5514677B" w14:textId="3336A9CC" w:rsidR="00F22C1E" w:rsidRPr="006E7FE9" w:rsidRDefault="00F22C1E" w:rsidP="00E14090">
      <w:pPr>
        <w:pStyle w:val="NormalWeb"/>
        <w:rPr>
          <w:rFonts w:ascii="Calibri" w:hAnsi="Calibri" w:cs="Calibri"/>
          <w:color w:val="000000"/>
        </w:rPr>
      </w:pPr>
    </w:p>
    <w:sectPr w:rsidR="00F22C1E" w:rsidRPr="006E7FE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4410B1" w14:textId="77777777" w:rsidR="00AB18EE" w:rsidRDefault="00AB18EE" w:rsidP="00A066B0">
      <w:pPr>
        <w:spacing w:after="0" w:line="240" w:lineRule="auto"/>
      </w:pPr>
      <w:r>
        <w:separator/>
      </w:r>
    </w:p>
  </w:endnote>
  <w:endnote w:type="continuationSeparator" w:id="0">
    <w:p w14:paraId="14C36584" w14:textId="77777777" w:rsidR="00AB18EE" w:rsidRDefault="00AB18EE" w:rsidP="00A066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D86EA3" w14:textId="77777777" w:rsidR="00A066B0" w:rsidRDefault="00A066B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960749" w14:textId="77777777" w:rsidR="00A066B0" w:rsidRDefault="00A066B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4C18" w14:textId="77777777" w:rsidR="00A066B0" w:rsidRDefault="00A066B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8DED35" w14:textId="77777777" w:rsidR="00AB18EE" w:rsidRDefault="00AB18EE" w:rsidP="00A066B0">
      <w:pPr>
        <w:spacing w:after="0" w:line="240" w:lineRule="auto"/>
      </w:pPr>
      <w:r>
        <w:separator/>
      </w:r>
    </w:p>
  </w:footnote>
  <w:footnote w:type="continuationSeparator" w:id="0">
    <w:p w14:paraId="675FB57B" w14:textId="77777777" w:rsidR="00AB18EE" w:rsidRDefault="00AB18EE" w:rsidP="00A066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F26375" w14:textId="77777777" w:rsidR="00A066B0" w:rsidRDefault="00A066B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Content>
      <w:p w14:paraId="5C08FB1C" w14:textId="77777777" w:rsidR="00A066B0" w:rsidRDefault="00A066B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351AF04" w14:textId="77777777" w:rsidR="00A066B0" w:rsidRDefault="00A066B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E50E42" w14:textId="77777777" w:rsidR="00A066B0" w:rsidRDefault="00A066B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256"/>
    <w:rsid w:val="00021F42"/>
    <w:rsid w:val="000336EF"/>
    <w:rsid w:val="0004265E"/>
    <w:rsid w:val="00130F94"/>
    <w:rsid w:val="00173DC4"/>
    <w:rsid w:val="00182D33"/>
    <w:rsid w:val="00187847"/>
    <w:rsid w:val="00227080"/>
    <w:rsid w:val="003300D2"/>
    <w:rsid w:val="003650BB"/>
    <w:rsid w:val="00380FAC"/>
    <w:rsid w:val="00405F5D"/>
    <w:rsid w:val="004206D7"/>
    <w:rsid w:val="004905DC"/>
    <w:rsid w:val="004C2758"/>
    <w:rsid w:val="004D00D9"/>
    <w:rsid w:val="0050472E"/>
    <w:rsid w:val="00574A87"/>
    <w:rsid w:val="0058503E"/>
    <w:rsid w:val="00634505"/>
    <w:rsid w:val="0067728E"/>
    <w:rsid w:val="00684EC8"/>
    <w:rsid w:val="006E7FE9"/>
    <w:rsid w:val="00700C11"/>
    <w:rsid w:val="0071597F"/>
    <w:rsid w:val="007531A9"/>
    <w:rsid w:val="007574BF"/>
    <w:rsid w:val="00763898"/>
    <w:rsid w:val="00782232"/>
    <w:rsid w:val="007B7AB0"/>
    <w:rsid w:val="007C6690"/>
    <w:rsid w:val="007E48D3"/>
    <w:rsid w:val="00802180"/>
    <w:rsid w:val="008022CF"/>
    <w:rsid w:val="00842CEF"/>
    <w:rsid w:val="008927FE"/>
    <w:rsid w:val="008E41C1"/>
    <w:rsid w:val="0092349D"/>
    <w:rsid w:val="00945E8C"/>
    <w:rsid w:val="009A048E"/>
    <w:rsid w:val="00A066B0"/>
    <w:rsid w:val="00A334AC"/>
    <w:rsid w:val="00A60AFC"/>
    <w:rsid w:val="00A6535F"/>
    <w:rsid w:val="00A94CC0"/>
    <w:rsid w:val="00AB18EE"/>
    <w:rsid w:val="00AD57D3"/>
    <w:rsid w:val="00BD3A3D"/>
    <w:rsid w:val="00BD6E90"/>
    <w:rsid w:val="00C035BA"/>
    <w:rsid w:val="00C369A9"/>
    <w:rsid w:val="00C452BD"/>
    <w:rsid w:val="00C81239"/>
    <w:rsid w:val="00C81E86"/>
    <w:rsid w:val="00CB6FDD"/>
    <w:rsid w:val="00D02622"/>
    <w:rsid w:val="00D25256"/>
    <w:rsid w:val="00D76A60"/>
    <w:rsid w:val="00D96258"/>
    <w:rsid w:val="00DA3F03"/>
    <w:rsid w:val="00DA5E77"/>
    <w:rsid w:val="00E14090"/>
    <w:rsid w:val="00E41513"/>
    <w:rsid w:val="00E62EF5"/>
    <w:rsid w:val="00E7408C"/>
    <w:rsid w:val="00E90635"/>
    <w:rsid w:val="00EB5886"/>
    <w:rsid w:val="00EB692B"/>
    <w:rsid w:val="00EC708C"/>
    <w:rsid w:val="00EF4ACE"/>
    <w:rsid w:val="00F22C1E"/>
    <w:rsid w:val="00F73113"/>
    <w:rsid w:val="00FA0F18"/>
    <w:rsid w:val="00FB05DF"/>
    <w:rsid w:val="00FC2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47DB7F"/>
  <w15:chartTrackingRefBased/>
  <w15:docId w15:val="{A9566D5F-B07D-457A-950D-4C803D306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50BB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650BB"/>
    <w:rPr>
      <w:color w:val="0563C1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3650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50BB"/>
  </w:style>
  <w:style w:type="paragraph" w:styleId="NormalWeb">
    <w:name w:val="Normal (Web)"/>
    <w:basedOn w:val="Normal"/>
    <w:uiPriority w:val="99"/>
    <w:unhideWhenUsed/>
    <w:rsid w:val="003650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3650B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76A60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066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66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82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4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4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74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4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122138">
                  <w:marLeft w:val="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925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5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1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97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43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49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281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986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5352122">
                          <w:marLeft w:val="0"/>
                          <w:marRight w:val="0"/>
                          <w:marTop w:val="0"/>
                          <w:marBottom w:val="18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0525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3843583">
                          <w:marLeft w:val="0"/>
                          <w:marRight w:val="0"/>
                          <w:marTop w:val="0"/>
                          <w:marBottom w:val="18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24980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184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9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0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5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wsuper.edu/about/faculty-staff-directory/white-farnham-jamie/?_rt=MXwxfHdoaXRlLWZhcm5oYW18MTc2MjgwOTc4OA&amp;_rt_nonce=107811c0af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uwsuper.edu/about/faculty-staff-directory/muthupandiyan-megan/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hyperlink" Target="https://www.uwsuper.edu/about/news/uw-superior-alumna-blends-business-sense-with-creative-passion/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hyperlink" Target="https://www.uwsuper.edu/program/business-administration/management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uwsuper.edu/program/business-administration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3</Pages>
  <Words>799</Words>
  <Characters>4559</Characters>
  <Application>Microsoft Office Word</Application>
  <DocSecurity>0</DocSecurity>
  <Lines>37</Lines>
  <Paragraphs>10</Paragraphs>
  <ScaleCrop>false</ScaleCrop>
  <Company/>
  <LinksUpToDate>false</LinksUpToDate>
  <CharactersWithSpaces>5348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Pitsch</dc:creator>
  <cp:keywords/>
  <dc:description/>
  <cp:lastModifiedBy>Moore, Jennifer</cp:lastModifiedBy>
  <cp:revision>55</cp:revision>
  <dcterms:created xsi:type="dcterms:W3CDTF">2022-07-08T17:29:00Z</dcterms:created>
  <dcterms:modified xsi:type="dcterms:W3CDTF">2026-01-14T20:57:00Z</dcterms:modified>
</cp:coreProperties>
</file>