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1DD1C" w14:textId="77777777" w:rsidR="00CC0626" w:rsidRDefault="00CC0626" w:rsidP="00CC0626">
      <w:pPr>
        <w:pStyle w:val="Footer"/>
      </w:pPr>
      <w:r>
        <w:t>Distributed by UW News Service, February 16, 2026</w:t>
      </w:r>
    </w:p>
    <w:p w14:paraId="546C6D83" w14:textId="77777777" w:rsidR="00CC0626" w:rsidRDefault="00CC0626" w:rsidP="00CC0626">
      <w:pPr>
        <w:rPr>
          <w:rFonts w:ascii="Open Sans" w:hAnsi="Open Sans" w:cs="Open Sans"/>
          <w:sz w:val="20"/>
          <w:szCs w:val="20"/>
        </w:rPr>
      </w:pPr>
    </w:p>
    <w:p w14:paraId="5EB21B78" w14:textId="77777777" w:rsidR="00CC0626" w:rsidRDefault="00CC0626" w:rsidP="00CC0626">
      <w:pPr>
        <w:rPr>
          <w:rFonts w:ascii="Open Sans" w:hAnsi="Open Sans" w:cs="Open Sans"/>
          <w:sz w:val="20"/>
          <w:szCs w:val="20"/>
        </w:rPr>
      </w:pPr>
      <w:bookmarkStart w:id="0" w:name="_Hlk160033865"/>
      <w:r w:rsidRPr="00292972">
        <w:rPr>
          <w:rFonts w:ascii="Open Sans" w:hAnsi="Open Sans" w:cs="Open Sans"/>
          <w:sz w:val="20"/>
          <w:szCs w:val="20"/>
        </w:rPr>
        <w:t>Link</w:t>
      </w:r>
      <w:r>
        <w:rPr>
          <w:rFonts w:ascii="Open Sans" w:hAnsi="Open Sans" w:cs="Open Sans"/>
          <w:sz w:val="20"/>
          <w:szCs w:val="20"/>
        </w:rPr>
        <w:t>s</w:t>
      </w:r>
      <w:r w:rsidRPr="00292972">
        <w:rPr>
          <w:rFonts w:ascii="Open Sans" w:hAnsi="Open Sans" w:cs="Open Sans"/>
          <w:sz w:val="20"/>
          <w:szCs w:val="20"/>
        </w:rPr>
        <w:t xml:space="preserve"> to story:</w:t>
      </w:r>
      <w:r>
        <w:rPr>
          <w:rFonts w:ascii="Open Sans" w:hAnsi="Open Sans" w:cs="Open Sans"/>
          <w:sz w:val="20"/>
          <w:szCs w:val="20"/>
        </w:rPr>
        <w:t xml:space="preserve"> </w:t>
      </w:r>
      <w:bookmarkStart w:id="1" w:name="_Hlk138860700"/>
      <w:r>
        <w:rPr>
          <w:rFonts w:ascii="Open Sans" w:hAnsi="Open Sans" w:cs="Open Sans"/>
          <w:sz w:val="20"/>
          <w:szCs w:val="20"/>
        </w:rPr>
        <w:fldChar w:fldCharType="begin"/>
      </w:r>
      <w:r>
        <w:rPr>
          <w:rFonts w:ascii="Open Sans" w:hAnsi="Open Sans" w:cs="Open Sans"/>
          <w:sz w:val="20"/>
          <w:szCs w:val="20"/>
        </w:rPr>
        <w:instrText>HYPERLINK "</w:instrText>
      </w:r>
      <w:r w:rsidRPr="00DD29FA">
        <w:rPr>
          <w:rFonts w:ascii="Open Sans" w:hAnsi="Open Sans" w:cs="Open Sans"/>
          <w:sz w:val="20"/>
          <w:szCs w:val="20"/>
        </w:rPr>
        <w:instrText>https://news.uwgb.edu/featured/01/25/learning-has-no-age-limit-non-traditional-students-reframe-whats-possible-at-uw-green-bay/</w:instrText>
      </w:r>
      <w:r>
        <w:rPr>
          <w:rFonts w:ascii="Open Sans" w:hAnsi="Open Sans" w:cs="Open Sans"/>
          <w:sz w:val="20"/>
          <w:szCs w:val="20"/>
        </w:rPr>
        <w:instrText>"</w:instrText>
      </w:r>
      <w:r>
        <w:rPr>
          <w:rFonts w:ascii="Open Sans" w:hAnsi="Open Sans" w:cs="Open Sans"/>
          <w:sz w:val="20"/>
          <w:szCs w:val="20"/>
        </w:rPr>
      </w:r>
      <w:r>
        <w:rPr>
          <w:rFonts w:ascii="Open Sans" w:hAnsi="Open Sans" w:cs="Open Sans"/>
          <w:sz w:val="20"/>
          <w:szCs w:val="20"/>
        </w:rPr>
        <w:fldChar w:fldCharType="separate"/>
      </w:r>
      <w:r w:rsidRPr="00497379">
        <w:rPr>
          <w:rStyle w:val="Hyperlink"/>
          <w:rFonts w:ascii="Open Sans" w:hAnsi="Open Sans" w:cs="Open Sans"/>
          <w:sz w:val="20"/>
          <w:szCs w:val="20"/>
        </w:rPr>
        <w:t>https://news.uwgb.edu/featured/01/25/learning-has-no-age-limit-non-traditional-students-reframe-whats-possible-at-uw-green-bay/</w:t>
      </w:r>
      <w:r>
        <w:rPr>
          <w:rFonts w:ascii="Open Sans" w:hAnsi="Open Sans" w:cs="Open Sans"/>
          <w:sz w:val="20"/>
          <w:szCs w:val="20"/>
        </w:rPr>
        <w:fldChar w:fldCharType="end"/>
      </w:r>
    </w:p>
    <w:bookmarkEnd w:id="0"/>
    <w:bookmarkEnd w:id="1"/>
    <w:p w14:paraId="71D4C579" w14:textId="77777777" w:rsidR="00CC0626" w:rsidRPr="00DD29FA" w:rsidRDefault="00CC0626" w:rsidP="00CC0626">
      <w:pPr>
        <w:pStyle w:val="NormalWeb"/>
        <w:shd w:val="clear" w:color="auto" w:fill="FFFFFF"/>
        <w:spacing w:after="150"/>
        <w:rPr>
          <w:rFonts w:ascii="Lato" w:hAnsi="Lato" w:cs="Open Sans"/>
          <w:b/>
          <w:bCs/>
          <w:sz w:val="36"/>
          <w:szCs w:val="36"/>
        </w:rPr>
      </w:pPr>
      <w:r w:rsidRPr="00052604">
        <w:rPr>
          <w:rFonts w:ascii="Lato" w:hAnsi="Lato" w:cs="Open Sans"/>
          <w:sz w:val="36"/>
          <w:szCs w:val="36"/>
        </w:rPr>
        <w:br/>
      </w:r>
      <w:r w:rsidRPr="00DD29FA">
        <w:rPr>
          <w:rFonts w:ascii="Lato" w:hAnsi="Lato" w:cs="Open Sans"/>
          <w:b/>
          <w:bCs/>
          <w:sz w:val="36"/>
          <w:szCs w:val="36"/>
        </w:rPr>
        <w:t>Learning Has No Age Limit: Non</w:t>
      </w:r>
      <w:r w:rsidRPr="00DD29FA">
        <w:rPr>
          <w:rFonts w:ascii="Lato" w:hAnsi="Lato" w:cs="Open Sans"/>
          <w:b/>
          <w:bCs/>
          <w:sz w:val="36"/>
          <w:szCs w:val="36"/>
        </w:rPr>
        <w:noBreakHyphen/>
        <w:t>Traditional Students Reframe What’s Possible at UW–Green Bay</w:t>
      </w:r>
    </w:p>
    <w:p w14:paraId="2A9DF9E6" w14:textId="498F392C" w:rsidR="00DA7DB8" w:rsidRDefault="008E769D" w:rsidP="00DA7DB8">
      <w:pPr>
        <w:rPr>
          <w:rFonts w:cstheme="minorHAnsi"/>
        </w:rPr>
      </w:pPr>
      <w:r w:rsidRPr="00CA0930">
        <w:rPr>
          <w:rFonts w:cstheme="minorHAnsi"/>
          <w:iCs/>
        </w:rPr>
        <w:t>Written by</w:t>
      </w:r>
      <w:r w:rsidR="00DA7DB8" w:rsidRPr="00CA0930">
        <w:rPr>
          <w:rFonts w:cstheme="minorHAnsi"/>
          <w:iCs/>
        </w:rPr>
        <w:t xml:space="preserve">  </w:t>
      </w:r>
      <w:r w:rsidR="00DA7DB8" w:rsidRPr="00DA7DB8">
        <w:rPr>
          <w:rFonts w:cstheme="minorHAnsi"/>
          <w:iCs/>
        </w:rPr>
        <w:t>Michael Shaw</w:t>
      </w:r>
      <w:r w:rsidR="00D5128F">
        <w:rPr>
          <w:rFonts w:cstheme="minorHAnsi"/>
          <w:iCs/>
        </w:rPr>
        <w:t>, UW-Green Bay</w:t>
      </w:r>
    </w:p>
    <w:p w14:paraId="7DF94508" w14:textId="77777777" w:rsidR="00D5128F" w:rsidRPr="00DA7DB8" w:rsidRDefault="00D5128F" w:rsidP="00DA7DB8">
      <w:pPr>
        <w:rPr>
          <w:rFonts w:cstheme="minorHAnsi"/>
          <w:iCs/>
        </w:rPr>
      </w:pPr>
    </w:p>
    <w:p w14:paraId="2275AE1D" w14:textId="34182C5C" w:rsidR="00CC0626" w:rsidRPr="00CC0626" w:rsidRDefault="00CC0626" w:rsidP="00CC0626">
      <w:pPr>
        <w:rPr>
          <w:rFonts w:cstheme="minorHAnsi"/>
          <w:iCs/>
        </w:rPr>
      </w:pPr>
      <w:r w:rsidRPr="00CC0626">
        <w:rPr>
          <w:rFonts w:cstheme="minorHAnsi"/>
          <w:iCs/>
        </w:rPr>
        <w:t>Students filter in on the first day of </w:t>
      </w:r>
      <w:hyperlink r:id="rId7" w:history="1">
        <w:r w:rsidRPr="00CC0626">
          <w:rPr>
            <w:rStyle w:val="Hyperlink"/>
            <w:rFonts w:cstheme="minorHAnsi"/>
            <w:iCs/>
          </w:rPr>
          <w:t>Spanish 201</w:t>
        </w:r>
      </w:hyperlink>
      <w:r w:rsidRPr="00CC0626">
        <w:rPr>
          <w:rFonts w:cstheme="minorHAnsi"/>
          <w:iCs/>
        </w:rPr>
        <w:t>, settling in with shuffling notebooks and quick greetings. It’s a mid-sized class of about 20 students and is typical of the intermediate sequence: mostly first- and second-year undergraduates easing into the semester.</w:t>
      </w:r>
    </w:p>
    <w:p w14:paraId="17A5544C" w14:textId="77777777" w:rsidR="00CC0626" w:rsidRPr="00CC0626" w:rsidRDefault="00CC0626" w:rsidP="00CC0626">
      <w:pPr>
        <w:rPr>
          <w:rFonts w:cstheme="minorHAnsi"/>
          <w:iCs/>
        </w:rPr>
      </w:pPr>
      <w:r w:rsidRPr="00CC0626">
        <w:rPr>
          <w:rFonts w:cstheme="minorHAnsi"/>
          <w:iCs/>
        </w:rPr>
        <w:t xml:space="preserve">When UW-Green Bay Professor Cristina Ortiz arrived and greeted the room in Spanish, two students </w:t>
      </w:r>
      <w:proofErr w:type="gramStart"/>
      <w:r w:rsidRPr="00CC0626">
        <w:rPr>
          <w:rFonts w:cstheme="minorHAnsi"/>
          <w:iCs/>
        </w:rPr>
        <w:t>in particular stood</w:t>
      </w:r>
      <w:proofErr w:type="gramEnd"/>
      <w:r w:rsidRPr="00CC0626">
        <w:rPr>
          <w:rFonts w:cstheme="minorHAnsi"/>
          <w:iCs/>
        </w:rPr>
        <w:t xml:space="preserve"> out — not because they called attention to themselves, but because they were noticeably older than everyone around them.</w:t>
      </w:r>
    </w:p>
    <w:p w14:paraId="3C9FB636" w14:textId="77777777" w:rsidR="00CC0626" w:rsidRPr="00CC0626" w:rsidRDefault="00CC0626" w:rsidP="00CC0626">
      <w:pPr>
        <w:rPr>
          <w:rFonts w:cstheme="minorHAnsi"/>
          <w:b/>
          <w:bCs/>
          <w:iCs/>
        </w:rPr>
      </w:pPr>
      <w:r w:rsidRPr="00CC0626">
        <w:rPr>
          <w:rFonts w:cstheme="minorHAnsi"/>
          <w:b/>
          <w:bCs/>
          <w:iCs/>
        </w:rPr>
        <w:t>A Different Kind of First Day</w:t>
      </w:r>
    </w:p>
    <w:p w14:paraId="561DFDD9" w14:textId="77777777" w:rsidR="00CC0626" w:rsidRPr="00CC0626" w:rsidRDefault="00CC0626" w:rsidP="00CC0626">
      <w:pPr>
        <w:rPr>
          <w:rFonts w:cstheme="minorHAnsi"/>
          <w:iCs/>
        </w:rPr>
      </w:pPr>
      <w:r w:rsidRPr="00CC0626">
        <w:rPr>
          <w:rFonts w:cstheme="minorHAnsi"/>
          <w:iCs/>
        </w:rPr>
        <w:t xml:space="preserve">Cynthia Norton, recently retired and new to studying a foreign language, sat near the front. Looking around at “basically kids,” she wondered if she would even be accepted. When the class began, the Spanish came fast. “Oh my God, I’m never </w:t>
      </w:r>
      <w:proofErr w:type="spellStart"/>
      <w:r w:rsidRPr="00CC0626">
        <w:rPr>
          <w:rFonts w:cstheme="minorHAnsi"/>
          <w:iCs/>
        </w:rPr>
        <w:t>gonna</w:t>
      </w:r>
      <w:proofErr w:type="spellEnd"/>
      <w:r w:rsidRPr="00CC0626">
        <w:rPr>
          <w:rFonts w:cstheme="minorHAnsi"/>
          <w:iCs/>
        </w:rPr>
        <w:t xml:space="preserve"> make it,” she recalled. Speaking up was the hardest part — she didn’t like talking in front of people — but she stayed with it, determined to learn.</w:t>
      </w:r>
    </w:p>
    <w:p w14:paraId="57A04B91" w14:textId="77777777" w:rsidR="00CC0626" w:rsidRDefault="00CC0626" w:rsidP="00CC0626">
      <w:pPr>
        <w:rPr>
          <w:rFonts w:cstheme="minorHAnsi"/>
          <w:iCs/>
        </w:rPr>
      </w:pPr>
      <w:r w:rsidRPr="00CC0626">
        <w:rPr>
          <w:rFonts w:cstheme="minorHAnsi"/>
          <w:iCs/>
        </w:rPr>
        <w:t xml:space="preserve">A few seats away sat Ahmet Dervish, a retired anesthesiologist auditing the course. Surrounded by </w:t>
      </w:r>
      <w:proofErr w:type="gramStart"/>
      <w:r w:rsidRPr="00CC0626">
        <w:rPr>
          <w:rFonts w:cstheme="minorHAnsi"/>
          <w:iCs/>
        </w:rPr>
        <w:t>students</w:t>
      </w:r>
      <w:proofErr w:type="gramEnd"/>
      <w:r w:rsidRPr="00CC0626">
        <w:rPr>
          <w:rFonts w:cstheme="minorHAnsi"/>
          <w:iCs/>
        </w:rPr>
        <w:t xml:space="preserve"> decades younger, he noticed Norton and felt a bit of relief — he wasn’t the only older one there. “I never felt the youngsters had any attitude toward me,” he said. “They were very friendly.” He joked that he probably studied more than the students getting the credit. “I’m a very timid person. I am shy,” he said, but learning Spanish made that feel less important.</w:t>
      </w:r>
    </w:p>
    <w:p w14:paraId="03F9F39D" w14:textId="77777777" w:rsidR="00E37807" w:rsidRPr="00CC0626" w:rsidRDefault="00E37807" w:rsidP="00CC0626">
      <w:pPr>
        <w:rPr>
          <w:rFonts w:cstheme="minorHAnsi"/>
          <w:iCs/>
        </w:rPr>
      </w:pPr>
    </w:p>
    <w:p w14:paraId="3338513C" w14:textId="11266369" w:rsidR="00CC0626" w:rsidRDefault="00CC0626" w:rsidP="00CC0626">
      <w:pPr>
        <w:rPr>
          <w:rFonts w:cstheme="minorHAnsi"/>
          <w:b/>
          <w:bCs/>
          <w:i/>
        </w:rPr>
      </w:pPr>
      <w:r w:rsidRPr="00CC0626">
        <w:rPr>
          <w:rFonts w:cstheme="minorHAnsi"/>
          <w:b/>
          <w:bCs/>
          <w:i/>
        </w:rPr>
        <w:t>“I just wanted to keep learning.”—UW-Green Bay student Cynthia Norton</w:t>
      </w:r>
    </w:p>
    <w:p w14:paraId="4DE540BE" w14:textId="77777777" w:rsidR="00E37807" w:rsidRPr="00CC0626" w:rsidRDefault="00E37807" w:rsidP="00CC0626">
      <w:pPr>
        <w:rPr>
          <w:rFonts w:cstheme="minorHAnsi"/>
          <w:b/>
          <w:bCs/>
          <w:i/>
        </w:rPr>
      </w:pPr>
    </w:p>
    <w:p w14:paraId="12914C82" w14:textId="77777777" w:rsidR="00CC0626" w:rsidRDefault="00CC0626" w:rsidP="00CC0626">
      <w:pPr>
        <w:rPr>
          <w:rFonts w:cstheme="minorHAnsi"/>
          <w:iCs/>
        </w:rPr>
      </w:pPr>
      <w:r w:rsidRPr="00CC0626">
        <w:rPr>
          <w:rFonts w:cstheme="minorHAnsi"/>
          <w:iCs/>
        </w:rPr>
        <w:t xml:space="preserve">Ortiz paired students for an early-semester exercise, and Norton and Dervish ended </w:t>
      </w:r>
      <w:proofErr w:type="gramStart"/>
      <w:r w:rsidRPr="00CC0626">
        <w:rPr>
          <w:rFonts w:cstheme="minorHAnsi"/>
          <w:iCs/>
        </w:rPr>
        <w:t>up side</w:t>
      </w:r>
      <w:proofErr w:type="gramEnd"/>
      <w:r w:rsidRPr="00CC0626">
        <w:rPr>
          <w:rFonts w:cstheme="minorHAnsi"/>
          <w:iCs/>
        </w:rPr>
        <w:t xml:space="preserve">-by-side. Working together felt easy from the start. “He was kind and sweet and intelligent,” Norton said. “If I didn’t understand something, he would explain what I missed.” Dervish remembers the moment too — and the small </w:t>
      </w:r>
      <w:proofErr w:type="gramStart"/>
      <w:r w:rsidRPr="00CC0626">
        <w:rPr>
          <w:rFonts w:cstheme="minorHAnsi"/>
          <w:iCs/>
        </w:rPr>
        <w:t>Spanish-English</w:t>
      </w:r>
      <w:proofErr w:type="gramEnd"/>
      <w:r w:rsidRPr="00CC0626">
        <w:rPr>
          <w:rFonts w:cstheme="minorHAnsi"/>
          <w:iCs/>
        </w:rPr>
        <w:t xml:space="preserve"> dictionary Norton gave him after class. “We worked well together,” he said. “Cynthia was always prepared, always trying. If I could help explain something, I was happy to do it.”</w:t>
      </w:r>
    </w:p>
    <w:p w14:paraId="452BB37E" w14:textId="77777777" w:rsidR="00E37807" w:rsidRPr="00CC0626" w:rsidRDefault="00E37807" w:rsidP="00CC0626">
      <w:pPr>
        <w:rPr>
          <w:rFonts w:cstheme="minorHAnsi"/>
          <w:iCs/>
        </w:rPr>
      </w:pPr>
    </w:p>
    <w:p w14:paraId="6B30C54E" w14:textId="77777777" w:rsidR="00CC0626" w:rsidRPr="00CC0626" w:rsidRDefault="00CC0626" w:rsidP="00CC0626">
      <w:pPr>
        <w:rPr>
          <w:rFonts w:cstheme="minorHAnsi"/>
          <w:b/>
          <w:bCs/>
          <w:iCs/>
        </w:rPr>
      </w:pPr>
      <w:r w:rsidRPr="00CC0626">
        <w:rPr>
          <w:rFonts w:cstheme="minorHAnsi"/>
          <w:b/>
          <w:bCs/>
          <w:iCs/>
        </w:rPr>
        <w:lastRenderedPageBreak/>
        <w:t>Passion Meets Purpose</w:t>
      </w:r>
    </w:p>
    <w:p w14:paraId="490E3660" w14:textId="77777777" w:rsidR="00CC0626" w:rsidRPr="00CC0626" w:rsidRDefault="00CC0626" w:rsidP="00CC0626">
      <w:pPr>
        <w:rPr>
          <w:rFonts w:cstheme="minorHAnsi"/>
          <w:iCs/>
        </w:rPr>
      </w:pPr>
      <w:r w:rsidRPr="00CC0626">
        <w:rPr>
          <w:rFonts w:cstheme="minorHAnsi"/>
          <w:iCs/>
        </w:rPr>
        <w:t>More adults well past their first college-degree phase are returning to school to learn — not necessarily to earn another credential, but to follow a passion they’ve had for years. At UW–Green Bay, enrollment of adult and returning learners has remained steady in recent years, showing up in places like undergraduate classrooms, certificate programs and the </w:t>
      </w:r>
      <w:hyperlink r:id="rId8" w:history="1">
        <w:r w:rsidRPr="00CC0626">
          <w:rPr>
            <w:rStyle w:val="Hyperlink"/>
            <w:rFonts w:cstheme="minorHAnsi"/>
            <w:iCs/>
          </w:rPr>
          <w:t>Lifelong Learning Institute</w:t>
        </w:r>
      </w:hyperlink>
      <w:r w:rsidRPr="00CC0626">
        <w:rPr>
          <w:rFonts w:cstheme="minorHAnsi"/>
          <w:iCs/>
        </w:rPr>
        <w:t>. In the fall of 2025, 29.4% of UW-Green Bay students were over the age of 21. The university’s flexible degree pathways and community connections give students like Norton and Dervish more ways to participate fully in learning.</w:t>
      </w:r>
    </w:p>
    <w:p w14:paraId="4148D039" w14:textId="77777777" w:rsidR="00CC0626" w:rsidRPr="00CC0626" w:rsidRDefault="00CC0626" w:rsidP="00CC0626">
      <w:pPr>
        <w:rPr>
          <w:rFonts w:cstheme="minorHAnsi"/>
          <w:iCs/>
        </w:rPr>
      </w:pPr>
      <w:r w:rsidRPr="00CC0626">
        <w:rPr>
          <w:rFonts w:cstheme="minorHAnsi"/>
          <w:iCs/>
        </w:rPr>
        <w:t>For Norton, coming back to college after retirement wasn’t about starting over. It was about finally giving time to the things she had always wanted to learn. She had spent decades working in administrative and education roles, often helping others move through their own academic paths. When she retired, she realized she wanted an academic path of her own.</w:t>
      </w:r>
    </w:p>
    <w:p w14:paraId="21690243" w14:textId="77777777" w:rsidR="00CC0626" w:rsidRPr="00CC0626" w:rsidRDefault="00CC0626" w:rsidP="00CC0626">
      <w:pPr>
        <w:rPr>
          <w:rFonts w:cstheme="minorHAnsi"/>
          <w:iCs/>
        </w:rPr>
      </w:pPr>
      <w:r w:rsidRPr="00CC0626">
        <w:rPr>
          <w:rFonts w:cstheme="minorHAnsi"/>
          <w:iCs/>
        </w:rPr>
        <w:t>“I’ve always loved school,” she said. “I was the kid who read cereal boxes. Anything with words on it.”</w:t>
      </w:r>
    </w:p>
    <w:p w14:paraId="548878DD" w14:textId="77777777" w:rsidR="00CC0626" w:rsidRPr="00CC0626" w:rsidRDefault="00CC0626" w:rsidP="00CC0626">
      <w:pPr>
        <w:rPr>
          <w:rFonts w:cstheme="minorHAnsi"/>
          <w:iCs/>
        </w:rPr>
      </w:pPr>
      <w:r w:rsidRPr="00CC0626">
        <w:rPr>
          <w:rFonts w:cstheme="minorHAnsi"/>
          <w:iCs/>
        </w:rPr>
        <w:t>Spanish felt both unfamiliar and motivating — something she could build from the ground up. Her return to school also helped her stay connected and mentally active.</w:t>
      </w:r>
    </w:p>
    <w:p w14:paraId="12919CCA" w14:textId="77777777" w:rsidR="00CC0626" w:rsidRPr="00CC0626" w:rsidRDefault="00CC0626" w:rsidP="00CC0626">
      <w:pPr>
        <w:rPr>
          <w:rFonts w:cstheme="minorHAnsi"/>
          <w:iCs/>
        </w:rPr>
      </w:pPr>
      <w:r w:rsidRPr="00CC0626">
        <w:rPr>
          <w:rFonts w:cstheme="minorHAnsi"/>
          <w:iCs/>
        </w:rPr>
        <w:t>Dervish’s path back to the classroom looked different but led him to the same place. Before retiring, he spent his career as an anesthesiologist – trained first in Cyprus and later in the United States – with a professional life built on science, precision and care.</w:t>
      </w:r>
    </w:p>
    <w:p w14:paraId="7738B770" w14:textId="77777777" w:rsidR="00CC0626" w:rsidRPr="00CC0626" w:rsidRDefault="00CC0626" w:rsidP="00CC0626">
      <w:pPr>
        <w:rPr>
          <w:rFonts w:cstheme="minorHAnsi"/>
          <w:iCs/>
        </w:rPr>
      </w:pPr>
      <w:r w:rsidRPr="00CC0626">
        <w:rPr>
          <w:rFonts w:cstheme="minorHAnsi"/>
          <w:iCs/>
        </w:rPr>
        <w:t>He never had the chance to take general-education courses or explore the humanities in an American university. When his wife enrolled in a class at UW–Green Bay and brought home textbooks, something clicked.</w:t>
      </w:r>
    </w:p>
    <w:p w14:paraId="55E23D85" w14:textId="77777777" w:rsidR="00CC0626" w:rsidRPr="00CC0626" w:rsidRDefault="00CC0626" w:rsidP="00CC0626">
      <w:pPr>
        <w:rPr>
          <w:rFonts w:cstheme="minorHAnsi"/>
          <w:iCs/>
        </w:rPr>
      </w:pPr>
      <w:r w:rsidRPr="00CC0626">
        <w:rPr>
          <w:rFonts w:cstheme="minorHAnsi"/>
          <w:iCs/>
        </w:rPr>
        <w:t>“I said, wow,” he recalled. “We never did anything like this.”</w:t>
      </w:r>
    </w:p>
    <w:p w14:paraId="635EFEA4" w14:textId="77777777" w:rsidR="00CC0626" w:rsidRDefault="00CC0626" w:rsidP="00CC0626">
      <w:pPr>
        <w:rPr>
          <w:rFonts w:cstheme="minorHAnsi"/>
          <w:iCs/>
        </w:rPr>
      </w:pPr>
      <w:r w:rsidRPr="00CC0626">
        <w:rPr>
          <w:rFonts w:cstheme="minorHAnsi"/>
          <w:iCs/>
        </w:rPr>
        <w:t>Spanish became his entry point. He approached the language with the same focus he brought to medicine.</w:t>
      </w:r>
    </w:p>
    <w:p w14:paraId="48B06C0E" w14:textId="77777777" w:rsidR="00E37807" w:rsidRPr="00CC0626" w:rsidRDefault="00E37807" w:rsidP="00CC0626">
      <w:pPr>
        <w:rPr>
          <w:rFonts w:cstheme="minorHAnsi"/>
          <w:iCs/>
        </w:rPr>
      </w:pPr>
    </w:p>
    <w:p w14:paraId="31C4E19A" w14:textId="58C825A5" w:rsidR="00CC0626" w:rsidRDefault="00CC0626" w:rsidP="00CC0626">
      <w:pPr>
        <w:rPr>
          <w:rFonts w:cstheme="minorHAnsi"/>
          <w:b/>
          <w:bCs/>
          <w:i/>
        </w:rPr>
      </w:pPr>
      <w:r w:rsidRPr="00CC0626">
        <w:rPr>
          <w:rFonts w:cstheme="minorHAnsi"/>
          <w:b/>
          <w:bCs/>
          <w:i/>
        </w:rPr>
        <w:t>“Older students bring a different kind of purpose. They show younger students what it looks like to learn because you want to.”-UW-Green Bay Spanish Prof. Cristina Ortiz</w:t>
      </w:r>
    </w:p>
    <w:p w14:paraId="0E0A48ED" w14:textId="77777777" w:rsidR="00E37807" w:rsidRPr="00CC0626" w:rsidRDefault="00E37807" w:rsidP="00CC0626">
      <w:pPr>
        <w:rPr>
          <w:rFonts w:cstheme="minorHAnsi"/>
          <w:b/>
          <w:bCs/>
          <w:i/>
        </w:rPr>
      </w:pPr>
    </w:p>
    <w:p w14:paraId="690F95E1" w14:textId="77777777" w:rsidR="00CC0626" w:rsidRPr="00CC0626" w:rsidRDefault="00CC0626" w:rsidP="00CC0626">
      <w:pPr>
        <w:rPr>
          <w:rFonts w:cstheme="minorHAnsi"/>
          <w:iCs/>
        </w:rPr>
      </w:pPr>
      <w:r w:rsidRPr="00CC0626">
        <w:rPr>
          <w:rFonts w:cstheme="minorHAnsi"/>
          <w:iCs/>
        </w:rPr>
        <w:t xml:space="preserve">As Norton and Dervish advanced, each found a reason to take Spanish far beyond Room 212. Their paths diverged geographically — hers to the Mediterranean coast, his to the pilgrimage trails of northern Spain — but </w:t>
      </w:r>
      <w:proofErr w:type="gramStart"/>
      <w:r w:rsidRPr="00CC0626">
        <w:rPr>
          <w:rFonts w:cstheme="minorHAnsi"/>
          <w:iCs/>
        </w:rPr>
        <w:t>both discovered</w:t>
      </w:r>
      <w:proofErr w:type="gramEnd"/>
      <w:r w:rsidRPr="00CC0626">
        <w:rPr>
          <w:rFonts w:cstheme="minorHAnsi"/>
          <w:iCs/>
        </w:rPr>
        <w:t xml:space="preserve"> immersion that reshaped their confidence.</w:t>
      </w:r>
    </w:p>
    <w:p w14:paraId="15F5B6C7" w14:textId="77777777" w:rsidR="00CC0626" w:rsidRPr="00CC0626" w:rsidRDefault="00CC0626" w:rsidP="00CC0626">
      <w:pPr>
        <w:rPr>
          <w:rFonts w:cstheme="minorHAnsi"/>
          <w:b/>
          <w:bCs/>
          <w:iCs/>
        </w:rPr>
      </w:pPr>
      <w:r w:rsidRPr="00CC0626">
        <w:rPr>
          <w:rFonts w:cstheme="minorHAnsi"/>
          <w:b/>
          <w:bCs/>
          <w:iCs/>
        </w:rPr>
        <w:t>The World Becomes the Classroom</w:t>
      </w:r>
    </w:p>
    <w:p w14:paraId="0E71A233" w14:textId="77777777" w:rsidR="00CC0626" w:rsidRPr="00CC0626" w:rsidRDefault="00CC0626" w:rsidP="00CC0626">
      <w:pPr>
        <w:rPr>
          <w:rFonts w:cstheme="minorHAnsi"/>
          <w:iCs/>
        </w:rPr>
      </w:pPr>
      <w:r w:rsidRPr="00CC0626">
        <w:rPr>
          <w:rFonts w:cstheme="minorHAnsi"/>
          <w:iCs/>
        </w:rPr>
        <w:t>For Norton, who had never left the United States before, a UW-Green Bay study-abroad opportunity opened a door she hadn’t known was possible. She joined a group of mostly 19- and 20-year-olds headed to Madrid and Alicante, bunking with college students who quickly stopped noticing the age difference. “One of the girls said, ‘I forgot you’re not one of us,’” Norton recalled — a comment she still considers one of the best she received. On hikes, younger students slowed down and stayed with her if she fell behind. “I did feel part of the team,” she said. “A part of all of it.”</w:t>
      </w:r>
    </w:p>
    <w:p w14:paraId="386830F4" w14:textId="77777777" w:rsidR="00CC0626" w:rsidRPr="00CC0626" w:rsidRDefault="00CC0626" w:rsidP="00CC0626">
      <w:pPr>
        <w:rPr>
          <w:rFonts w:cstheme="minorHAnsi"/>
          <w:iCs/>
        </w:rPr>
      </w:pPr>
      <w:r w:rsidRPr="00CC0626">
        <w:rPr>
          <w:rFonts w:cstheme="minorHAnsi"/>
          <w:iCs/>
        </w:rPr>
        <w:lastRenderedPageBreak/>
        <w:t xml:space="preserve">Dervish followed a different route across Spain — literally. After several semesters of Spanish, he walked the Camino de Santiago, a centuries-old pilgrimage ending at the shrine of Saint James in Santiago de Compostela. He covered hundreds of miles and stayed in pilgrim hostels (called </w:t>
      </w:r>
      <w:proofErr w:type="spellStart"/>
      <w:r w:rsidRPr="00CC0626">
        <w:rPr>
          <w:rFonts w:cstheme="minorHAnsi"/>
          <w:iCs/>
        </w:rPr>
        <w:t>albergues</w:t>
      </w:r>
      <w:proofErr w:type="spellEnd"/>
      <w:r w:rsidRPr="00CC0626">
        <w:rPr>
          <w:rFonts w:cstheme="minorHAnsi"/>
          <w:iCs/>
        </w:rPr>
        <w:t>) along the way.</w:t>
      </w:r>
    </w:p>
    <w:p w14:paraId="102AE3D9" w14:textId="77777777" w:rsidR="00CC0626" w:rsidRDefault="00CC0626" w:rsidP="00CC0626">
      <w:pPr>
        <w:rPr>
          <w:rFonts w:cstheme="minorHAnsi"/>
          <w:iCs/>
        </w:rPr>
      </w:pPr>
      <w:r w:rsidRPr="00CC0626">
        <w:rPr>
          <w:rFonts w:cstheme="minorHAnsi"/>
          <w:iCs/>
        </w:rPr>
        <w:t xml:space="preserve">His travels eventually led him to become a </w:t>
      </w:r>
      <w:proofErr w:type="spellStart"/>
      <w:r w:rsidRPr="00CC0626">
        <w:rPr>
          <w:rFonts w:cstheme="minorHAnsi"/>
          <w:iCs/>
        </w:rPr>
        <w:t>hospitalero</w:t>
      </w:r>
      <w:proofErr w:type="spellEnd"/>
      <w:r w:rsidRPr="00CC0626">
        <w:rPr>
          <w:rFonts w:cstheme="minorHAnsi"/>
          <w:iCs/>
        </w:rPr>
        <w:t xml:space="preserve"> — one of the volunteers who manage the hostels where pilgrims rest each night. The role required Spanish daily as he helped people from around the world, listened to their stories and kept the </w:t>
      </w:r>
      <w:proofErr w:type="spellStart"/>
      <w:r w:rsidRPr="00CC0626">
        <w:rPr>
          <w:rFonts w:cstheme="minorHAnsi"/>
          <w:iCs/>
        </w:rPr>
        <w:t>albergues</w:t>
      </w:r>
      <w:proofErr w:type="spellEnd"/>
      <w:r w:rsidRPr="00CC0626">
        <w:rPr>
          <w:rFonts w:cstheme="minorHAnsi"/>
          <w:iCs/>
        </w:rPr>
        <w:t xml:space="preserve"> running. “You walk with people from Italy, England — every nation you can think of. You intermingle with all these people,” he said.</w:t>
      </w:r>
    </w:p>
    <w:p w14:paraId="345B4F3C" w14:textId="77777777" w:rsidR="00E37807" w:rsidRPr="00CC0626" w:rsidRDefault="00E37807" w:rsidP="00CC0626">
      <w:pPr>
        <w:rPr>
          <w:rFonts w:cstheme="minorHAnsi"/>
          <w:iCs/>
        </w:rPr>
      </w:pPr>
    </w:p>
    <w:p w14:paraId="6BED9AC7" w14:textId="1BDC7B4E" w:rsidR="00CC0626" w:rsidRPr="00CC0626" w:rsidRDefault="00CC0626" w:rsidP="00CC0626">
      <w:pPr>
        <w:rPr>
          <w:rFonts w:cstheme="minorHAnsi"/>
          <w:b/>
          <w:bCs/>
          <w:i/>
        </w:rPr>
      </w:pPr>
      <w:r w:rsidRPr="00CC0626">
        <w:rPr>
          <w:rFonts w:cstheme="minorHAnsi"/>
          <w:b/>
          <w:bCs/>
          <w:i/>
        </w:rPr>
        <w:t xml:space="preserve">“You walk with people from Italy, England — every nation you can think </w:t>
      </w:r>
      <w:proofErr w:type="spellStart"/>
      <w:r w:rsidRPr="00CC0626">
        <w:rPr>
          <w:rFonts w:cstheme="minorHAnsi"/>
          <w:b/>
          <w:bCs/>
          <w:i/>
        </w:rPr>
        <w:t>of.”UW</w:t>
      </w:r>
      <w:proofErr w:type="spellEnd"/>
      <w:r w:rsidRPr="00CC0626">
        <w:rPr>
          <w:rFonts w:cstheme="minorHAnsi"/>
          <w:b/>
          <w:bCs/>
          <w:i/>
        </w:rPr>
        <w:t>-Green Bay student, Dr. Ahmet Dervish</w:t>
      </w:r>
    </w:p>
    <w:p w14:paraId="026290AA" w14:textId="77777777" w:rsidR="00E37807" w:rsidRDefault="00E37807" w:rsidP="00CC0626">
      <w:pPr>
        <w:rPr>
          <w:rFonts w:cstheme="minorHAnsi"/>
          <w:iCs/>
        </w:rPr>
      </w:pPr>
    </w:p>
    <w:p w14:paraId="1557C15A" w14:textId="7473326E" w:rsidR="00CC0626" w:rsidRPr="00CC0626" w:rsidRDefault="00CC0626" w:rsidP="00CC0626">
      <w:pPr>
        <w:rPr>
          <w:rFonts w:cstheme="minorHAnsi"/>
          <w:iCs/>
        </w:rPr>
      </w:pPr>
      <w:r w:rsidRPr="00CC0626">
        <w:rPr>
          <w:rFonts w:cstheme="minorHAnsi"/>
          <w:iCs/>
        </w:rPr>
        <w:t>Even back in Wisconsin, that sense of purpose continued. Dervish volunteers in bilingual classrooms and community programs supporting Spanish-speaking families. “More than 50% of the people who come there speak Spanish,” he said.</w:t>
      </w:r>
    </w:p>
    <w:p w14:paraId="62A15350" w14:textId="77777777" w:rsidR="00CC0626" w:rsidRPr="00CC0626" w:rsidRDefault="00CC0626" w:rsidP="00CC0626">
      <w:pPr>
        <w:rPr>
          <w:rFonts w:cstheme="minorHAnsi"/>
          <w:iCs/>
        </w:rPr>
      </w:pPr>
      <w:r w:rsidRPr="00CC0626">
        <w:rPr>
          <w:rFonts w:cstheme="minorHAnsi"/>
          <w:iCs/>
        </w:rPr>
        <w:t>Norton is already thinking about where her Spanish may take her next — to Spain again, or to other Spanish-speaking places she has yet to see. She plans to continue tutoring and staying engaged in the language.</w:t>
      </w:r>
    </w:p>
    <w:p w14:paraId="6206180D" w14:textId="77777777" w:rsidR="00CC0626" w:rsidRPr="00CC0626" w:rsidRDefault="00CC0626" w:rsidP="00CC0626">
      <w:pPr>
        <w:rPr>
          <w:rFonts w:cstheme="minorHAnsi"/>
          <w:iCs/>
        </w:rPr>
      </w:pPr>
      <w:r w:rsidRPr="00CC0626">
        <w:rPr>
          <w:rFonts w:cstheme="minorHAnsi"/>
          <w:iCs/>
        </w:rPr>
        <w:t>And sometimes, small reminders appear in everyday life—like the dictionary she gave Dervish that first semester. Proof that learning at any age can open more than just a book.</w:t>
      </w:r>
    </w:p>
    <w:p w14:paraId="4808A691" w14:textId="39E940A0" w:rsidR="00824DE2" w:rsidRPr="00BB5345" w:rsidRDefault="00824DE2" w:rsidP="00C20B6C">
      <w:pPr>
        <w:rPr>
          <w:rFonts w:cstheme="minorHAnsi"/>
          <w:iCs/>
        </w:rPr>
      </w:pPr>
    </w:p>
    <w:sectPr w:rsidR="00824DE2" w:rsidRPr="00BB5345" w:rsidSect="00327466">
      <w:headerReference w:type="default" r:id="rId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34DC0" w14:textId="77777777" w:rsidR="000F3DCC" w:rsidRDefault="000F3DCC" w:rsidP="00292972">
      <w:pPr>
        <w:spacing w:after="0" w:line="240" w:lineRule="auto"/>
      </w:pPr>
      <w:r>
        <w:separator/>
      </w:r>
    </w:p>
  </w:endnote>
  <w:endnote w:type="continuationSeparator" w:id="0">
    <w:p w14:paraId="4DCADE5F" w14:textId="77777777" w:rsidR="000F3DCC" w:rsidRDefault="000F3DCC"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63D3C" w14:textId="77777777" w:rsidR="000F3DCC" w:rsidRDefault="000F3DCC" w:rsidP="00292972">
      <w:pPr>
        <w:spacing w:after="0" w:line="240" w:lineRule="auto"/>
      </w:pPr>
      <w:r>
        <w:separator/>
      </w:r>
    </w:p>
  </w:footnote>
  <w:footnote w:type="continuationSeparator" w:id="0">
    <w:p w14:paraId="3EEC41E1" w14:textId="77777777" w:rsidR="000F3DCC" w:rsidRDefault="000F3DCC"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206F2C"/>
    <w:multiLevelType w:val="multilevel"/>
    <w:tmpl w:val="5C604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22064"/>
    <w:multiLevelType w:val="multilevel"/>
    <w:tmpl w:val="9C028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8C6B40"/>
    <w:multiLevelType w:val="multilevel"/>
    <w:tmpl w:val="938A8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E7A72DD"/>
    <w:multiLevelType w:val="multilevel"/>
    <w:tmpl w:val="9F9C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12336703">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16cid:durableId="1769353740">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3" w16cid:durableId="190119964">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1450006149">
    <w:abstractNumId w:val="1"/>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3B45"/>
    <w:rsid w:val="00026FE6"/>
    <w:rsid w:val="000359F4"/>
    <w:rsid w:val="00043790"/>
    <w:rsid w:val="00062D61"/>
    <w:rsid w:val="00072DE6"/>
    <w:rsid w:val="00085C78"/>
    <w:rsid w:val="000F3DCC"/>
    <w:rsid w:val="00156C3C"/>
    <w:rsid w:val="001B714A"/>
    <w:rsid w:val="00204EC4"/>
    <w:rsid w:val="00205A0D"/>
    <w:rsid w:val="002209FD"/>
    <w:rsid w:val="00220AF4"/>
    <w:rsid w:val="00292972"/>
    <w:rsid w:val="00327466"/>
    <w:rsid w:val="0033136B"/>
    <w:rsid w:val="00354D8E"/>
    <w:rsid w:val="003B56C5"/>
    <w:rsid w:val="003D6F41"/>
    <w:rsid w:val="004034D7"/>
    <w:rsid w:val="00497ECD"/>
    <w:rsid w:val="005522B3"/>
    <w:rsid w:val="005F7027"/>
    <w:rsid w:val="00674F2D"/>
    <w:rsid w:val="006D6808"/>
    <w:rsid w:val="006F5002"/>
    <w:rsid w:val="00734434"/>
    <w:rsid w:val="007610BC"/>
    <w:rsid w:val="00780CE2"/>
    <w:rsid w:val="00805592"/>
    <w:rsid w:val="008119C0"/>
    <w:rsid w:val="00822395"/>
    <w:rsid w:val="00824DE2"/>
    <w:rsid w:val="00850F8F"/>
    <w:rsid w:val="00857377"/>
    <w:rsid w:val="00893D09"/>
    <w:rsid w:val="008C23A3"/>
    <w:rsid w:val="008D6927"/>
    <w:rsid w:val="008E769D"/>
    <w:rsid w:val="00965A6E"/>
    <w:rsid w:val="00997ADA"/>
    <w:rsid w:val="009A1B5A"/>
    <w:rsid w:val="009B624B"/>
    <w:rsid w:val="00AC6504"/>
    <w:rsid w:val="00B07B4C"/>
    <w:rsid w:val="00B35310"/>
    <w:rsid w:val="00B82705"/>
    <w:rsid w:val="00B85701"/>
    <w:rsid w:val="00B923EA"/>
    <w:rsid w:val="00BA56DB"/>
    <w:rsid w:val="00BA7D00"/>
    <w:rsid w:val="00BB5345"/>
    <w:rsid w:val="00C15FD4"/>
    <w:rsid w:val="00C20B6C"/>
    <w:rsid w:val="00CA0930"/>
    <w:rsid w:val="00CB5112"/>
    <w:rsid w:val="00CC0626"/>
    <w:rsid w:val="00CC4FA3"/>
    <w:rsid w:val="00D0701B"/>
    <w:rsid w:val="00D401F9"/>
    <w:rsid w:val="00D4747B"/>
    <w:rsid w:val="00D477C7"/>
    <w:rsid w:val="00D5128F"/>
    <w:rsid w:val="00D83A22"/>
    <w:rsid w:val="00D908B4"/>
    <w:rsid w:val="00DA7DB8"/>
    <w:rsid w:val="00DE003D"/>
    <w:rsid w:val="00DE4A6B"/>
    <w:rsid w:val="00E05F89"/>
    <w:rsid w:val="00E25AF7"/>
    <w:rsid w:val="00E37807"/>
    <w:rsid w:val="00E5395D"/>
    <w:rsid w:val="00E91038"/>
    <w:rsid w:val="00EA6C5C"/>
    <w:rsid w:val="00EA752C"/>
    <w:rsid w:val="00EC55AB"/>
    <w:rsid w:val="00EE406B"/>
    <w:rsid w:val="00F00EF3"/>
    <w:rsid w:val="00FC2D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D401F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BA56D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204E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D401F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BA56DB"/>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4869">
      <w:bodyDiv w:val="1"/>
      <w:marLeft w:val="0"/>
      <w:marRight w:val="0"/>
      <w:marTop w:val="0"/>
      <w:marBottom w:val="0"/>
      <w:divBdr>
        <w:top w:val="none" w:sz="0" w:space="0" w:color="auto"/>
        <w:left w:val="none" w:sz="0" w:space="0" w:color="auto"/>
        <w:bottom w:val="none" w:sz="0" w:space="0" w:color="auto"/>
        <w:right w:val="none" w:sz="0" w:space="0" w:color="auto"/>
      </w:divBdr>
    </w:div>
    <w:div w:id="108357033">
      <w:bodyDiv w:val="1"/>
      <w:marLeft w:val="0"/>
      <w:marRight w:val="0"/>
      <w:marTop w:val="0"/>
      <w:marBottom w:val="0"/>
      <w:divBdr>
        <w:top w:val="none" w:sz="0" w:space="0" w:color="auto"/>
        <w:left w:val="none" w:sz="0" w:space="0" w:color="auto"/>
        <w:bottom w:val="none" w:sz="0" w:space="0" w:color="auto"/>
        <w:right w:val="none" w:sz="0" w:space="0" w:color="auto"/>
      </w:divBdr>
    </w:div>
    <w:div w:id="144130936">
      <w:bodyDiv w:val="1"/>
      <w:marLeft w:val="0"/>
      <w:marRight w:val="0"/>
      <w:marTop w:val="0"/>
      <w:marBottom w:val="0"/>
      <w:divBdr>
        <w:top w:val="none" w:sz="0" w:space="0" w:color="auto"/>
        <w:left w:val="none" w:sz="0" w:space="0" w:color="auto"/>
        <w:bottom w:val="none" w:sz="0" w:space="0" w:color="auto"/>
        <w:right w:val="none" w:sz="0" w:space="0" w:color="auto"/>
      </w:divBdr>
    </w:div>
    <w:div w:id="152181948">
      <w:bodyDiv w:val="1"/>
      <w:marLeft w:val="0"/>
      <w:marRight w:val="0"/>
      <w:marTop w:val="0"/>
      <w:marBottom w:val="0"/>
      <w:divBdr>
        <w:top w:val="none" w:sz="0" w:space="0" w:color="auto"/>
        <w:left w:val="none" w:sz="0" w:space="0" w:color="auto"/>
        <w:bottom w:val="none" w:sz="0" w:space="0" w:color="auto"/>
        <w:right w:val="none" w:sz="0" w:space="0" w:color="auto"/>
      </w:divBdr>
    </w:div>
    <w:div w:id="178589058">
      <w:bodyDiv w:val="1"/>
      <w:marLeft w:val="0"/>
      <w:marRight w:val="0"/>
      <w:marTop w:val="0"/>
      <w:marBottom w:val="0"/>
      <w:divBdr>
        <w:top w:val="none" w:sz="0" w:space="0" w:color="auto"/>
        <w:left w:val="none" w:sz="0" w:space="0" w:color="auto"/>
        <w:bottom w:val="none" w:sz="0" w:space="0" w:color="auto"/>
        <w:right w:val="none" w:sz="0" w:space="0" w:color="auto"/>
      </w:divBdr>
    </w:div>
    <w:div w:id="188835383">
      <w:bodyDiv w:val="1"/>
      <w:marLeft w:val="0"/>
      <w:marRight w:val="0"/>
      <w:marTop w:val="0"/>
      <w:marBottom w:val="0"/>
      <w:divBdr>
        <w:top w:val="none" w:sz="0" w:space="0" w:color="auto"/>
        <w:left w:val="none" w:sz="0" w:space="0" w:color="auto"/>
        <w:bottom w:val="none" w:sz="0" w:space="0" w:color="auto"/>
        <w:right w:val="none" w:sz="0" w:space="0" w:color="auto"/>
      </w:divBdr>
    </w:div>
    <w:div w:id="221525281">
      <w:bodyDiv w:val="1"/>
      <w:marLeft w:val="0"/>
      <w:marRight w:val="0"/>
      <w:marTop w:val="0"/>
      <w:marBottom w:val="0"/>
      <w:divBdr>
        <w:top w:val="none" w:sz="0" w:space="0" w:color="auto"/>
        <w:left w:val="none" w:sz="0" w:space="0" w:color="auto"/>
        <w:bottom w:val="none" w:sz="0" w:space="0" w:color="auto"/>
        <w:right w:val="none" w:sz="0" w:space="0" w:color="auto"/>
      </w:divBdr>
      <w:divsChild>
        <w:div w:id="314846718">
          <w:marLeft w:val="0"/>
          <w:marRight w:val="0"/>
          <w:marTop w:val="0"/>
          <w:marBottom w:val="0"/>
          <w:divBdr>
            <w:top w:val="none" w:sz="0" w:space="0" w:color="auto"/>
            <w:left w:val="none" w:sz="0" w:space="0" w:color="auto"/>
            <w:bottom w:val="none" w:sz="0" w:space="0" w:color="auto"/>
            <w:right w:val="none" w:sz="0" w:space="0" w:color="auto"/>
          </w:divBdr>
          <w:divsChild>
            <w:div w:id="198685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15638">
      <w:bodyDiv w:val="1"/>
      <w:marLeft w:val="0"/>
      <w:marRight w:val="0"/>
      <w:marTop w:val="0"/>
      <w:marBottom w:val="0"/>
      <w:divBdr>
        <w:top w:val="none" w:sz="0" w:space="0" w:color="auto"/>
        <w:left w:val="none" w:sz="0" w:space="0" w:color="auto"/>
        <w:bottom w:val="none" w:sz="0" w:space="0" w:color="auto"/>
        <w:right w:val="none" w:sz="0" w:space="0" w:color="auto"/>
      </w:divBdr>
    </w:div>
    <w:div w:id="272398347">
      <w:bodyDiv w:val="1"/>
      <w:marLeft w:val="0"/>
      <w:marRight w:val="0"/>
      <w:marTop w:val="0"/>
      <w:marBottom w:val="0"/>
      <w:divBdr>
        <w:top w:val="none" w:sz="0" w:space="0" w:color="auto"/>
        <w:left w:val="none" w:sz="0" w:space="0" w:color="auto"/>
        <w:bottom w:val="none" w:sz="0" w:space="0" w:color="auto"/>
        <w:right w:val="none" w:sz="0" w:space="0" w:color="auto"/>
      </w:divBdr>
      <w:divsChild>
        <w:div w:id="87166407">
          <w:marLeft w:val="0"/>
          <w:marRight w:val="0"/>
          <w:marTop w:val="0"/>
          <w:marBottom w:val="0"/>
          <w:divBdr>
            <w:top w:val="none" w:sz="0" w:space="0" w:color="auto"/>
            <w:left w:val="none" w:sz="0" w:space="0" w:color="auto"/>
            <w:bottom w:val="none" w:sz="0" w:space="0" w:color="auto"/>
            <w:right w:val="none" w:sz="0" w:space="0" w:color="auto"/>
          </w:divBdr>
        </w:div>
      </w:divsChild>
    </w:div>
    <w:div w:id="348527412">
      <w:bodyDiv w:val="1"/>
      <w:marLeft w:val="0"/>
      <w:marRight w:val="0"/>
      <w:marTop w:val="0"/>
      <w:marBottom w:val="0"/>
      <w:divBdr>
        <w:top w:val="none" w:sz="0" w:space="0" w:color="auto"/>
        <w:left w:val="none" w:sz="0" w:space="0" w:color="auto"/>
        <w:bottom w:val="none" w:sz="0" w:space="0" w:color="auto"/>
        <w:right w:val="none" w:sz="0" w:space="0" w:color="auto"/>
      </w:divBdr>
    </w:div>
    <w:div w:id="358775206">
      <w:bodyDiv w:val="1"/>
      <w:marLeft w:val="0"/>
      <w:marRight w:val="0"/>
      <w:marTop w:val="0"/>
      <w:marBottom w:val="0"/>
      <w:divBdr>
        <w:top w:val="none" w:sz="0" w:space="0" w:color="auto"/>
        <w:left w:val="none" w:sz="0" w:space="0" w:color="auto"/>
        <w:bottom w:val="none" w:sz="0" w:space="0" w:color="auto"/>
        <w:right w:val="none" w:sz="0" w:space="0" w:color="auto"/>
      </w:divBdr>
    </w:div>
    <w:div w:id="379475977">
      <w:bodyDiv w:val="1"/>
      <w:marLeft w:val="0"/>
      <w:marRight w:val="0"/>
      <w:marTop w:val="0"/>
      <w:marBottom w:val="0"/>
      <w:divBdr>
        <w:top w:val="none" w:sz="0" w:space="0" w:color="auto"/>
        <w:left w:val="none" w:sz="0" w:space="0" w:color="auto"/>
        <w:bottom w:val="none" w:sz="0" w:space="0" w:color="auto"/>
        <w:right w:val="none" w:sz="0" w:space="0" w:color="auto"/>
      </w:divBdr>
    </w:div>
    <w:div w:id="383993524">
      <w:bodyDiv w:val="1"/>
      <w:marLeft w:val="0"/>
      <w:marRight w:val="0"/>
      <w:marTop w:val="0"/>
      <w:marBottom w:val="0"/>
      <w:divBdr>
        <w:top w:val="none" w:sz="0" w:space="0" w:color="auto"/>
        <w:left w:val="none" w:sz="0" w:space="0" w:color="auto"/>
        <w:bottom w:val="none" w:sz="0" w:space="0" w:color="auto"/>
        <w:right w:val="none" w:sz="0" w:space="0" w:color="auto"/>
      </w:divBdr>
    </w:div>
    <w:div w:id="482237626">
      <w:bodyDiv w:val="1"/>
      <w:marLeft w:val="0"/>
      <w:marRight w:val="0"/>
      <w:marTop w:val="0"/>
      <w:marBottom w:val="0"/>
      <w:divBdr>
        <w:top w:val="none" w:sz="0" w:space="0" w:color="auto"/>
        <w:left w:val="none" w:sz="0" w:space="0" w:color="auto"/>
        <w:bottom w:val="none" w:sz="0" w:space="0" w:color="auto"/>
        <w:right w:val="none" w:sz="0" w:space="0" w:color="auto"/>
      </w:divBdr>
      <w:divsChild>
        <w:div w:id="1261598257">
          <w:marLeft w:val="0"/>
          <w:marRight w:val="0"/>
          <w:marTop w:val="0"/>
          <w:marBottom w:val="300"/>
          <w:divBdr>
            <w:top w:val="none" w:sz="0" w:space="0" w:color="auto"/>
            <w:left w:val="none" w:sz="0" w:space="0" w:color="auto"/>
            <w:bottom w:val="none" w:sz="0" w:space="0" w:color="auto"/>
            <w:right w:val="none" w:sz="0" w:space="0" w:color="auto"/>
          </w:divBdr>
          <w:divsChild>
            <w:div w:id="1683894260">
              <w:marLeft w:val="0"/>
              <w:marRight w:val="0"/>
              <w:marTop w:val="0"/>
              <w:marBottom w:val="0"/>
              <w:divBdr>
                <w:top w:val="none" w:sz="0" w:space="0" w:color="auto"/>
                <w:left w:val="none" w:sz="0" w:space="0" w:color="auto"/>
                <w:bottom w:val="none" w:sz="0" w:space="0" w:color="auto"/>
                <w:right w:val="none" w:sz="0" w:space="0" w:color="auto"/>
              </w:divBdr>
              <w:divsChild>
                <w:div w:id="1270703100">
                  <w:marLeft w:val="0"/>
                  <w:marRight w:val="0"/>
                  <w:marTop w:val="0"/>
                  <w:marBottom w:val="0"/>
                  <w:divBdr>
                    <w:top w:val="none" w:sz="0" w:space="0" w:color="auto"/>
                    <w:left w:val="none" w:sz="0" w:space="0" w:color="auto"/>
                    <w:bottom w:val="none" w:sz="0" w:space="0" w:color="auto"/>
                    <w:right w:val="none" w:sz="0" w:space="0" w:color="auto"/>
                  </w:divBdr>
                  <w:divsChild>
                    <w:div w:id="1869444420">
                      <w:marLeft w:val="0"/>
                      <w:marRight w:val="0"/>
                      <w:marTop w:val="0"/>
                      <w:marBottom w:val="0"/>
                      <w:divBdr>
                        <w:top w:val="none" w:sz="0" w:space="0" w:color="auto"/>
                        <w:left w:val="none" w:sz="0" w:space="0" w:color="auto"/>
                        <w:bottom w:val="none" w:sz="0" w:space="0" w:color="auto"/>
                        <w:right w:val="none" w:sz="0" w:space="0" w:color="auto"/>
                      </w:divBdr>
                      <w:divsChild>
                        <w:div w:id="1045980577">
                          <w:marLeft w:val="0"/>
                          <w:marRight w:val="0"/>
                          <w:marTop w:val="0"/>
                          <w:marBottom w:val="0"/>
                          <w:divBdr>
                            <w:top w:val="none" w:sz="0" w:space="0" w:color="auto"/>
                            <w:left w:val="none" w:sz="0" w:space="0" w:color="auto"/>
                            <w:bottom w:val="none" w:sz="0" w:space="0" w:color="auto"/>
                            <w:right w:val="none" w:sz="0" w:space="0" w:color="auto"/>
                          </w:divBdr>
                        </w:div>
                        <w:div w:id="208000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5006977">
          <w:marLeft w:val="0"/>
          <w:marRight w:val="0"/>
          <w:marTop w:val="0"/>
          <w:marBottom w:val="0"/>
          <w:divBdr>
            <w:top w:val="none" w:sz="0" w:space="0" w:color="auto"/>
            <w:left w:val="none" w:sz="0" w:space="0" w:color="auto"/>
            <w:bottom w:val="none" w:sz="0" w:space="0" w:color="auto"/>
            <w:right w:val="none" w:sz="0" w:space="0" w:color="auto"/>
          </w:divBdr>
        </w:div>
      </w:divsChild>
    </w:div>
    <w:div w:id="509683708">
      <w:bodyDiv w:val="1"/>
      <w:marLeft w:val="0"/>
      <w:marRight w:val="0"/>
      <w:marTop w:val="0"/>
      <w:marBottom w:val="0"/>
      <w:divBdr>
        <w:top w:val="none" w:sz="0" w:space="0" w:color="auto"/>
        <w:left w:val="none" w:sz="0" w:space="0" w:color="auto"/>
        <w:bottom w:val="none" w:sz="0" w:space="0" w:color="auto"/>
        <w:right w:val="none" w:sz="0" w:space="0" w:color="auto"/>
      </w:divBdr>
      <w:divsChild>
        <w:div w:id="1656030355">
          <w:blockQuote w:val="1"/>
          <w:marLeft w:val="0"/>
          <w:marRight w:val="0"/>
          <w:marTop w:val="0"/>
          <w:marBottom w:val="0"/>
          <w:divBdr>
            <w:top w:val="none" w:sz="0" w:space="0" w:color="auto"/>
            <w:left w:val="none" w:sz="0" w:space="0" w:color="auto"/>
            <w:bottom w:val="none" w:sz="0" w:space="0" w:color="auto"/>
            <w:right w:val="none" w:sz="0" w:space="0" w:color="auto"/>
          </w:divBdr>
        </w:div>
        <w:div w:id="215433555">
          <w:blockQuote w:val="1"/>
          <w:marLeft w:val="0"/>
          <w:marRight w:val="0"/>
          <w:marTop w:val="0"/>
          <w:marBottom w:val="0"/>
          <w:divBdr>
            <w:top w:val="none" w:sz="0" w:space="0" w:color="auto"/>
            <w:left w:val="none" w:sz="0" w:space="0" w:color="auto"/>
            <w:bottom w:val="none" w:sz="0" w:space="0" w:color="auto"/>
            <w:right w:val="none" w:sz="0" w:space="0" w:color="auto"/>
          </w:divBdr>
        </w:div>
        <w:div w:id="81599661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51329110">
      <w:bodyDiv w:val="1"/>
      <w:marLeft w:val="0"/>
      <w:marRight w:val="0"/>
      <w:marTop w:val="0"/>
      <w:marBottom w:val="0"/>
      <w:divBdr>
        <w:top w:val="none" w:sz="0" w:space="0" w:color="auto"/>
        <w:left w:val="none" w:sz="0" w:space="0" w:color="auto"/>
        <w:bottom w:val="none" w:sz="0" w:space="0" w:color="auto"/>
        <w:right w:val="none" w:sz="0" w:space="0" w:color="auto"/>
      </w:divBdr>
      <w:divsChild>
        <w:div w:id="1645694325">
          <w:marLeft w:val="300"/>
          <w:marRight w:val="0"/>
          <w:marTop w:val="0"/>
          <w:marBottom w:val="210"/>
          <w:divBdr>
            <w:top w:val="none" w:sz="0" w:space="0" w:color="auto"/>
            <w:left w:val="none" w:sz="0" w:space="0" w:color="auto"/>
            <w:bottom w:val="none" w:sz="0" w:space="0" w:color="auto"/>
            <w:right w:val="none" w:sz="0" w:space="0" w:color="auto"/>
          </w:divBdr>
        </w:div>
        <w:div w:id="323169639">
          <w:marLeft w:val="300"/>
          <w:marRight w:val="0"/>
          <w:marTop w:val="0"/>
          <w:marBottom w:val="210"/>
          <w:divBdr>
            <w:top w:val="none" w:sz="0" w:space="0" w:color="auto"/>
            <w:left w:val="none" w:sz="0" w:space="0" w:color="auto"/>
            <w:bottom w:val="none" w:sz="0" w:space="0" w:color="auto"/>
            <w:right w:val="none" w:sz="0" w:space="0" w:color="auto"/>
          </w:divBdr>
        </w:div>
        <w:div w:id="1440642057">
          <w:marLeft w:val="300"/>
          <w:marRight w:val="0"/>
          <w:marTop w:val="0"/>
          <w:marBottom w:val="210"/>
          <w:divBdr>
            <w:top w:val="none" w:sz="0" w:space="0" w:color="auto"/>
            <w:left w:val="none" w:sz="0" w:space="0" w:color="auto"/>
            <w:bottom w:val="none" w:sz="0" w:space="0" w:color="auto"/>
            <w:right w:val="none" w:sz="0" w:space="0" w:color="auto"/>
          </w:divBdr>
        </w:div>
        <w:div w:id="629290702">
          <w:marLeft w:val="300"/>
          <w:marRight w:val="0"/>
          <w:marTop w:val="0"/>
          <w:marBottom w:val="210"/>
          <w:divBdr>
            <w:top w:val="none" w:sz="0" w:space="0" w:color="auto"/>
            <w:left w:val="none" w:sz="0" w:space="0" w:color="auto"/>
            <w:bottom w:val="none" w:sz="0" w:space="0" w:color="auto"/>
            <w:right w:val="none" w:sz="0" w:space="0" w:color="auto"/>
          </w:divBdr>
        </w:div>
      </w:divsChild>
    </w:div>
    <w:div w:id="655500759">
      <w:bodyDiv w:val="1"/>
      <w:marLeft w:val="0"/>
      <w:marRight w:val="0"/>
      <w:marTop w:val="0"/>
      <w:marBottom w:val="0"/>
      <w:divBdr>
        <w:top w:val="none" w:sz="0" w:space="0" w:color="auto"/>
        <w:left w:val="none" w:sz="0" w:space="0" w:color="auto"/>
        <w:bottom w:val="none" w:sz="0" w:space="0" w:color="auto"/>
        <w:right w:val="none" w:sz="0" w:space="0" w:color="auto"/>
      </w:divBdr>
    </w:div>
    <w:div w:id="681929940">
      <w:bodyDiv w:val="1"/>
      <w:marLeft w:val="0"/>
      <w:marRight w:val="0"/>
      <w:marTop w:val="0"/>
      <w:marBottom w:val="0"/>
      <w:divBdr>
        <w:top w:val="none" w:sz="0" w:space="0" w:color="auto"/>
        <w:left w:val="none" w:sz="0" w:space="0" w:color="auto"/>
        <w:bottom w:val="none" w:sz="0" w:space="0" w:color="auto"/>
        <w:right w:val="none" w:sz="0" w:space="0" w:color="auto"/>
      </w:divBdr>
    </w:div>
    <w:div w:id="690952860">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89519664">
      <w:bodyDiv w:val="1"/>
      <w:marLeft w:val="0"/>
      <w:marRight w:val="0"/>
      <w:marTop w:val="0"/>
      <w:marBottom w:val="0"/>
      <w:divBdr>
        <w:top w:val="none" w:sz="0" w:space="0" w:color="auto"/>
        <w:left w:val="none" w:sz="0" w:space="0" w:color="auto"/>
        <w:bottom w:val="none" w:sz="0" w:space="0" w:color="auto"/>
        <w:right w:val="none" w:sz="0" w:space="0" w:color="auto"/>
      </w:divBdr>
    </w:div>
    <w:div w:id="797071317">
      <w:bodyDiv w:val="1"/>
      <w:marLeft w:val="0"/>
      <w:marRight w:val="0"/>
      <w:marTop w:val="0"/>
      <w:marBottom w:val="0"/>
      <w:divBdr>
        <w:top w:val="none" w:sz="0" w:space="0" w:color="auto"/>
        <w:left w:val="none" w:sz="0" w:space="0" w:color="auto"/>
        <w:bottom w:val="none" w:sz="0" w:space="0" w:color="auto"/>
        <w:right w:val="none" w:sz="0" w:space="0" w:color="auto"/>
      </w:divBdr>
    </w:div>
    <w:div w:id="831987262">
      <w:bodyDiv w:val="1"/>
      <w:marLeft w:val="0"/>
      <w:marRight w:val="0"/>
      <w:marTop w:val="0"/>
      <w:marBottom w:val="0"/>
      <w:divBdr>
        <w:top w:val="none" w:sz="0" w:space="0" w:color="auto"/>
        <w:left w:val="none" w:sz="0" w:space="0" w:color="auto"/>
        <w:bottom w:val="none" w:sz="0" w:space="0" w:color="auto"/>
        <w:right w:val="none" w:sz="0" w:space="0" w:color="auto"/>
      </w:divBdr>
    </w:div>
    <w:div w:id="842234468">
      <w:bodyDiv w:val="1"/>
      <w:marLeft w:val="0"/>
      <w:marRight w:val="0"/>
      <w:marTop w:val="0"/>
      <w:marBottom w:val="0"/>
      <w:divBdr>
        <w:top w:val="none" w:sz="0" w:space="0" w:color="auto"/>
        <w:left w:val="none" w:sz="0" w:space="0" w:color="auto"/>
        <w:bottom w:val="none" w:sz="0" w:space="0" w:color="auto"/>
        <w:right w:val="none" w:sz="0" w:space="0" w:color="auto"/>
      </w:divBdr>
    </w:div>
    <w:div w:id="885680359">
      <w:bodyDiv w:val="1"/>
      <w:marLeft w:val="0"/>
      <w:marRight w:val="0"/>
      <w:marTop w:val="0"/>
      <w:marBottom w:val="0"/>
      <w:divBdr>
        <w:top w:val="none" w:sz="0" w:space="0" w:color="auto"/>
        <w:left w:val="none" w:sz="0" w:space="0" w:color="auto"/>
        <w:bottom w:val="none" w:sz="0" w:space="0" w:color="auto"/>
        <w:right w:val="none" w:sz="0" w:space="0" w:color="auto"/>
      </w:divBdr>
    </w:div>
    <w:div w:id="942808467">
      <w:bodyDiv w:val="1"/>
      <w:marLeft w:val="0"/>
      <w:marRight w:val="0"/>
      <w:marTop w:val="0"/>
      <w:marBottom w:val="0"/>
      <w:divBdr>
        <w:top w:val="none" w:sz="0" w:space="0" w:color="auto"/>
        <w:left w:val="none" w:sz="0" w:space="0" w:color="auto"/>
        <w:bottom w:val="none" w:sz="0" w:space="0" w:color="auto"/>
        <w:right w:val="none" w:sz="0" w:space="0" w:color="auto"/>
      </w:divBdr>
    </w:div>
    <w:div w:id="988173117">
      <w:bodyDiv w:val="1"/>
      <w:marLeft w:val="0"/>
      <w:marRight w:val="0"/>
      <w:marTop w:val="0"/>
      <w:marBottom w:val="0"/>
      <w:divBdr>
        <w:top w:val="none" w:sz="0" w:space="0" w:color="auto"/>
        <w:left w:val="none" w:sz="0" w:space="0" w:color="auto"/>
        <w:bottom w:val="none" w:sz="0" w:space="0" w:color="auto"/>
        <w:right w:val="none" w:sz="0" w:space="0" w:color="auto"/>
      </w:divBdr>
    </w:div>
    <w:div w:id="999622477">
      <w:bodyDiv w:val="1"/>
      <w:marLeft w:val="0"/>
      <w:marRight w:val="0"/>
      <w:marTop w:val="0"/>
      <w:marBottom w:val="0"/>
      <w:divBdr>
        <w:top w:val="none" w:sz="0" w:space="0" w:color="auto"/>
        <w:left w:val="none" w:sz="0" w:space="0" w:color="auto"/>
        <w:bottom w:val="none" w:sz="0" w:space="0" w:color="auto"/>
        <w:right w:val="none" w:sz="0" w:space="0" w:color="auto"/>
      </w:divBdr>
    </w:div>
    <w:div w:id="1070738783">
      <w:bodyDiv w:val="1"/>
      <w:marLeft w:val="0"/>
      <w:marRight w:val="0"/>
      <w:marTop w:val="0"/>
      <w:marBottom w:val="0"/>
      <w:divBdr>
        <w:top w:val="none" w:sz="0" w:space="0" w:color="auto"/>
        <w:left w:val="none" w:sz="0" w:space="0" w:color="auto"/>
        <w:bottom w:val="none" w:sz="0" w:space="0" w:color="auto"/>
        <w:right w:val="none" w:sz="0" w:space="0" w:color="auto"/>
      </w:divBdr>
    </w:div>
    <w:div w:id="1082528737">
      <w:bodyDiv w:val="1"/>
      <w:marLeft w:val="0"/>
      <w:marRight w:val="0"/>
      <w:marTop w:val="0"/>
      <w:marBottom w:val="0"/>
      <w:divBdr>
        <w:top w:val="none" w:sz="0" w:space="0" w:color="auto"/>
        <w:left w:val="none" w:sz="0" w:space="0" w:color="auto"/>
        <w:bottom w:val="none" w:sz="0" w:space="0" w:color="auto"/>
        <w:right w:val="none" w:sz="0" w:space="0" w:color="auto"/>
      </w:divBdr>
    </w:div>
    <w:div w:id="1131706792">
      <w:bodyDiv w:val="1"/>
      <w:marLeft w:val="0"/>
      <w:marRight w:val="0"/>
      <w:marTop w:val="0"/>
      <w:marBottom w:val="0"/>
      <w:divBdr>
        <w:top w:val="none" w:sz="0" w:space="0" w:color="auto"/>
        <w:left w:val="none" w:sz="0" w:space="0" w:color="auto"/>
        <w:bottom w:val="none" w:sz="0" w:space="0" w:color="auto"/>
        <w:right w:val="none" w:sz="0" w:space="0" w:color="auto"/>
      </w:divBdr>
    </w:div>
    <w:div w:id="1214151341">
      <w:bodyDiv w:val="1"/>
      <w:marLeft w:val="0"/>
      <w:marRight w:val="0"/>
      <w:marTop w:val="0"/>
      <w:marBottom w:val="0"/>
      <w:divBdr>
        <w:top w:val="none" w:sz="0" w:space="0" w:color="auto"/>
        <w:left w:val="none" w:sz="0" w:space="0" w:color="auto"/>
        <w:bottom w:val="none" w:sz="0" w:space="0" w:color="auto"/>
        <w:right w:val="none" w:sz="0" w:space="0" w:color="auto"/>
      </w:divBdr>
      <w:divsChild>
        <w:div w:id="793405375">
          <w:blockQuote w:val="1"/>
          <w:marLeft w:val="0"/>
          <w:marRight w:val="0"/>
          <w:marTop w:val="0"/>
          <w:marBottom w:val="0"/>
          <w:divBdr>
            <w:top w:val="none" w:sz="0" w:space="0" w:color="auto"/>
            <w:left w:val="none" w:sz="0" w:space="0" w:color="auto"/>
            <w:bottom w:val="none" w:sz="0" w:space="0" w:color="auto"/>
            <w:right w:val="none" w:sz="0" w:space="0" w:color="auto"/>
          </w:divBdr>
        </w:div>
        <w:div w:id="575749188">
          <w:blockQuote w:val="1"/>
          <w:marLeft w:val="0"/>
          <w:marRight w:val="0"/>
          <w:marTop w:val="0"/>
          <w:marBottom w:val="0"/>
          <w:divBdr>
            <w:top w:val="none" w:sz="0" w:space="0" w:color="auto"/>
            <w:left w:val="none" w:sz="0" w:space="0" w:color="auto"/>
            <w:bottom w:val="none" w:sz="0" w:space="0" w:color="auto"/>
            <w:right w:val="none" w:sz="0" w:space="0" w:color="auto"/>
          </w:divBdr>
        </w:div>
        <w:div w:id="36499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248269041">
      <w:bodyDiv w:val="1"/>
      <w:marLeft w:val="0"/>
      <w:marRight w:val="0"/>
      <w:marTop w:val="0"/>
      <w:marBottom w:val="0"/>
      <w:divBdr>
        <w:top w:val="none" w:sz="0" w:space="0" w:color="auto"/>
        <w:left w:val="none" w:sz="0" w:space="0" w:color="auto"/>
        <w:bottom w:val="none" w:sz="0" w:space="0" w:color="auto"/>
        <w:right w:val="none" w:sz="0" w:space="0" w:color="auto"/>
      </w:divBdr>
    </w:div>
    <w:div w:id="1252354094">
      <w:bodyDiv w:val="1"/>
      <w:marLeft w:val="0"/>
      <w:marRight w:val="0"/>
      <w:marTop w:val="0"/>
      <w:marBottom w:val="0"/>
      <w:divBdr>
        <w:top w:val="none" w:sz="0" w:space="0" w:color="auto"/>
        <w:left w:val="none" w:sz="0" w:space="0" w:color="auto"/>
        <w:bottom w:val="none" w:sz="0" w:space="0" w:color="auto"/>
        <w:right w:val="none" w:sz="0" w:space="0" w:color="auto"/>
      </w:divBdr>
    </w:div>
    <w:div w:id="1275480354">
      <w:bodyDiv w:val="1"/>
      <w:marLeft w:val="0"/>
      <w:marRight w:val="0"/>
      <w:marTop w:val="0"/>
      <w:marBottom w:val="0"/>
      <w:divBdr>
        <w:top w:val="none" w:sz="0" w:space="0" w:color="auto"/>
        <w:left w:val="none" w:sz="0" w:space="0" w:color="auto"/>
        <w:bottom w:val="none" w:sz="0" w:space="0" w:color="auto"/>
        <w:right w:val="none" w:sz="0" w:space="0" w:color="auto"/>
      </w:divBdr>
    </w:div>
    <w:div w:id="1294823499">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6176604">
      <w:bodyDiv w:val="1"/>
      <w:marLeft w:val="0"/>
      <w:marRight w:val="0"/>
      <w:marTop w:val="0"/>
      <w:marBottom w:val="0"/>
      <w:divBdr>
        <w:top w:val="none" w:sz="0" w:space="0" w:color="auto"/>
        <w:left w:val="none" w:sz="0" w:space="0" w:color="auto"/>
        <w:bottom w:val="none" w:sz="0" w:space="0" w:color="auto"/>
        <w:right w:val="none" w:sz="0" w:space="0" w:color="auto"/>
      </w:divBdr>
    </w:div>
    <w:div w:id="1393889796">
      <w:bodyDiv w:val="1"/>
      <w:marLeft w:val="0"/>
      <w:marRight w:val="0"/>
      <w:marTop w:val="0"/>
      <w:marBottom w:val="0"/>
      <w:divBdr>
        <w:top w:val="none" w:sz="0" w:space="0" w:color="auto"/>
        <w:left w:val="none" w:sz="0" w:space="0" w:color="auto"/>
        <w:bottom w:val="none" w:sz="0" w:space="0" w:color="auto"/>
        <w:right w:val="none" w:sz="0" w:space="0" w:color="auto"/>
      </w:divBdr>
      <w:divsChild>
        <w:div w:id="1961839436">
          <w:marLeft w:val="300"/>
          <w:marRight w:val="0"/>
          <w:marTop w:val="0"/>
          <w:marBottom w:val="210"/>
          <w:divBdr>
            <w:top w:val="none" w:sz="0" w:space="0" w:color="auto"/>
            <w:left w:val="none" w:sz="0" w:space="0" w:color="auto"/>
            <w:bottom w:val="none" w:sz="0" w:space="0" w:color="auto"/>
            <w:right w:val="none" w:sz="0" w:space="0" w:color="auto"/>
          </w:divBdr>
        </w:div>
      </w:divsChild>
    </w:div>
    <w:div w:id="1427576758">
      <w:bodyDiv w:val="1"/>
      <w:marLeft w:val="0"/>
      <w:marRight w:val="0"/>
      <w:marTop w:val="0"/>
      <w:marBottom w:val="0"/>
      <w:divBdr>
        <w:top w:val="none" w:sz="0" w:space="0" w:color="auto"/>
        <w:left w:val="none" w:sz="0" w:space="0" w:color="auto"/>
        <w:bottom w:val="none" w:sz="0" w:space="0" w:color="auto"/>
        <w:right w:val="none" w:sz="0" w:space="0" w:color="auto"/>
      </w:divBdr>
    </w:div>
    <w:div w:id="1448693876">
      <w:bodyDiv w:val="1"/>
      <w:marLeft w:val="0"/>
      <w:marRight w:val="0"/>
      <w:marTop w:val="0"/>
      <w:marBottom w:val="0"/>
      <w:divBdr>
        <w:top w:val="none" w:sz="0" w:space="0" w:color="auto"/>
        <w:left w:val="none" w:sz="0" w:space="0" w:color="auto"/>
        <w:bottom w:val="none" w:sz="0" w:space="0" w:color="auto"/>
        <w:right w:val="none" w:sz="0" w:space="0" w:color="auto"/>
      </w:divBdr>
    </w:div>
    <w:div w:id="1471359056">
      <w:bodyDiv w:val="1"/>
      <w:marLeft w:val="0"/>
      <w:marRight w:val="0"/>
      <w:marTop w:val="0"/>
      <w:marBottom w:val="0"/>
      <w:divBdr>
        <w:top w:val="none" w:sz="0" w:space="0" w:color="auto"/>
        <w:left w:val="none" w:sz="0" w:space="0" w:color="auto"/>
        <w:bottom w:val="none" w:sz="0" w:space="0" w:color="auto"/>
        <w:right w:val="none" w:sz="0" w:space="0" w:color="auto"/>
      </w:divBdr>
    </w:div>
    <w:div w:id="1552812471">
      <w:bodyDiv w:val="1"/>
      <w:marLeft w:val="0"/>
      <w:marRight w:val="0"/>
      <w:marTop w:val="0"/>
      <w:marBottom w:val="0"/>
      <w:divBdr>
        <w:top w:val="none" w:sz="0" w:space="0" w:color="auto"/>
        <w:left w:val="none" w:sz="0" w:space="0" w:color="auto"/>
        <w:bottom w:val="none" w:sz="0" w:space="0" w:color="auto"/>
        <w:right w:val="none" w:sz="0" w:space="0" w:color="auto"/>
      </w:divBdr>
    </w:div>
    <w:div w:id="1627469898">
      <w:bodyDiv w:val="1"/>
      <w:marLeft w:val="0"/>
      <w:marRight w:val="0"/>
      <w:marTop w:val="0"/>
      <w:marBottom w:val="0"/>
      <w:divBdr>
        <w:top w:val="none" w:sz="0" w:space="0" w:color="auto"/>
        <w:left w:val="none" w:sz="0" w:space="0" w:color="auto"/>
        <w:bottom w:val="none" w:sz="0" w:space="0" w:color="auto"/>
        <w:right w:val="none" w:sz="0" w:space="0" w:color="auto"/>
      </w:divBdr>
    </w:div>
    <w:div w:id="1637294731">
      <w:bodyDiv w:val="1"/>
      <w:marLeft w:val="0"/>
      <w:marRight w:val="0"/>
      <w:marTop w:val="0"/>
      <w:marBottom w:val="0"/>
      <w:divBdr>
        <w:top w:val="none" w:sz="0" w:space="0" w:color="auto"/>
        <w:left w:val="none" w:sz="0" w:space="0" w:color="auto"/>
        <w:bottom w:val="none" w:sz="0" w:space="0" w:color="auto"/>
        <w:right w:val="none" w:sz="0" w:space="0" w:color="auto"/>
      </w:divBdr>
    </w:div>
    <w:div w:id="1689521820">
      <w:bodyDiv w:val="1"/>
      <w:marLeft w:val="0"/>
      <w:marRight w:val="0"/>
      <w:marTop w:val="0"/>
      <w:marBottom w:val="0"/>
      <w:divBdr>
        <w:top w:val="none" w:sz="0" w:space="0" w:color="auto"/>
        <w:left w:val="none" w:sz="0" w:space="0" w:color="auto"/>
        <w:bottom w:val="none" w:sz="0" w:space="0" w:color="auto"/>
        <w:right w:val="none" w:sz="0" w:space="0" w:color="auto"/>
      </w:divBdr>
    </w:div>
    <w:div w:id="1724014174">
      <w:bodyDiv w:val="1"/>
      <w:marLeft w:val="0"/>
      <w:marRight w:val="0"/>
      <w:marTop w:val="0"/>
      <w:marBottom w:val="0"/>
      <w:divBdr>
        <w:top w:val="none" w:sz="0" w:space="0" w:color="auto"/>
        <w:left w:val="none" w:sz="0" w:space="0" w:color="auto"/>
        <w:bottom w:val="none" w:sz="0" w:space="0" w:color="auto"/>
        <w:right w:val="none" w:sz="0" w:space="0" w:color="auto"/>
      </w:divBdr>
    </w:div>
    <w:div w:id="1750691871">
      <w:bodyDiv w:val="1"/>
      <w:marLeft w:val="0"/>
      <w:marRight w:val="0"/>
      <w:marTop w:val="0"/>
      <w:marBottom w:val="0"/>
      <w:divBdr>
        <w:top w:val="none" w:sz="0" w:space="0" w:color="auto"/>
        <w:left w:val="none" w:sz="0" w:space="0" w:color="auto"/>
        <w:bottom w:val="none" w:sz="0" w:space="0" w:color="auto"/>
        <w:right w:val="none" w:sz="0" w:space="0" w:color="auto"/>
      </w:divBdr>
    </w:div>
    <w:div w:id="1751003048">
      <w:bodyDiv w:val="1"/>
      <w:marLeft w:val="0"/>
      <w:marRight w:val="0"/>
      <w:marTop w:val="0"/>
      <w:marBottom w:val="0"/>
      <w:divBdr>
        <w:top w:val="none" w:sz="0" w:space="0" w:color="auto"/>
        <w:left w:val="none" w:sz="0" w:space="0" w:color="auto"/>
        <w:bottom w:val="none" w:sz="0" w:space="0" w:color="auto"/>
        <w:right w:val="none" w:sz="0" w:space="0" w:color="auto"/>
      </w:divBdr>
    </w:div>
    <w:div w:id="1760832091">
      <w:bodyDiv w:val="1"/>
      <w:marLeft w:val="0"/>
      <w:marRight w:val="0"/>
      <w:marTop w:val="0"/>
      <w:marBottom w:val="0"/>
      <w:divBdr>
        <w:top w:val="none" w:sz="0" w:space="0" w:color="auto"/>
        <w:left w:val="none" w:sz="0" w:space="0" w:color="auto"/>
        <w:bottom w:val="none" w:sz="0" w:space="0" w:color="auto"/>
        <w:right w:val="none" w:sz="0" w:space="0" w:color="auto"/>
      </w:divBdr>
    </w:div>
    <w:div w:id="1778720055">
      <w:bodyDiv w:val="1"/>
      <w:marLeft w:val="0"/>
      <w:marRight w:val="0"/>
      <w:marTop w:val="0"/>
      <w:marBottom w:val="0"/>
      <w:divBdr>
        <w:top w:val="none" w:sz="0" w:space="0" w:color="auto"/>
        <w:left w:val="none" w:sz="0" w:space="0" w:color="auto"/>
        <w:bottom w:val="none" w:sz="0" w:space="0" w:color="auto"/>
        <w:right w:val="none" w:sz="0" w:space="0" w:color="auto"/>
      </w:divBdr>
    </w:div>
    <w:div w:id="1788936720">
      <w:bodyDiv w:val="1"/>
      <w:marLeft w:val="0"/>
      <w:marRight w:val="0"/>
      <w:marTop w:val="0"/>
      <w:marBottom w:val="0"/>
      <w:divBdr>
        <w:top w:val="none" w:sz="0" w:space="0" w:color="auto"/>
        <w:left w:val="none" w:sz="0" w:space="0" w:color="auto"/>
        <w:bottom w:val="none" w:sz="0" w:space="0" w:color="auto"/>
        <w:right w:val="none" w:sz="0" w:space="0" w:color="auto"/>
      </w:divBdr>
    </w:div>
    <w:div w:id="1829514213">
      <w:bodyDiv w:val="1"/>
      <w:marLeft w:val="0"/>
      <w:marRight w:val="0"/>
      <w:marTop w:val="0"/>
      <w:marBottom w:val="0"/>
      <w:divBdr>
        <w:top w:val="none" w:sz="0" w:space="0" w:color="auto"/>
        <w:left w:val="none" w:sz="0" w:space="0" w:color="auto"/>
        <w:bottom w:val="none" w:sz="0" w:space="0" w:color="auto"/>
        <w:right w:val="none" w:sz="0" w:space="0" w:color="auto"/>
      </w:divBdr>
    </w:div>
    <w:div w:id="1908178161">
      <w:bodyDiv w:val="1"/>
      <w:marLeft w:val="0"/>
      <w:marRight w:val="0"/>
      <w:marTop w:val="0"/>
      <w:marBottom w:val="0"/>
      <w:divBdr>
        <w:top w:val="none" w:sz="0" w:space="0" w:color="auto"/>
        <w:left w:val="none" w:sz="0" w:space="0" w:color="auto"/>
        <w:bottom w:val="none" w:sz="0" w:space="0" w:color="auto"/>
        <w:right w:val="none" w:sz="0" w:space="0" w:color="auto"/>
      </w:divBdr>
      <w:divsChild>
        <w:div w:id="1777365809">
          <w:marLeft w:val="300"/>
          <w:marRight w:val="0"/>
          <w:marTop w:val="0"/>
          <w:marBottom w:val="210"/>
          <w:divBdr>
            <w:top w:val="none" w:sz="0" w:space="0" w:color="auto"/>
            <w:left w:val="none" w:sz="0" w:space="0" w:color="auto"/>
            <w:bottom w:val="none" w:sz="0" w:space="0" w:color="auto"/>
            <w:right w:val="none" w:sz="0" w:space="0" w:color="auto"/>
          </w:divBdr>
        </w:div>
        <w:div w:id="1452897876">
          <w:marLeft w:val="0"/>
          <w:marRight w:val="300"/>
          <w:marTop w:val="0"/>
          <w:marBottom w:val="210"/>
          <w:divBdr>
            <w:top w:val="none" w:sz="0" w:space="0" w:color="auto"/>
            <w:left w:val="none" w:sz="0" w:space="0" w:color="auto"/>
            <w:bottom w:val="none" w:sz="0" w:space="0" w:color="auto"/>
            <w:right w:val="none" w:sz="0" w:space="0" w:color="auto"/>
          </w:divBdr>
        </w:div>
        <w:div w:id="256712842">
          <w:marLeft w:val="300"/>
          <w:marRight w:val="0"/>
          <w:marTop w:val="0"/>
          <w:marBottom w:val="210"/>
          <w:divBdr>
            <w:top w:val="none" w:sz="0" w:space="0" w:color="auto"/>
            <w:left w:val="none" w:sz="0" w:space="0" w:color="auto"/>
            <w:bottom w:val="none" w:sz="0" w:space="0" w:color="auto"/>
            <w:right w:val="none" w:sz="0" w:space="0" w:color="auto"/>
          </w:divBdr>
        </w:div>
      </w:divsChild>
    </w:div>
    <w:div w:id="1975014367">
      <w:bodyDiv w:val="1"/>
      <w:marLeft w:val="0"/>
      <w:marRight w:val="0"/>
      <w:marTop w:val="0"/>
      <w:marBottom w:val="0"/>
      <w:divBdr>
        <w:top w:val="none" w:sz="0" w:space="0" w:color="auto"/>
        <w:left w:val="none" w:sz="0" w:space="0" w:color="auto"/>
        <w:bottom w:val="none" w:sz="0" w:space="0" w:color="auto"/>
        <w:right w:val="none" w:sz="0" w:space="0" w:color="auto"/>
      </w:divBdr>
      <w:divsChild>
        <w:div w:id="168376981">
          <w:marLeft w:val="300"/>
          <w:marRight w:val="0"/>
          <w:marTop w:val="0"/>
          <w:marBottom w:val="210"/>
          <w:divBdr>
            <w:top w:val="none" w:sz="0" w:space="0" w:color="auto"/>
            <w:left w:val="none" w:sz="0" w:space="0" w:color="auto"/>
            <w:bottom w:val="none" w:sz="0" w:space="0" w:color="auto"/>
            <w:right w:val="none" w:sz="0" w:space="0" w:color="auto"/>
          </w:divBdr>
        </w:div>
      </w:divsChild>
    </w:div>
    <w:div w:id="1993556867">
      <w:bodyDiv w:val="1"/>
      <w:marLeft w:val="0"/>
      <w:marRight w:val="0"/>
      <w:marTop w:val="0"/>
      <w:marBottom w:val="0"/>
      <w:divBdr>
        <w:top w:val="none" w:sz="0" w:space="0" w:color="auto"/>
        <w:left w:val="none" w:sz="0" w:space="0" w:color="auto"/>
        <w:bottom w:val="none" w:sz="0" w:space="0" w:color="auto"/>
        <w:right w:val="none" w:sz="0" w:space="0" w:color="auto"/>
      </w:divBdr>
      <w:divsChild>
        <w:div w:id="125199947">
          <w:marLeft w:val="0"/>
          <w:marRight w:val="0"/>
          <w:marTop w:val="0"/>
          <w:marBottom w:val="0"/>
          <w:divBdr>
            <w:top w:val="none" w:sz="0" w:space="0" w:color="auto"/>
            <w:left w:val="none" w:sz="0" w:space="0" w:color="auto"/>
            <w:bottom w:val="none" w:sz="0" w:space="0" w:color="auto"/>
            <w:right w:val="none" w:sz="0" w:space="0" w:color="auto"/>
          </w:divBdr>
          <w:divsChild>
            <w:div w:id="152038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0080">
      <w:bodyDiv w:val="1"/>
      <w:marLeft w:val="0"/>
      <w:marRight w:val="0"/>
      <w:marTop w:val="0"/>
      <w:marBottom w:val="0"/>
      <w:divBdr>
        <w:top w:val="none" w:sz="0" w:space="0" w:color="auto"/>
        <w:left w:val="none" w:sz="0" w:space="0" w:color="auto"/>
        <w:bottom w:val="none" w:sz="0" w:space="0" w:color="auto"/>
        <w:right w:val="none" w:sz="0" w:space="0" w:color="auto"/>
      </w:divBdr>
      <w:divsChild>
        <w:div w:id="1570848203">
          <w:marLeft w:val="0"/>
          <w:marRight w:val="0"/>
          <w:marTop w:val="0"/>
          <w:marBottom w:val="0"/>
          <w:divBdr>
            <w:top w:val="none" w:sz="0" w:space="0" w:color="auto"/>
            <w:left w:val="none" w:sz="0" w:space="0" w:color="auto"/>
            <w:bottom w:val="none" w:sz="0" w:space="0" w:color="auto"/>
            <w:right w:val="none" w:sz="0" w:space="0" w:color="auto"/>
          </w:divBdr>
          <w:divsChild>
            <w:div w:id="223029250">
              <w:marLeft w:val="0"/>
              <w:marRight w:val="0"/>
              <w:marTop w:val="0"/>
              <w:marBottom w:val="0"/>
              <w:divBdr>
                <w:top w:val="none" w:sz="0" w:space="0" w:color="auto"/>
                <w:left w:val="none" w:sz="0" w:space="0" w:color="auto"/>
                <w:bottom w:val="none" w:sz="0" w:space="0" w:color="auto"/>
                <w:right w:val="none" w:sz="0" w:space="0" w:color="auto"/>
              </w:divBdr>
            </w:div>
          </w:divsChild>
        </w:div>
        <w:div w:id="692998821">
          <w:marLeft w:val="0"/>
          <w:marRight w:val="0"/>
          <w:marTop w:val="0"/>
          <w:marBottom w:val="0"/>
          <w:divBdr>
            <w:top w:val="none" w:sz="0" w:space="0" w:color="auto"/>
            <w:left w:val="none" w:sz="0" w:space="0" w:color="auto"/>
            <w:bottom w:val="none" w:sz="0" w:space="0" w:color="auto"/>
            <w:right w:val="none" w:sz="0" w:space="0" w:color="auto"/>
          </w:divBdr>
          <w:divsChild>
            <w:div w:id="567769468">
              <w:marLeft w:val="0"/>
              <w:marRight w:val="0"/>
              <w:marTop w:val="0"/>
              <w:marBottom w:val="0"/>
              <w:divBdr>
                <w:top w:val="none" w:sz="0" w:space="0" w:color="auto"/>
                <w:left w:val="none" w:sz="0" w:space="0" w:color="auto"/>
                <w:bottom w:val="none" w:sz="0" w:space="0" w:color="auto"/>
                <w:right w:val="none" w:sz="0" w:space="0" w:color="auto"/>
              </w:divBdr>
            </w:div>
          </w:divsChild>
        </w:div>
        <w:div w:id="951740040">
          <w:marLeft w:val="0"/>
          <w:marRight w:val="0"/>
          <w:marTop w:val="0"/>
          <w:marBottom w:val="0"/>
          <w:divBdr>
            <w:top w:val="none" w:sz="0" w:space="0" w:color="auto"/>
            <w:left w:val="none" w:sz="0" w:space="0" w:color="auto"/>
            <w:bottom w:val="none" w:sz="0" w:space="0" w:color="auto"/>
            <w:right w:val="none" w:sz="0" w:space="0" w:color="auto"/>
          </w:divBdr>
          <w:divsChild>
            <w:div w:id="713120953">
              <w:marLeft w:val="0"/>
              <w:marRight w:val="0"/>
              <w:marTop w:val="0"/>
              <w:marBottom w:val="0"/>
              <w:divBdr>
                <w:top w:val="none" w:sz="0" w:space="0" w:color="auto"/>
                <w:left w:val="none" w:sz="0" w:space="0" w:color="auto"/>
                <w:bottom w:val="none" w:sz="0" w:space="0" w:color="auto"/>
                <w:right w:val="none" w:sz="0" w:space="0" w:color="auto"/>
              </w:divBdr>
            </w:div>
          </w:divsChild>
        </w:div>
        <w:div w:id="1080443533">
          <w:marLeft w:val="0"/>
          <w:marRight w:val="0"/>
          <w:marTop w:val="0"/>
          <w:marBottom w:val="0"/>
          <w:divBdr>
            <w:top w:val="none" w:sz="0" w:space="0" w:color="auto"/>
            <w:left w:val="none" w:sz="0" w:space="0" w:color="auto"/>
            <w:bottom w:val="none" w:sz="0" w:space="0" w:color="auto"/>
            <w:right w:val="none" w:sz="0" w:space="0" w:color="auto"/>
          </w:divBdr>
          <w:divsChild>
            <w:div w:id="53889851">
              <w:marLeft w:val="0"/>
              <w:marRight w:val="0"/>
              <w:marTop w:val="0"/>
              <w:marBottom w:val="0"/>
              <w:divBdr>
                <w:top w:val="none" w:sz="0" w:space="0" w:color="auto"/>
                <w:left w:val="none" w:sz="0" w:space="0" w:color="auto"/>
                <w:bottom w:val="none" w:sz="0" w:space="0" w:color="auto"/>
                <w:right w:val="none" w:sz="0" w:space="0" w:color="auto"/>
              </w:divBdr>
            </w:div>
          </w:divsChild>
        </w:div>
        <w:div w:id="1752001589">
          <w:marLeft w:val="0"/>
          <w:marRight w:val="0"/>
          <w:marTop w:val="0"/>
          <w:marBottom w:val="0"/>
          <w:divBdr>
            <w:top w:val="none" w:sz="0" w:space="0" w:color="auto"/>
            <w:left w:val="none" w:sz="0" w:space="0" w:color="auto"/>
            <w:bottom w:val="none" w:sz="0" w:space="0" w:color="auto"/>
            <w:right w:val="none" w:sz="0" w:space="0" w:color="auto"/>
          </w:divBdr>
          <w:divsChild>
            <w:div w:id="1848858846">
              <w:blockQuote w:val="1"/>
              <w:marLeft w:val="0"/>
              <w:marRight w:val="0"/>
              <w:marTop w:val="0"/>
              <w:marBottom w:val="300"/>
              <w:divBdr>
                <w:top w:val="none" w:sz="0" w:space="0" w:color="auto"/>
                <w:left w:val="none" w:sz="0" w:space="0" w:color="auto"/>
                <w:bottom w:val="none" w:sz="0" w:space="0" w:color="auto"/>
                <w:right w:val="none" w:sz="0" w:space="0" w:color="auto"/>
              </w:divBdr>
              <w:divsChild>
                <w:div w:id="114080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2455">
          <w:marLeft w:val="0"/>
          <w:marRight w:val="0"/>
          <w:marTop w:val="0"/>
          <w:marBottom w:val="0"/>
          <w:divBdr>
            <w:top w:val="none" w:sz="0" w:space="0" w:color="auto"/>
            <w:left w:val="none" w:sz="0" w:space="0" w:color="auto"/>
            <w:bottom w:val="none" w:sz="0" w:space="0" w:color="auto"/>
            <w:right w:val="none" w:sz="0" w:space="0" w:color="auto"/>
          </w:divBdr>
          <w:divsChild>
            <w:div w:id="1587105329">
              <w:marLeft w:val="0"/>
              <w:marRight w:val="0"/>
              <w:marTop w:val="0"/>
              <w:marBottom w:val="0"/>
              <w:divBdr>
                <w:top w:val="none" w:sz="0" w:space="0" w:color="auto"/>
                <w:left w:val="none" w:sz="0" w:space="0" w:color="auto"/>
                <w:bottom w:val="none" w:sz="0" w:space="0" w:color="auto"/>
                <w:right w:val="none" w:sz="0" w:space="0" w:color="auto"/>
              </w:divBdr>
            </w:div>
          </w:divsChild>
        </w:div>
        <w:div w:id="1988171576">
          <w:marLeft w:val="0"/>
          <w:marRight w:val="0"/>
          <w:marTop w:val="0"/>
          <w:marBottom w:val="0"/>
          <w:divBdr>
            <w:top w:val="none" w:sz="0" w:space="0" w:color="auto"/>
            <w:left w:val="none" w:sz="0" w:space="0" w:color="auto"/>
            <w:bottom w:val="none" w:sz="0" w:space="0" w:color="auto"/>
            <w:right w:val="none" w:sz="0" w:space="0" w:color="auto"/>
          </w:divBdr>
          <w:divsChild>
            <w:div w:id="1708334178">
              <w:marLeft w:val="0"/>
              <w:marRight w:val="0"/>
              <w:marTop w:val="0"/>
              <w:marBottom w:val="0"/>
              <w:divBdr>
                <w:top w:val="none" w:sz="0" w:space="0" w:color="auto"/>
                <w:left w:val="none" w:sz="0" w:space="0" w:color="auto"/>
                <w:bottom w:val="none" w:sz="0" w:space="0" w:color="auto"/>
                <w:right w:val="none" w:sz="0" w:space="0" w:color="auto"/>
              </w:divBdr>
            </w:div>
          </w:divsChild>
        </w:div>
        <w:div w:id="162547081">
          <w:marLeft w:val="0"/>
          <w:marRight w:val="0"/>
          <w:marTop w:val="0"/>
          <w:marBottom w:val="0"/>
          <w:divBdr>
            <w:top w:val="none" w:sz="0" w:space="0" w:color="auto"/>
            <w:left w:val="none" w:sz="0" w:space="0" w:color="auto"/>
            <w:bottom w:val="none" w:sz="0" w:space="0" w:color="auto"/>
            <w:right w:val="none" w:sz="0" w:space="0" w:color="auto"/>
          </w:divBdr>
          <w:divsChild>
            <w:div w:id="1534339685">
              <w:marLeft w:val="0"/>
              <w:marRight w:val="0"/>
              <w:marTop w:val="0"/>
              <w:marBottom w:val="0"/>
              <w:divBdr>
                <w:top w:val="none" w:sz="0" w:space="0" w:color="auto"/>
                <w:left w:val="none" w:sz="0" w:space="0" w:color="auto"/>
                <w:bottom w:val="none" w:sz="0" w:space="0" w:color="auto"/>
                <w:right w:val="none" w:sz="0" w:space="0" w:color="auto"/>
              </w:divBdr>
            </w:div>
          </w:divsChild>
        </w:div>
        <w:div w:id="760030922">
          <w:marLeft w:val="0"/>
          <w:marRight w:val="0"/>
          <w:marTop w:val="0"/>
          <w:marBottom w:val="0"/>
          <w:divBdr>
            <w:top w:val="none" w:sz="0" w:space="0" w:color="auto"/>
            <w:left w:val="none" w:sz="0" w:space="0" w:color="auto"/>
            <w:bottom w:val="none" w:sz="0" w:space="0" w:color="auto"/>
            <w:right w:val="none" w:sz="0" w:space="0" w:color="auto"/>
          </w:divBdr>
          <w:divsChild>
            <w:div w:id="1177768920">
              <w:marLeft w:val="0"/>
              <w:marRight w:val="0"/>
              <w:marTop w:val="0"/>
              <w:marBottom w:val="0"/>
              <w:divBdr>
                <w:top w:val="none" w:sz="0" w:space="0" w:color="auto"/>
                <w:left w:val="none" w:sz="0" w:space="0" w:color="auto"/>
                <w:bottom w:val="none" w:sz="0" w:space="0" w:color="auto"/>
                <w:right w:val="none" w:sz="0" w:space="0" w:color="auto"/>
              </w:divBdr>
            </w:div>
          </w:divsChild>
        </w:div>
        <w:div w:id="1828789538">
          <w:marLeft w:val="0"/>
          <w:marRight w:val="0"/>
          <w:marTop w:val="0"/>
          <w:marBottom w:val="0"/>
          <w:divBdr>
            <w:top w:val="none" w:sz="0" w:space="0" w:color="auto"/>
            <w:left w:val="none" w:sz="0" w:space="0" w:color="auto"/>
            <w:bottom w:val="none" w:sz="0" w:space="0" w:color="auto"/>
            <w:right w:val="none" w:sz="0" w:space="0" w:color="auto"/>
          </w:divBdr>
          <w:divsChild>
            <w:div w:id="342785619">
              <w:marLeft w:val="0"/>
              <w:marRight w:val="0"/>
              <w:marTop w:val="0"/>
              <w:marBottom w:val="0"/>
              <w:divBdr>
                <w:top w:val="none" w:sz="0" w:space="0" w:color="auto"/>
                <w:left w:val="none" w:sz="0" w:space="0" w:color="auto"/>
                <w:bottom w:val="none" w:sz="0" w:space="0" w:color="auto"/>
                <w:right w:val="none" w:sz="0" w:space="0" w:color="auto"/>
              </w:divBdr>
            </w:div>
          </w:divsChild>
        </w:div>
        <w:div w:id="1136097551">
          <w:marLeft w:val="0"/>
          <w:marRight w:val="0"/>
          <w:marTop w:val="0"/>
          <w:marBottom w:val="0"/>
          <w:divBdr>
            <w:top w:val="none" w:sz="0" w:space="0" w:color="auto"/>
            <w:left w:val="none" w:sz="0" w:space="0" w:color="auto"/>
            <w:bottom w:val="none" w:sz="0" w:space="0" w:color="auto"/>
            <w:right w:val="none" w:sz="0" w:space="0" w:color="auto"/>
          </w:divBdr>
          <w:divsChild>
            <w:div w:id="1143815644">
              <w:marLeft w:val="0"/>
              <w:marRight w:val="0"/>
              <w:marTop w:val="0"/>
              <w:marBottom w:val="0"/>
              <w:divBdr>
                <w:top w:val="none" w:sz="0" w:space="0" w:color="auto"/>
                <w:left w:val="none" w:sz="0" w:space="0" w:color="auto"/>
                <w:bottom w:val="none" w:sz="0" w:space="0" w:color="auto"/>
                <w:right w:val="none" w:sz="0" w:space="0" w:color="auto"/>
              </w:divBdr>
            </w:div>
          </w:divsChild>
        </w:div>
        <w:div w:id="207231156">
          <w:marLeft w:val="0"/>
          <w:marRight w:val="0"/>
          <w:marTop w:val="0"/>
          <w:marBottom w:val="0"/>
          <w:divBdr>
            <w:top w:val="none" w:sz="0" w:space="0" w:color="auto"/>
            <w:left w:val="none" w:sz="0" w:space="0" w:color="auto"/>
            <w:bottom w:val="none" w:sz="0" w:space="0" w:color="auto"/>
            <w:right w:val="none" w:sz="0" w:space="0" w:color="auto"/>
          </w:divBdr>
          <w:divsChild>
            <w:div w:id="1814248139">
              <w:marLeft w:val="0"/>
              <w:marRight w:val="0"/>
              <w:marTop w:val="0"/>
              <w:marBottom w:val="0"/>
              <w:divBdr>
                <w:top w:val="none" w:sz="0" w:space="0" w:color="auto"/>
                <w:left w:val="none" w:sz="0" w:space="0" w:color="auto"/>
                <w:bottom w:val="none" w:sz="0" w:space="0" w:color="auto"/>
                <w:right w:val="none" w:sz="0" w:space="0" w:color="auto"/>
              </w:divBdr>
            </w:div>
          </w:divsChild>
        </w:div>
        <w:div w:id="4480840">
          <w:marLeft w:val="0"/>
          <w:marRight w:val="0"/>
          <w:marTop w:val="0"/>
          <w:marBottom w:val="0"/>
          <w:divBdr>
            <w:top w:val="none" w:sz="0" w:space="0" w:color="auto"/>
            <w:left w:val="none" w:sz="0" w:space="0" w:color="auto"/>
            <w:bottom w:val="none" w:sz="0" w:space="0" w:color="auto"/>
            <w:right w:val="none" w:sz="0" w:space="0" w:color="auto"/>
          </w:divBdr>
          <w:divsChild>
            <w:div w:id="1263949330">
              <w:marLeft w:val="0"/>
              <w:marRight w:val="0"/>
              <w:marTop w:val="0"/>
              <w:marBottom w:val="0"/>
              <w:divBdr>
                <w:top w:val="none" w:sz="0" w:space="0" w:color="auto"/>
                <w:left w:val="none" w:sz="0" w:space="0" w:color="auto"/>
                <w:bottom w:val="none" w:sz="0" w:space="0" w:color="auto"/>
                <w:right w:val="none" w:sz="0" w:space="0" w:color="auto"/>
              </w:divBdr>
            </w:div>
          </w:divsChild>
        </w:div>
        <w:div w:id="989016218">
          <w:marLeft w:val="0"/>
          <w:marRight w:val="0"/>
          <w:marTop w:val="0"/>
          <w:marBottom w:val="0"/>
          <w:divBdr>
            <w:top w:val="none" w:sz="0" w:space="0" w:color="auto"/>
            <w:left w:val="none" w:sz="0" w:space="0" w:color="auto"/>
            <w:bottom w:val="none" w:sz="0" w:space="0" w:color="auto"/>
            <w:right w:val="none" w:sz="0" w:space="0" w:color="auto"/>
          </w:divBdr>
          <w:divsChild>
            <w:div w:id="1680505429">
              <w:marLeft w:val="0"/>
              <w:marRight w:val="0"/>
              <w:marTop w:val="0"/>
              <w:marBottom w:val="0"/>
              <w:divBdr>
                <w:top w:val="none" w:sz="0" w:space="0" w:color="auto"/>
                <w:left w:val="none" w:sz="0" w:space="0" w:color="auto"/>
                <w:bottom w:val="none" w:sz="0" w:space="0" w:color="auto"/>
                <w:right w:val="none" w:sz="0" w:space="0" w:color="auto"/>
              </w:divBdr>
            </w:div>
          </w:divsChild>
        </w:div>
        <w:div w:id="599534551">
          <w:marLeft w:val="0"/>
          <w:marRight w:val="0"/>
          <w:marTop w:val="0"/>
          <w:marBottom w:val="0"/>
          <w:divBdr>
            <w:top w:val="none" w:sz="0" w:space="0" w:color="auto"/>
            <w:left w:val="none" w:sz="0" w:space="0" w:color="auto"/>
            <w:bottom w:val="none" w:sz="0" w:space="0" w:color="auto"/>
            <w:right w:val="none" w:sz="0" w:space="0" w:color="auto"/>
          </w:divBdr>
          <w:divsChild>
            <w:div w:id="7224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11325">
      <w:bodyDiv w:val="1"/>
      <w:marLeft w:val="0"/>
      <w:marRight w:val="0"/>
      <w:marTop w:val="0"/>
      <w:marBottom w:val="0"/>
      <w:divBdr>
        <w:top w:val="none" w:sz="0" w:space="0" w:color="auto"/>
        <w:left w:val="none" w:sz="0" w:space="0" w:color="auto"/>
        <w:bottom w:val="none" w:sz="0" w:space="0" w:color="auto"/>
        <w:right w:val="none" w:sz="0" w:space="0" w:color="auto"/>
      </w:divBdr>
      <w:divsChild>
        <w:div w:id="717970728">
          <w:marLeft w:val="0"/>
          <w:marRight w:val="0"/>
          <w:marTop w:val="0"/>
          <w:marBottom w:val="0"/>
          <w:divBdr>
            <w:top w:val="none" w:sz="0" w:space="0" w:color="auto"/>
            <w:left w:val="none" w:sz="0" w:space="0" w:color="auto"/>
            <w:bottom w:val="none" w:sz="0" w:space="0" w:color="auto"/>
            <w:right w:val="none" w:sz="0" w:space="0" w:color="auto"/>
          </w:divBdr>
        </w:div>
      </w:divsChild>
    </w:div>
    <w:div w:id="2089618411">
      <w:bodyDiv w:val="1"/>
      <w:marLeft w:val="0"/>
      <w:marRight w:val="0"/>
      <w:marTop w:val="0"/>
      <w:marBottom w:val="0"/>
      <w:divBdr>
        <w:top w:val="none" w:sz="0" w:space="0" w:color="auto"/>
        <w:left w:val="none" w:sz="0" w:space="0" w:color="auto"/>
        <w:bottom w:val="none" w:sz="0" w:space="0" w:color="auto"/>
        <w:right w:val="none" w:sz="0" w:space="0" w:color="auto"/>
      </w:divBdr>
    </w:div>
    <w:div w:id="2139950273">
      <w:bodyDiv w:val="1"/>
      <w:marLeft w:val="0"/>
      <w:marRight w:val="0"/>
      <w:marTop w:val="0"/>
      <w:marBottom w:val="0"/>
      <w:divBdr>
        <w:top w:val="none" w:sz="0" w:space="0" w:color="auto"/>
        <w:left w:val="none" w:sz="0" w:space="0" w:color="auto"/>
        <w:bottom w:val="none" w:sz="0" w:space="0" w:color="auto"/>
        <w:right w:val="none" w:sz="0" w:space="0" w:color="auto"/>
      </w:divBdr>
    </w:div>
    <w:div w:id="214665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gb.edu/lifelong-learning-institute/" TargetMode="External"/><Relationship Id="rId3" Type="http://schemas.openxmlformats.org/officeDocument/2006/relationships/settings" Target="settings.xml"/><Relationship Id="rId7" Type="http://schemas.openxmlformats.org/officeDocument/2006/relationships/hyperlink" Target="https://www.uwgb.edu/spani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201</TotalTime>
  <Pages>3</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60</cp:revision>
  <dcterms:created xsi:type="dcterms:W3CDTF">2022-04-14T18:48:00Z</dcterms:created>
  <dcterms:modified xsi:type="dcterms:W3CDTF">2026-02-11T17:26:00Z</dcterms:modified>
</cp:coreProperties>
</file>