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9E" w:rsidRPr="004506DD" w:rsidRDefault="002A559E" w:rsidP="002A559E">
      <w:pPr>
        <w:spacing w:after="0"/>
      </w:pPr>
      <w:bookmarkStart w:id="0" w:name="_GoBack"/>
    </w:p>
    <w:p w:rsidR="00124119" w:rsidRPr="004506DD" w:rsidRDefault="00D23086" w:rsidP="00E0132B">
      <w:pPr>
        <w:rPr>
          <w:b/>
        </w:rPr>
      </w:pPr>
      <w:r w:rsidRPr="004506DD">
        <w:rPr>
          <w:b/>
          <w:sz w:val="28"/>
        </w:rPr>
        <w:t>Perform the IPS Load to CAT</w:t>
      </w:r>
    </w:p>
    <w:tbl>
      <w:tblPr>
        <w:tblStyle w:val="LightLis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9559"/>
      </w:tblGrid>
      <w:tr w:rsidR="009226D6" w:rsidRPr="004506DD" w:rsidTr="007E403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8" w:type="pct"/>
            <w:tcBorders>
              <w:bottom w:val="single" w:sz="4" w:space="0" w:color="auto"/>
            </w:tcBorders>
            <w:hideMark/>
          </w:tcPr>
          <w:p w:rsidR="009226D6" w:rsidRPr="004506DD" w:rsidRDefault="00073390" w:rsidP="0036561A">
            <w:pPr>
              <w:rPr>
                <w:rFonts w:eastAsia="Times New Roman" w:cs="Arial"/>
              </w:rPr>
            </w:pPr>
            <w:r w:rsidRPr="004506DD">
              <w:rPr>
                <w:rFonts w:eastAsia="Times New Roman" w:cs="Arial"/>
                <w:bCs w:val="0"/>
              </w:rPr>
              <w:t>Step</w:t>
            </w:r>
          </w:p>
        </w:tc>
        <w:tc>
          <w:tcPr>
            <w:tcW w:w="4642" w:type="pct"/>
            <w:tcBorders>
              <w:bottom w:val="single" w:sz="4" w:space="0" w:color="auto"/>
            </w:tcBorders>
            <w:hideMark/>
          </w:tcPr>
          <w:p w:rsidR="009226D6" w:rsidRPr="004506DD" w:rsidRDefault="009226D6" w:rsidP="0036561A">
            <w:pPr>
              <w:cnfStyle w:val="100000000000" w:firstRow="1" w:lastRow="0" w:firstColumn="0" w:lastColumn="0" w:oddVBand="0" w:evenVBand="0" w:oddHBand="0" w:evenHBand="0" w:firstRowFirstColumn="0" w:firstRowLastColumn="0" w:lastRowFirstColumn="0" w:lastRowLastColumn="0"/>
              <w:rPr>
                <w:rFonts w:eastAsia="Times New Roman" w:cs="Arial"/>
                <w:bCs w:val="0"/>
              </w:rPr>
            </w:pPr>
            <w:r w:rsidRPr="004506DD">
              <w:rPr>
                <w:rFonts w:eastAsia="Times New Roman" w:cs="Arial"/>
              </w:rPr>
              <w:t>Action</w:t>
            </w:r>
          </w:p>
        </w:tc>
      </w:tr>
      <w:tr w:rsidR="00402FC0" w:rsidRPr="004506DD" w:rsidTr="00402FC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8" w:type="pct"/>
            <w:tcBorders>
              <w:top w:val="none" w:sz="0" w:space="0" w:color="auto"/>
              <w:left w:val="none" w:sz="0" w:space="0" w:color="auto"/>
              <w:bottom w:val="none" w:sz="0" w:space="0" w:color="auto"/>
            </w:tcBorders>
          </w:tcPr>
          <w:p w:rsidR="001D351E" w:rsidRPr="004506DD" w:rsidRDefault="001D351E" w:rsidP="006A446F">
            <w:pPr>
              <w:rPr>
                <w:rFonts w:eastAsia="Times New Roman" w:cs="Arial"/>
                <w:b w:val="0"/>
              </w:rPr>
            </w:pPr>
            <w:r w:rsidRPr="004506DD">
              <w:rPr>
                <w:rFonts w:eastAsia="Times New Roman" w:cs="Arial"/>
                <w:b w:val="0"/>
              </w:rPr>
              <w:t>1</w:t>
            </w:r>
          </w:p>
        </w:tc>
        <w:tc>
          <w:tcPr>
            <w:tcW w:w="4642" w:type="pct"/>
            <w:tcBorders>
              <w:top w:val="none" w:sz="0" w:space="0" w:color="auto"/>
              <w:bottom w:val="none" w:sz="0" w:space="0" w:color="auto"/>
              <w:right w:val="none" w:sz="0" w:space="0" w:color="auto"/>
            </w:tcBorders>
          </w:tcPr>
          <w:p w:rsidR="001D351E" w:rsidRPr="004506DD" w:rsidRDefault="00D23086" w:rsidP="00B1383E">
            <w:pPr>
              <w:cnfStyle w:val="000000100000" w:firstRow="0" w:lastRow="0" w:firstColumn="0" w:lastColumn="0" w:oddVBand="0" w:evenVBand="0" w:oddHBand="1" w:evenHBand="0" w:firstRowFirstColumn="0" w:firstRowLastColumn="0" w:lastRowFirstColumn="0" w:lastRowLastColumn="0"/>
              <w:rPr>
                <w:rFonts w:cs="Arial"/>
              </w:rPr>
            </w:pPr>
            <w:r w:rsidRPr="004506DD">
              <w:rPr>
                <w:rFonts w:cs="Arial"/>
              </w:rPr>
              <w:t>Open your completed IPS file. On the Comp Admin Planning tab, scroll down to identify the number of data rows populated.</w:t>
            </w:r>
          </w:p>
        </w:tc>
      </w:tr>
      <w:tr w:rsidR="00402FC0" w:rsidRPr="004506DD" w:rsidTr="001D351E">
        <w:trPr>
          <w:trHeight w:val="432"/>
        </w:trPr>
        <w:tc>
          <w:tcPr>
            <w:cnfStyle w:val="001000000000" w:firstRow="0" w:lastRow="0" w:firstColumn="1" w:lastColumn="0" w:oddVBand="0" w:evenVBand="0" w:oddHBand="0" w:evenHBand="0" w:firstRowFirstColumn="0" w:firstRowLastColumn="0" w:lastRowFirstColumn="0" w:lastRowLastColumn="0"/>
            <w:tcW w:w="358" w:type="pct"/>
          </w:tcPr>
          <w:p w:rsidR="001D351E" w:rsidRPr="004506DD" w:rsidRDefault="001D351E" w:rsidP="006A446F">
            <w:pPr>
              <w:rPr>
                <w:rFonts w:eastAsia="Times New Roman" w:cs="Arial"/>
                <w:b w:val="0"/>
              </w:rPr>
            </w:pPr>
            <w:r w:rsidRPr="004506DD">
              <w:rPr>
                <w:rFonts w:eastAsia="Times New Roman" w:cs="Arial"/>
                <w:b w:val="0"/>
              </w:rPr>
              <w:t>2</w:t>
            </w:r>
          </w:p>
        </w:tc>
        <w:tc>
          <w:tcPr>
            <w:tcW w:w="4642" w:type="pct"/>
          </w:tcPr>
          <w:p w:rsidR="001D351E" w:rsidRPr="004506DD" w:rsidRDefault="00D23086" w:rsidP="00CB1350">
            <w:pPr>
              <w:cnfStyle w:val="000000000000" w:firstRow="0" w:lastRow="0" w:firstColumn="0" w:lastColumn="0" w:oddVBand="0" w:evenVBand="0" w:oddHBand="0" w:evenHBand="0" w:firstRowFirstColumn="0" w:firstRowLastColumn="0" w:lastRowFirstColumn="0" w:lastRowLastColumn="0"/>
              <w:rPr>
                <w:rFonts w:cs="Arial"/>
              </w:rPr>
            </w:pPr>
            <w:r w:rsidRPr="004506DD">
              <w:rPr>
                <w:rFonts w:cs="Arial"/>
              </w:rPr>
              <w:t xml:space="preserve">Navigate to the </w:t>
            </w:r>
            <w:r w:rsidRPr="004506DD">
              <w:rPr>
                <w:rFonts w:cs="Arial"/>
                <w:b/>
                <w:bCs/>
              </w:rPr>
              <w:t>IPS --&gt; CAT</w:t>
            </w:r>
            <w:r w:rsidRPr="004506DD">
              <w:rPr>
                <w:rFonts w:cs="Arial"/>
              </w:rPr>
              <w:t xml:space="preserve"> tab.</w:t>
            </w:r>
          </w:p>
        </w:tc>
      </w:tr>
      <w:tr w:rsidR="00402FC0" w:rsidRPr="004506DD" w:rsidTr="00402FC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8" w:type="pct"/>
            <w:tcBorders>
              <w:top w:val="none" w:sz="0" w:space="0" w:color="auto"/>
              <w:left w:val="none" w:sz="0" w:space="0" w:color="auto"/>
              <w:bottom w:val="none" w:sz="0" w:space="0" w:color="auto"/>
            </w:tcBorders>
          </w:tcPr>
          <w:p w:rsidR="001D351E" w:rsidRPr="004506DD" w:rsidRDefault="001D351E" w:rsidP="006A446F">
            <w:pPr>
              <w:rPr>
                <w:rFonts w:eastAsia="Times New Roman" w:cs="Arial"/>
                <w:b w:val="0"/>
              </w:rPr>
            </w:pPr>
            <w:r w:rsidRPr="004506DD">
              <w:rPr>
                <w:rFonts w:eastAsia="Times New Roman" w:cs="Arial"/>
                <w:b w:val="0"/>
              </w:rPr>
              <w:t>3</w:t>
            </w:r>
          </w:p>
        </w:tc>
        <w:tc>
          <w:tcPr>
            <w:tcW w:w="4642" w:type="pct"/>
            <w:tcBorders>
              <w:top w:val="none" w:sz="0" w:space="0" w:color="auto"/>
              <w:bottom w:val="none" w:sz="0" w:space="0" w:color="auto"/>
              <w:right w:val="none" w:sz="0" w:space="0" w:color="auto"/>
            </w:tcBorders>
          </w:tcPr>
          <w:p w:rsidR="001D351E" w:rsidRPr="004506DD" w:rsidRDefault="00D23086" w:rsidP="007F3A42">
            <w:pPr>
              <w:cnfStyle w:val="000000100000" w:firstRow="0" w:lastRow="0" w:firstColumn="0" w:lastColumn="0" w:oddVBand="0" w:evenVBand="0" w:oddHBand="1" w:evenHBand="0" w:firstRowFirstColumn="0" w:firstRowLastColumn="0" w:lastRowFirstColumn="0" w:lastRowLastColumn="0"/>
              <w:rPr>
                <w:rFonts w:cs="Arial"/>
              </w:rPr>
            </w:pPr>
            <w:r w:rsidRPr="004506DD">
              <w:rPr>
                <w:rFonts w:cs="Arial"/>
                <w:b/>
              </w:rPr>
              <w:t>Drag down the text string formula</w:t>
            </w:r>
            <w:r w:rsidRPr="004506DD">
              <w:rPr>
                <w:rFonts w:cs="Arial"/>
              </w:rPr>
              <w:t xml:space="preserve"> in cell A4 for ten more rows than you counted in Step 1. Any extra rows copied will appear in this format: </w:t>
            </w:r>
            <w:r w:rsidRPr="004506DD">
              <w:rPr>
                <w:rFonts w:cs="Arial"/>
                <w:i/>
              </w:rPr>
              <w:t>IPS;;;</w:t>
            </w:r>
            <w:proofErr w:type="gramStart"/>
            <w:r w:rsidRPr="004506DD">
              <w:rPr>
                <w:rFonts w:cs="Arial"/>
                <w:i/>
              </w:rPr>
              <w:t>;000000</w:t>
            </w:r>
            <w:proofErr w:type="gramEnd"/>
            <w:r w:rsidRPr="004506DD">
              <w:rPr>
                <w:rFonts w:cs="Arial"/>
                <w:i/>
              </w:rPr>
              <w:t>;00000000;00;;;;0.000000</w:t>
            </w:r>
            <w:r w:rsidRPr="004506DD">
              <w:rPr>
                <w:rFonts w:cs="Arial"/>
              </w:rPr>
              <w:t xml:space="preserve">. </w:t>
            </w:r>
            <w:r w:rsidRPr="004506DD">
              <w:rPr>
                <w:rFonts w:cs="Arial"/>
                <w:b/>
              </w:rPr>
              <w:t>Delete any null rows</w:t>
            </w:r>
            <w:r w:rsidRPr="004506DD">
              <w:rPr>
                <w:rFonts w:cs="Arial"/>
              </w:rPr>
              <w:t xml:space="preserve"> like this.</w:t>
            </w:r>
          </w:p>
        </w:tc>
      </w:tr>
      <w:tr w:rsidR="00402FC0" w:rsidRPr="004506DD" w:rsidTr="001D351E">
        <w:trPr>
          <w:trHeight w:val="432"/>
        </w:trPr>
        <w:tc>
          <w:tcPr>
            <w:cnfStyle w:val="001000000000" w:firstRow="0" w:lastRow="0" w:firstColumn="1" w:lastColumn="0" w:oddVBand="0" w:evenVBand="0" w:oddHBand="0" w:evenHBand="0" w:firstRowFirstColumn="0" w:firstRowLastColumn="0" w:lastRowFirstColumn="0" w:lastRowLastColumn="0"/>
            <w:tcW w:w="358" w:type="pct"/>
          </w:tcPr>
          <w:p w:rsidR="001D351E" w:rsidRPr="004506DD" w:rsidRDefault="001D351E" w:rsidP="006A446F">
            <w:pPr>
              <w:rPr>
                <w:rFonts w:eastAsia="Times New Roman" w:cs="Arial"/>
                <w:b w:val="0"/>
              </w:rPr>
            </w:pPr>
            <w:r w:rsidRPr="004506DD">
              <w:rPr>
                <w:rFonts w:eastAsia="Times New Roman" w:cs="Arial"/>
                <w:b w:val="0"/>
              </w:rPr>
              <w:t>4</w:t>
            </w:r>
          </w:p>
        </w:tc>
        <w:tc>
          <w:tcPr>
            <w:tcW w:w="4642" w:type="pct"/>
          </w:tcPr>
          <w:p w:rsidR="001D351E" w:rsidRPr="004506DD" w:rsidRDefault="00D23086" w:rsidP="00B1383E">
            <w:pPr>
              <w:cnfStyle w:val="000000000000" w:firstRow="0" w:lastRow="0" w:firstColumn="0" w:lastColumn="0" w:oddVBand="0" w:evenVBand="0" w:oddHBand="0" w:evenHBand="0" w:firstRowFirstColumn="0" w:firstRowLastColumn="0" w:lastRowFirstColumn="0" w:lastRowLastColumn="0"/>
              <w:rPr>
                <w:rFonts w:cs="Arial"/>
              </w:rPr>
            </w:pPr>
            <w:r w:rsidRPr="004506DD">
              <w:rPr>
                <w:rFonts w:cs="Arial"/>
              </w:rPr>
              <w:t>Press the</w:t>
            </w:r>
            <w:r w:rsidRPr="004506DD">
              <w:rPr>
                <w:rFonts w:cs="Arial"/>
                <w:b/>
                <w:bCs/>
              </w:rPr>
              <w:t xml:space="preserve"> 'Click Here to Export File for CAT Upload'</w:t>
            </w:r>
            <w:r w:rsidRPr="004506DD">
              <w:rPr>
                <w:rFonts w:cs="Arial"/>
              </w:rPr>
              <w:t xml:space="preserve"> button.</w:t>
            </w:r>
          </w:p>
        </w:tc>
      </w:tr>
      <w:tr w:rsidR="00402FC0" w:rsidRPr="004506DD" w:rsidTr="00402FC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8" w:type="pct"/>
            <w:tcBorders>
              <w:top w:val="none" w:sz="0" w:space="0" w:color="auto"/>
              <w:left w:val="none" w:sz="0" w:space="0" w:color="auto"/>
              <w:bottom w:val="none" w:sz="0" w:space="0" w:color="auto"/>
            </w:tcBorders>
          </w:tcPr>
          <w:p w:rsidR="001D351E" w:rsidRPr="004506DD" w:rsidRDefault="001D351E" w:rsidP="006A446F">
            <w:pPr>
              <w:rPr>
                <w:rFonts w:eastAsia="Times New Roman" w:cs="Arial"/>
                <w:b w:val="0"/>
              </w:rPr>
            </w:pPr>
            <w:r w:rsidRPr="004506DD">
              <w:rPr>
                <w:rFonts w:eastAsia="Times New Roman" w:cs="Arial"/>
                <w:b w:val="0"/>
              </w:rPr>
              <w:t>5</w:t>
            </w:r>
          </w:p>
        </w:tc>
        <w:tc>
          <w:tcPr>
            <w:tcW w:w="4642" w:type="pct"/>
            <w:tcBorders>
              <w:top w:val="none" w:sz="0" w:space="0" w:color="auto"/>
              <w:bottom w:val="none" w:sz="0" w:space="0" w:color="auto"/>
              <w:right w:val="none" w:sz="0" w:space="0" w:color="auto"/>
            </w:tcBorders>
          </w:tcPr>
          <w:p w:rsidR="001D351E" w:rsidRPr="004506DD" w:rsidRDefault="00D23086" w:rsidP="00FE0220">
            <w:pPr>
              <w:cnfStyle w:val="000000100000" w:firstRow="0" w:lastRow="0" w:firstColumn="0" w:lastColumn="0" w:oddVBand="0" w:evenVBand="0" w:oddHBand="1" w:evenHBand="0" w:firstRowFirstColumn="0" w:firstRowLastColumn="0" w:lastRowFirstColumn="0" w:lastRowLastColumn="0"/>
              <w:rPr>
                <w:rFonts w:cs="Arial"/>
              </w:rPr>
            </w:pPr>
            <w:r w:rsidRPr="004506DD">
              <w:rPr>
                <w:rFonts w:cs="Arial"/>
              </w:rPr>
              <w:t xml:space="preserve">A </w:t>
            </w:r>
            <w:r w:rsidRPr="004506DD">
              <w:rPr>
                <w:rFonts w:cs="Arial"/>
                <w:b/>
                <w:bCs/>
              </w:rPr>
              <w:t>'Save As'</w:t>
            </w:r>
            <w:r w:rsidRPr="004506DD">
              <w:rPr>
                <w:rFonts w:cs="Arial"/>
              </w:rPr>
              <w:t xml:space="preserve"> box will appear on the screen. </w:t>
            </w:r>
            <w:r w:rsidRPr="004506DD">
              <w:rPr>
                <w:rFonts w:cs="Arial"/>
                <w:b/>
              </w:rPr>
              <w:t>Name</w:t>
            </w:r>
            <w:r w:rsidRPr="004506DD">
              <w:rPr>
                <w:rFonts w:cs="Arial"/>
              </w:rPr>
              <w:t xml:space="preserve"> the document. </w:t>
            </w:r>
            <w:r w:rsidRPr="004506DD">
              <w:rPr>
                <w:rFonts w:cs="Arial"/>
                <w:b/>
              </w:rPr>
              <w:t>Save</w:t>
            </w:r>
            <w:r w:rsidRPr="004506DD">
              <w:rPr>
                <w:rFonts w:cs="Arial"/>
              </w:rPr>
              <w:t xml:space="preserve"> as a .CSV (</w:t>
            </w:r>
            <w:r w:rsidRPr="004506DD">
              <w:rPr>
                <w:rFonts w:cs="Arial"/>
                <w:b/>
                <w:bCs/>
              </w:rPr>
              <w:t>Comma Separated Value</w:t>
            </w:r>
            <w:r w:rsidRPr="004506DD">
              <w:rPr>
                <w:rFonts w:cs="Arial"/>
              </w:rPr>
              <w:t xml:space="preserve">) document. </w:t>
            </w:r>
          </w:p>
        </w:tc>
      </w:tr>
      <w:tr w:rsidR="00402FC0" w:rsidRPr="004506DD" w:rsidTr="001D351E">
        <w:trPr>
          <w:trHeight w:val="432"/>
        </w:trPr>
        <w:tc>
          <w:tcPr>
            <w:cnfStyle w:val="001000000000" w:firstRow="0" w:lastRow="0" w:firstColumn="1" w:lastColumn="0" w:oddVBand="0" w:evenVBand="0" w:oddHBand="0" w:evenHBand="0" w:firstRowFirstColumn="0" w:firstRowLastColumn="0" w:lastRowFirstColumn="0" w:lastRowLastColumn="0"/>
            <w:tcW w:w="358" w:type="pct"/>
          </w:tcPr>
          <w:p w:rsidR="001D351E" w:rsidRPr="004506DD" w:rsidRDefault="001D351E" w:rsidP="006A446F">
            <w:pPr>
              <w:rPr>
                <w:rFonts w:eastAsia="Times New Roman" w:cs="Arial"/>
                <w:b w:val="0"/>
              </w:rPr>
            </w:pPr>
            <w:r w:rsidRPr="004506DD">
              <w:rPr>
                <w:rFonts w:eastAsia="Times New Roman" w:cs="Arial"/>
                <w:b w:val="0"/>
              </w:rPr>
              <w:t>6</w:t>
            </w:r>
          </w:p>
        </w:tc>
        <w:tc>
          <w:tcPr>
            <w:tcW w:w="4642" w:type="pct"/>
          </w:tcPr>
          <w:p w:rsidR="001D351E" w:rsidRPr="004506DD" w:rsidRDefault="000866CD" w:rsidP="00FE0220">
            <w:pPr>
              <w:cnfStyle w:val="000000000000" w:firstRow="0" w:lastRow="0" w:firstColumn="0" w:lastColumn="0" w:oddVBand="0" w:evenVBand="0" w:oddHBand="0" w:evenHBand="0" w:firstRowFirstColumn="0" w:firstRowLastColumn="0" w:lastRowFirstColumn="0" w:lastRowLastColumn="0"/>
              <w:rPr>
                <w:rFonts w:cs="Arial"/>
              </w:rPr>
            </w:pPr>
            <w:r w:rsidRPr="004506DD">
              <w:rPr>
                <w:rFonts w:cs="Arial"/>
              </w:rPr>
              <w:t xml:space="preserve">A message box </w:t>
            </w:r>
            <w:r w:rsidRPr="004506DD">
              <w:rPr>
                <w:rFonts w:cs="Arial"/>
                <w:b/>
                <w:bCs/>
              </w:rPr>
              <w:t>'Make sure this file looks correct'</w:t>
            </w:r>
            <w:r w:rsidRPr="004506DD">
              <w:rPr>
                <w:rFonts w:cs="Arial"/>
              </w:rPr>
              <w:t xml:space="preserve"> will appear. Press </w:t>
            </w:r>
            <w:r w:rsidRPr="004506DD">
              <w:rPr>
                <w:rFonts w:cs="Arial"/>
                <w:b/>
                <w:bCs/>
              </w:rPr>
              <w:t>OK</w:t>
            </w:r>
            <w:r w:rsidRPr="004506DD">
              <w:rPr>
                <w:rFonts w:cs="Arial"/>
              </w:rPr>
              <w:t xml:space="preserve"> on the window that appears. A Notepad file will appear on the screen. </w:t>
            </w:r>
            <w:r w:rsidRPr="004506DD">
              <w:rPr>
                <w:rFonts w:cs="Arial"/>
                <w:b/>
                <w:bCs/>
              </w:rPr>
              <w:t>Exit</w:t>
            </w:r>
            <w:r w:rsidRPr="004506DD">
              <w:rPr>
                <w:rFonts w:cs="Arial"/>
              </w:rPr>
              <w:t xml:space="preserve"> out of the Notepad document that appears on the screen. Do not edit the file. </w:t>
            </w:r>
          </w:p>
        </w:tc>
      </w:tr>
      <w:tr w:rsidR="001D351E" w:rsidRPr="004506DD" w:rsidTr="003A578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8" w:type="pct"/>
            <w:tcBorders>
              <w:top w:val="none" w:sz="0" w:space="0" w:color="auto"/>
              <w:left w:val="none" w:sz="0" w:space="0" w:color="auto"/>
              <w:bottom w:val="none" w:sz="0" w:space="0" w:color="auto"/>
            </w:tcBorders>
          </w:tcPr>
          <w:p w:rsidR="001D351E" w:rsidRPr="004506DD" w:rsidRDefault="001D351E" w:rsidP="006A446F">
            <w:pPr>
              <w:rPr>
                <w:rFonts w:eastAsia="Times New Roman" w:cs="Arial"/>
                <w:b w:val="0"/>
              </w:rPr>
            </w:pPr>
            <w:r w:rsidRPr="004506DD">
              <w:rPr>
                <w:rFonts w:eastAsia="Times New Roman" w:cs="Arial"/>
                <w:b w:val="0"/>
              </w:rPr>
              <w:t>7</w:t>
            </w:r>
          </w:p>
        </w:tc>
        <w:tc>
          <w:tcPr>
            <w:tcW w:w="4642" w:type="pct"/>
            <w:tcBorders>
              <w:top w:val="none" w:sz="0" w:space="0" w:color="auto"/>
              <w:bottom w:val="none" w:sz="0" w:space="0" w:color="auto"/>
              <w:right w:val="none" w:sz="0" w:space="0" w:color="auto"/>
            </w:tcBorders>
          </w:tcPr>
          <w:p w:rsidR="001D351E" w:rsidRPr="004506DD" w:rsidRDefault="00FE0220" w:rsidP="00FE0220">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4506DD">
              <w:rPr>
                <w:rFonts w:cs="Arial"/>
              </w:rPr>
              <w:t xml:space="preserve">Navigate to the CAT </w:t>
            </w:r>
            <w:r w:rsidRPr="004506DD">
              <w:rPr>
                <w:rFonts w:cs="Arial"/>
                <w:b/>
                <w:bCs/>
              </w:rPr>
              <w:t xml:space="preserve">IPS Load to CAT/AAP Page: </w:t>
            </w:r>
            <w:r w:rsidRPr="004506DD">
              <w:rPr>
                <w:rFonts w:cs="Arial"/>
                <w:i/>
                <w:iCs/>
              </w:rPr>
              <w:t>Workforce Administration &gt; UW External HR Systems &gt; Compensation Admin Tool &gt; CAT Processes &gt; IPS Load to CAT/AAP</w:t>
            </w:r>
          </w:p>
        </w:tc>
      </w:tr>
      <w:tr w:rsidR="00FE0220" w:rsidRPr="004506DD" w:rsidTr="001D351E">
        <w:trPr>
          <w:trHeight w:val="432"/>
        </w:trPr>
        <w:tc>
          <w:tcPr>
            <w:cnfStyle w:val="001000000000" w:firstRow="0" w:lastRow="0" w:firstColumn="1" w:lastColumn="0" w:oddVBand="0" w:evenVBand="0" w:oddHBand="0" w:evenHBand="0" w:firstRowFirstColumn="0" w:firstRowLastColumn="0" w:lastRowFirstColumn="0" w:lastRowLastColumn="0"/>
            <w:tcW w:w="358" w:type="pct"/>
          </w:tcPr>
          <w:p w:rsidR="00FE0220" w:rsidRPr="004506DD" w:rsidRDefault="00FE0220" w:rsidP="006A446F">
            <w:pPr>
              <w:rPr>
                <w:rFonts w:eastAsia="Times New Roman" w:cs="Arial"/>
                <w:b w:val="0"/>
              </w:rPr>
            </w:pPr>
            <w:r w:rsidRPr="004506DD">
              <w:rPr>
                <w:rFonts w:eastAsia="Times New Roman" w:cs="Arial"/>
                <w:b w:val="0"/>
              </w:rPr>
              <w:t>8</w:t>
            </w:r>
          </w:p>
        </w:tc>
        <w:tc>
          <w:tcPr>
            <w:tcW w:w="4642" w:type="pct"/>
          </w:tcPr>
          <w:p w:rsidR="00FE0220" w:rsidRPr="004506DD" w:rsidRDefault="00FE0220" w:rsidP="006B575C">
            <w:pPr>
              <w:cnfStyle w:val="000000000000" w:firstRow="0" w:lastRow="0" w:firstColumn="0" w:lastColumn="0" w:oddVBand="0" w:evenVBand="0" w:oddHBand="0" w:evenHBand="0" w:firstRowFirstColumn="0" w:firstRowLastColumn="0" w:lastRowFirstColumn="0" w:lastRowLastColumn="0"/>
              <w:rPr>
                <w:rFonts w:eastAsia="Times New Roman" w:cs="Arial"/>
              </w:rPr>
            </w:pPr>
            <w:r w:rsidRPr="004506DD">
              <w:rPr>
                <w:rFonts w:eastAsia="Times New Roman" w:cs="Arial"/>
              </w:rPr>
              <w:t xml:space="preserve">Click the </w:t>
            </w:r>
            <w:r w:rsidRPr="004506DD">
              <w:rPr>
                <w:rFonts w:eastAsia="Times New Roman" w:cs="Arial"/>
                <w:b/>
                <w:bCs/>
              </w:rPr>
              <w:t>Add a New Value</w:t>
            </w:r>
            <w:r w:rsidRPr="004506DD">
              <w:rPr>
                <w:rFonts w:eastAsia="Times New Roman" w:cs="Arial"/>
              </w:rPr>
              <w:t xml:space="preserve"> tab to create a new Run Control ID. Enter a </w:t>
            </w:r>
            <w:r w:rsidRPr="004506DD">
              <w:rPr>
                <w:rFonts w:eastAsia="Times New Roman" w:cs="Arial"/>
                <w:b/>
                <w:bCs/>
              </w:rPr>
              <w:t>Run Control ID</w:t>
            </w:r>
            <w:r w:rsidRPr="004506DD">
              <w:rPr>
                <w:rFonts w:eastAsia="Times New Roman" w:cs="Arial"/>
              </w:rPr>
              <w:t xml:space="preserve">. This can be any unique identifier (ex. your initials and the date). Click the </w:t>
            </w:r>
            <w:r w:rsidRPr="004506DD">
              <w:rPr>
                <w:rFonts w:eastAsia="Times New Roman" w:cs="Arial"/>
                <w:b/>
                <w:bCs/>
              </w:rPr>
              <w:t>Add</w:t>
            </w:r>
            <w:r w:rsidRPr="004506DD">
              <w:rPr>
                <w:rFonts w:eastAsia="Times New Roman" w:cs="Arial"/>
              </w:rPr>
              <w:t xml:space="preserve"> button. This will take you to the IPS Load to CAT/AAP page.</w:t>
            </w:r>
          </w:p>
        </w:tc>
      </w:tr>
      <w:tr w:rsidR="00FE0220" w:rsidRPr="004506DD" w:rsidTr="003A578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8" w:type="pct"/>
            <w:tcBorders>
              <w:top w:val="none" w:sz="0" w:space="0" w:color="auto"/>
              <w:left w:val="none" w:sz="0" w:space="0" w:color="auto"/>
              <w:bottom w:val="none" w:sz="0" w:space="0" w:color="auto"/>
            </w:tcBorders>
          </w:tcPr>
          <w:p w:rsidR="00FE0220" w:rsidRPr="004506DD" w:rsidRDefault="00FE0220" w:rsidP="006A446F">
            <w:pPr>
              <w:rPr>
                <w:rFonts w:eastAsia="Times New Roman" w:cs="Arial"/>
                <w:b w:val="0"/>
              </w:rPr>
            </w:pPr>
            <w:r w:rsidRPr="004506DD">
              <w:rPr>
                <w:rFonts w:eastAsia="Times New Roman" w:cs="Arial"/>
                <w:b w:val="0"/>
              </w:rPr>
              <w:t>9</w:t>
            </w:r>
          </w:p>
        </w:tc>
        <w:tc>
          <w:tcPr>
            <w:tcW w:w="4642" w:type="pct"/>
            <w:tcBorders>
              <w:top w:val="none" w:sz="0" w:space="0" w:color="auto"/>
              <w:bottom w:val="none" w:sz="0" w:space="0" w:color="auto"/>
              <w:right w:val="none" w:sz="0" w:space="0" w:color="auto"/>
            </w:tcBorders>
          </w:tcPr>
          <w:p w:rsidR="00FE0220" w:rsidRPr="004506DD" w:rsidRDefault="00FE0220" w:rsidP="006B575C">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4506DD">
              <w:rPr>
                <w:rFonts w:cs="Arial"/>
              </w:rPr>
              <w:t xml:space="preserve">Choose a mode to run in. </w:t>
            </w:r>
            <w:r w:rsidRPr="004506DD">
              <w:rPr>
                <w:rFonts w:cs="Arial"/>
                <w:b/>
                <w:bCs/>
              </w:rPr>
              <w:t>Report Only</w:t>
            </w:r>
            <w:r w:rsidRPr="004506DD">
              <w:rPr>
                <w:rFonts w:cs="Arial"/>
              </w:rPr>
              <w:t xml:space="preserve"> mode will process data without committing data to the CAT. It generates an output .</w:t>
            </w:r>
            <w:proofErr w:type="spellStart"/>
            <w:r w:rsidRPr="004506DD">
              <w:rPr>
                <w:rFonts w:cs="Arial"/>
              </w:rPr>
              <w:t>xls</w:t>
            </w:r>
            <w:proofErr w:type="spellEnd"/>
            <w:r w:rsidRPr="004506DD">
              <w:rPr>
                <w:rFonts w:cs="Arial"/>
              </w:rPr>
              <w:t xml:space="preserve"> file that allows the data and any possible errors to be reviewed. </w:t>
            </w:r>
            <w:r w:rsidRPr="004506DD">
              <w:rPr>
                <w:rFonts w:cs="Arial"/>
                <w:b/>
                <w:bCs/>
              </w:rPr>
              <w:t>Process and Report</w:t>
            </w:r>
            <w:r w:rsidRPr="004506DD">
              <w:rPr>
                <w:rFonts w:cs="Arial"/>
              </w:rPr>
              <w:t xml:space="preserve"> mode will commit data to the CAT and generates an output .</w:t>
            </w:r>
            <w:proofErr w:type="spellStart"/>
            <w:r w:rsidRPr="004506DD">
              <w:rPr>
                <w:rFonts w:cs="Arial"/>
              </w:rPr>
              <w:t>xls</w:t>
            </w:r>
            <w:proofErr w:type="spellEnd"/>
            <w:r w:rsidRPr="004506DD">
              <w:rPr>
                <w:rFonts w:cs="Arial"/>
              </w:rPr>
              <w:t xml:space="preserve"> file. It is recommended that you run in Report Only mode first to check for errors, </w:t>
            </w:r>
            <w:proofErr w:type="gramStart"/>
            <w:r w:rsidRPr="004506DD">
              <w:rPr>
                <w:rFonts w:cs="Arial"/>
              </w:rPr>
              <w:t>then</w:t>
            </w:r>
            <w:proofErr w:type="gramEnd"/>
            <w:r w:rsidRPr="004506DD">
              <w:rPr>
                <w:rFonts w:cs="Arial"/>
              </w:rPr>
              <w:t xml:space="preserve"> run in Process and Report.</w:t>
            </w:r>
          </w:p>
        </w:tc>
      </w:tr>
      <w:tr w:rsidR="00FE0220" w:rsidRPr="004506DD" w:rsidTr="003A578A">
        <w:trPr>
          <w:trHeight w:val="432"/>
        </w:trPr>
        <w:tc>
          <w:tcPr>
            <w:cnfStyle w:val="001000000000" w:firstRow="0" w:lastRow="0" w:firstColumn="1" w:lastColumn="0" w:oddVBand="0" w:evenVBand="0" w:oddHBand="0" w:evenHBand="0" w:firstRowFirstColumn="0" w:firstRowLastColumn="0" w:lastRowFirstColumn="0" w:lastRowLastColumn="0"/>
            <w:tcW w:w="358" w:type="pct"/>
          </w:tcPr>
          <w:p w:rsidR="00FE0220" w:rsidRPr="004506DD" w:rsidRDefault="00FE0220" w:rsidP="006A446F">
            <w:pPr>
              <w:rPr>
                <w:rFonts w:eastAsia="Times New Roman" w:cs="Arial"/>
                <w:b w:val="0"/>
              </w:rPr>
            </w:pPr>
            <w:r w:rsidRPr="004506DD">
              <w:rPr>
                <w:rFonts w:eastAsia="Times New Roman" w:cs="Arial"/>
                <w:b w:val="0"/>
              </w:rPr>
              <w:t>10</w:t>
            </w:r>
          </w:p>
        </w:tc>
        <w:tc>
          <w:tcPr>
            <w:tcW w:w="4642" w:type="pct"/>
          </w:tcPr>
          <w:p w:rsidR="00FE0220" w:rsidRPr="004506DD" w:rsidRDefault="00FE0220" w:rsidP="00FE0220">
            <w:pPr>
              <w:cnfStyle w:val="000000000000" w:firstRow="0" w:lastRow="0" w:firstColumn="0" w:lastColumn="0" w:oddVBand="0" w:evenVBand="0" w:oddHBand="0" w:evenHBand="0" w:firstRowFirstColumn="0" w:firstRowLastColumn="0" w:lastRowFirstColumn="0" w:lastRowLastColumn="0"/>
              <w:rPr>
                <w:rFonts w:cs="Arial"/>
              </w:rPr>
            </w:pPr>
            <w:r w:rsidRPr="004506DD">
              <w:rPr>
                <w:rFonts w:cs="Arial"/>
              </w:rPr>
              <w:t xml:space="preserve">Enter </w:t>
            </w:r>
            <w:r w:rsidRPr="004506DD">
              <w:rPr>
                <w:rFonts w:cs="Arial"/>
                <w:b/>
                <w:bCs/>
              </w:rPr>
              <w:t>Fiscal Year</w:t>
            </w:r>
            <w:r w:rsidRPr="004506DD">
              <w:rPr>
                <w:rFonts w:cs="Arial"/>
              </w:rPr>
              <w:t xml:space="preserve">, </w:t>
            </w:r>
            <w:r w:rsidRPr="004506DD">
              <w:rPr>
                <w:rFonts w:cs="Arial"/>
                <w:b/>
                <w:bCs/>
              </w:rPr>
              <w:t xml:space="preserve">'Compensation Adjustment' </w:t>
            </w:r>
            <w:r w:rsidRPr="004506DD">
              <w:rPr>
                <w:rFonts w:cs="Arial"/>
              </w:rPr>
              <w:t xml:space="preserve">as the </w:t>
            </w:r>
            <w:r w:rsidRPr="004506DD">
              <w:rPr>
                <w:rFonts w:cs="Arial"/>
                <w:b/>
                <w:bCs/>
              </w:rPr>
              <w:t xml:space="preserve">File Type, </w:t>
            </w:r>
            <w:r w:rsidRPr="004506DD">
              <w:rPr>
                <w:rFonts w:cs="Arial"/>
                <w:bCs/>
              </w:rPr>
              <w:t xml:space="preserve">and </w:t>
            </w:r>
            <w:r w:rsidRPr="004506DD">
              <w:rPr>
                <w:rFonts w:cs="Arial"/>
                <w:b/>
                <w:bCs/>
              </w:rPr>
              <w:t>Business Unit</w:t>
            </w:r>
            <w:r w:rsidRPr="004506DD">
              <w:rPr>
                <w:rFonts w:cs="Arial"/>
                <w:bCs/>
              </w:rPr>
              <w:t>.</w:t>
            </w:r>
          </w:p>
        </w:tc>
      </w:tr>
      <w:tr w:rsidR="00FE0220" w:rsidRPr="004506DD" w:rsidTr="008B0AB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8" w:type="pct"/>
            <w:tcBorders>
              <w:top w:val="none" w:sz="0" w:space="0" w:color="auto"/>
              <w:left w:val="none" w:sz="0" w:space="0" w:color="auto"/>
              <w:bottom w:val="none" w:sz="0" w:space="0" w:color="auto"/>
            </w:tcBorders>
          </w:tcPr>
          <w:p w:rsidR="00FE0220" w:rsidRPr="004506DD" w:rsidRDefault="00FE0220" w:rsidP="006A446F">
            <w:pPr>
              <w:rPr>
                <w:rFonts w:eastAsia="Times New Roman" w:cs="Arial"/>
                <w:b w:val="0"/>
              </w:rPr>
            </w:pPr>
            <w:r w:rsidRPr="004506DD">
              <w:rPr>
                <w:rFonts w:eastAsia="Times New Roman" w:cs="Arial"/>
                <w:b w:val="0"/>
              </w:rPr>
              <w:t>11</w:t>
            </w:r>
          </w:p>
        </w:tc>
        <w:tc>
          <w:tcPr>
            <w:tcW w:w="4642" w:type="pct"/>
            <w:tcBorders>
              <w:top w:val="none" w:sz="0" w:space="0" w:color="auto"/>
              <w:bottom w:val="none" w:sz="0" w:space="0" w:color="auto"/>
              <w:right w:val="none" w:sz="0" w:space="0" w:color="auto"/>
            </w:tcBorders>
          </w:tcPr>
          <w:p w:rsidR="00FE0220" w:rsidRPr="004506DD" w:rsidRDefault="00FE0220" w:rsidP="00FE0220">
            <w:pPr>
              <w:cnfStyle w:val="000000100000" w:firstRow="0" w:lastRow="0" w:firstColumn="0" w:lastColumn="0" w:oddVBand="0" w:evenVBand="0" w:oddHBand="1" w:evenHBand="0" w:firstRowFirstColumn="0" w:firstRowLastColumn="0" w:lastRowFirstColumn="0" w:lastRowLastColumn="0"/>
              <w:rPr>
                <w:rFonts w:cs="Arial"/>
              </w:rPr>
            </w:pPr>
            <w:r w:rsidRPr="004506DD">
              <w:rPr>
                <w:rFonts w:cs="Arial"/>
              </w:rPr>
              <w:t xml:space="preserve">Enter the </w:t>
            </w:r>
            <w:r w:rsidRPr="004506DD">
              <w:rPr>
                <w:rFonts w:cs="Arial"/>
                <w:b/>
                <w:bCs/>
              </w:rPr>
              <w:t xml:space="preserve">File Description, </w:t>
            </w:r>
            <w:r w:rsidRPr="004506DD">
              <w:rPr>
                <w:rFonts w:cs="Arial"/>
              </w:rPr>
              <w:t xml:space="preserve">which will be used to name the output file after the process runs. This can be any identifier for the output report (ex.CAT </w:t>
            </w:r>
            <w:proofErr w:type="spellStart"/>
            <w:r w:rsidRPr="004506DD">
              <w:rPr>
                <w:rFonts w:cs="Arial"/>
              </w:rPr>
              <w:t>Upload_YY_MM_DD</w:t>
            </w:r>
            <w:proofErr w:type="spellEnd"/>
            <w:r w:rsidRPr="004506DD">
              <w:rPr>
                <w:rFonts w:cs="Arial"/>
              </w:rPr>
              <w:t>).</w:t>
            </w:r>
          </w:p>
        </w:tc>
      </w:tr>
      <w:tr w:rsidR="00FE0220" w:rsidRPr="004506DD" w:rsidTr="003A578A">
        <w:trPr>
          <w:trHeight w:val="432"/>
        </w:trPr>
        <w:tc>
          <w:tcPr>
            <w:cnfStyle w:val="001000000000" w:firstRow="0" w:lastRow="0" w:firstColumn="1" w:lastColumn="0" w:oddVBand="0" w:evenVBand="0" w:oddHBand="0" w:evenHBand="0" w:firstRowFirstColumn="0" w:firstRowLastColumn="0" w:lastRowFirstColumn="0" w:lastRowLastColumn="0"/>
            <w:tcW w:w="358" w:type="pct"/>
          </w:tcPr>
          <w:p w:rsidR="00FE0220" w:rsidRPr="004506DD" w:rsidRDefault="00FE0220" w:rsidP="006A446F">
            <w:pPr>
              <w:rPr>
                <w:rFonts w:eastAsia="Times New Roman" w:cs="Arial"/>
                <w:b w:val="0"/>
              </w:rPr>
            </w:pPr>
            <w:r w:rsidRPr="004506DD">
              <w:rPr>
                <w:rFonts w:eastAsia="Times New Roman" w:cs="Arial"/>
                <w:b w:val="0"/>
              </w:rPr>
              <w:t>12</w:t>
            </w:r>
          </w:p>
        </w:tc>
        <w:tc>
          <w:tcPr>
            <w:tcW w:w="4642" w:type="pct"/>
          </w:tcPr>
          <w:p w:rsidR="007E403F" w:rsidRPr="004506DD" w:rsidRDefault="00FE0220" w:rsidP="00FE0220">
            <w:pPr>
              <w:cnfStyle w:val="000000000000" w:firstRow="0" w:lastRow="0" w:firstColumn="0" w:lastColumn="0" w:oddVBand="0" w:evenVBand="0" w:oddHBand="0" w:evenHBand="0" w:firstRowFirstColumn="0" w:firstRowLastColumn="0" w:lastRowFirstColumn="0" w:lastRowLastColumn="0"/>
              <w:rPr>
                <w:rFonts w:cs="Arial"/>
              </w:rPr>
            </w:pPr>
            <w:r w:rsidRPr="004506DD">
              <w:rPr>
                <w:rFonts w:cs="Arial"/>
              </w:rPr>
              <w:t xml:space="preserve">Click the </w:t>
            </w:r>
            <w:r w:rsidRPr="004506DD">
              <w:rPr>
                <w:rFonts w:cs="Arial"/>
                <w:b/>
                <w:bCs/>
              </w:rPr>
              <w:t>'Upload File'</w:t>
            </w:r>
            <w:r w:rsidRPr="004506DD">
              <w:rPr>
                <w:rFonts w:cs="Arial"/>
              </w:rPr>
              <w:t xml:space="preserve"> link. Click '</w:t>
            </w:r>
            <w:r w:rsidRPr="004506DD">
              <w:rPr>
                <w:rFonts w:cs="Arial"/>
                <w:b/>
                <w:bCs/>
              </w:rPr>
              <w:t xml:space="preserve">Browse' </w:t>
            </w:r>
            <w:r w:rsidRPr="004506DD">
              <w:rPr>
                <w:rFonts w:cs="Arial"/>
              </w:rPr>
              <w:t>on the 'File Attachment' window that appears.</w:t>
            </w:r>
          </w:p>
          <w:p w:rsidR="00FE0220" w:rsidRPr="004506DD" w:rsidRDefault="007E403F" w:rsidP="007E403F">
            <w:pPr>
              <w:cnfStyle w:val="000000000000" w:firstRow="0" w:lastRow="0" w:firstColumn="0" w:lastColumn="0" w:oddVBand="0" w:evenVBand="0" w:oddHBand="0" w:evenHBand="0" w:firstRowFirstColumn="0" w:firstRowLastColumn="0" w:lastRowFirstColumn="0" w:lastRowLastColumn="0"/>
              <w:rPr>
                <w:rFonts w:cs="Arial"/>
              </w:rPr>
            </w:pPr>
            <w:r w:rsidRPr="004506DD">
              <w:rPr>
                <w:rFonts w:cs="Arial"/>
              </w:rPr>
              <w:t xml:space="preserve">On the 'choose file to upload' screen, select the </w:t>
            </w:r>
            <w:r w:rsidRPr="004506DD">
              <w:rPr>
                <w:rFonts w:cs="Arial"/>
                <w:b/>
                <w:bCs/>
              </w:rPr>
              <w:t xml:space="preserve">.CSV </w:t>
            </w:r>
            <w:r w:rsidRPr="004506DD">
              <w:rPr>
                <w:rFonts w:cs="Arial"/>
              </w:rPr>
              <w:t xml:space="preserve">file created in step 5. Click </w:t>
            </w:r>
            <w:r w:rsidRPr="004506DD">
              <w:rPr>
                <w:rFonts w:cs="Arial"/>
                <w:b/>
              </w:rPr>
              <w:t>Open</w:t>
            </w:r>
            <w:r w:rsidRPr="004506DD">
              <w:rPr>
                <w:rFonts w:cs="Arial"/>
              </w:rPr>
              <w:t xml:space="preserve">, </w:t>
            </w:r>
            <w:proofErr w:type="gramStart"/>
            <w:r w:rsidRPr="004506DD">
              <w:rPr>
                <w:rFonts w:cs="Arial"/>
              </w:rPr>
              <w:t>then</w:t>
            </w:r>
            <w:proofErr w:type="gramEnd"/>
            <w:r w:rsidRPr="004506DD">
              <w:rPr>
                <w:rFonts w:cs="Arial"/>
              </w:rPr>
              <w:t xml:space="preserve"> </w:t>
            </w:r>
            <w:r w:rsidRPr="004506DD">
              <w:rPr>
                <w:rFonts w:cs="Arial"/>
                <w:b/>
              </w:rPr>
              <w:t>Upload</w:t>
            </w:r>
            <w:r w:rsidRPr="004506DD">
              <w:rPr>
                <w:rFonts w:cs="Arial"/>
              </w:rPr>
              <w:t>. Wait while the file attaches.</w:t>
            </w:r>
            <w:r w:rsidR="00FE0220" w:rsidRPr="004506DD">
              <w:rPr>
                <w:rFonts w:cs="Arial"/>
              </w:rPr>
              <w:t xml:space="preserve"> </w:t>
            </w:r>
          </w:p>
        </w:tc>
      </w:tr>
      <w:tr w:rsidR="00FE0220" w:rsidRPr="004506DD" w:rsidTr="008B0AB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8" w:type="pct"/>
            <w:tcBorders>
              <w:top w:val="none" w:sz="0" w:space="0" w:color="auto"/>
              <w:left w:val="none" w:sz="0" w:space="0" w:color="auto"/>
              <w:bottom w:val="none" w:sz="0" w:space="0" w:color="auto"/>
            </w:tcBorders>
          </w:tcPr>
          <w:p w:rsidR="00FE0220" w:rsidRPr="004506DD" w:rsidRDefault="00FE0220" w:rsidP="006A446F">
            <w:pPr>
              <w:rPr>
                <w:rFonts w:eastAsia="Times New Roman" w:cs="Arial"/>
                <w:b w:val="0"/>
              </w:rPr>
            </w:pPr>
            <w:r w:rsidRPr="004506DD">
              <w:rPr>
                <w:rFonts w:eastAsia="Times New Roman" w:cs="Arial"/>
                <w:b w:val="0"/>
              </w:rPr>
              <w:t>13</w:t>
            </w:r>
          </w:p>
        </w:tc>
        <w:tc>
          <w:tcPr>
            <w:tcW w:w="4642" w:type="pct"/>
            <w:tcBorders>
              <w:top w:val="none" w:sz="0" w:space="0" w:color="auto"/>
              <w:bottom w:val="none" w:sz="0" w:space="0" w:color="auto"/>
              <w:right w:val="none" w:sz="0" w:space="0" w:color="auto"/>
            </w:tcBorders>
          </w:tcPr>
          <w:p w:rsidR="00FE0220" w:rsidRPr="004506DD" w:rsidRDefault="007E403F" w:rsidP="00F97779">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4506DD">
              <w:rPr>
                <w:rFonts w:eastAsia="Times New Roman" w:cs="Arial"/>
              </w:rPr>
              <w:t xml:space="preserve">Click </w:t>
            </w:r>
            <w:proofErr w:type="gramStart"/>
            <w:r w:rsidRPr="004506DD">
              <w:rPr>
                <w:rFonts w:eastAsia="Times New Roman" w:cs="Arial"/>
                <w:b/>
              </w:rPr>
              <w:t>Save</w:t>
            </w:r>
            <w:r w:rsidRPr="004506DD">
              <w:rPr>
                <w:rFonts w:eastAsia="Times New Roman" w:cs="Arial"/>
              </w:rPr>
              <w:t>,</w:t>
            </w:r>
            <w:proofErr w:type="gramEnd"/>
            <w:r w:rsidRPr="004506DD">
              <w:rPr>
                <w:rFonts w:eastAsia="Times New Roman" w:cs="Arial"/>
              </w:rPr>
              <w:t xml:space="preserve"> and then click </w:t>
            </w:r>
            <w:r w:rsidRPr="004506DD">
              <w:rPr>
                <w:rFonts w:eastAsia="Times New Roman" w:cs="Arial"/>
                <w:b/>
              </w:rPr>
              <w:t>Run</w:t>
            </w:r>
            <w:r w:rsidRPr="004506DD">
              <w:rPr>
                <w:rFonts w:eastAsia="Times New Roman" w:cs="Arial"/>
              </w:rPr>
              <w:t xml:space="preserve">. This will take you to the Process Scheduler Request page. Click the </w:t>
            </w:r>
            <w:r w:rsidRPr="004506DD">
              <w:rPr>
                <w:rFonts w:eastAsia="Times New Roman" w:cs="Arial"/>
                <w:b/>
                <w:bCs/>
              </w:rPr>
              <w:t>OK</w:t>
            </w:r>
            <w:r w:rsidRPr="004506DD">
              <w:rPr>
                <w:rFonts w:eastAsia="Times New Roman" w:cs="Arial"/>
              </w:rPr>
              <w:t xml:space="preserve"> button.</w:t>
            </w:r>
          </w:p>
        </w:tc>
      </w:tr>
      <w:tr w:rsidR="007E403F" w:rsidRPr="004506DD" w:rsidTr="003A578A">
        <w:trPr>
          <w:trHeight w:val="432"/>
        </w:trPr>
        <w:tc>
          <w:tcPr>
            <w:cnfStyle w:val="001000000000" w:firstRow="0" w:lastRow="0" w:firstColumn="1" w:lastColumn="0" w:oddVBand="0" w:evenVBand="0" w:oddHBand="0" w:evenHBand="0" w:firstRowFirstColumn="0" w:firstRowLastColumn="0" w:lastRowFirstColumn="0" w:lastRowLastColumn="0"/>
            <w:tcW w:w="358" w:type="pct"/>
          </w:tcPr>
          <w:p w:rsidR="007E403F" w:rsidRPr="004506DD" w:rsidRDefault="007E403F" w:rsidP="006A446F">
            <w:pPr>
              <w:rPr>
                <w:rFonts w:eastAsia="Times New Roman" w:cs="Arial"/>
                <w:b w:val="0"/>
              </w:rPr>
            </w:pPr>
            <w:r w:rsidRPr="004506DD">
              <w:rPr>
                <w:rFonts w:eastAsia="Times New Roman" w:cs="Arial"/>
                <w:b w:val="0"/>
              </w:rPr>
              <w:t>14</w:t>
            </w:r>
          </w:p>
        </w:tc>
        <w:tc>
          <w:tcPr>
            <w:tcW w:w="4642" w:type="pct"/>
          </w:tcPr>
          <w:p w:rsidR="007E403F" w:rsidRPr="004506DD" w:rsidRDefault="007E403F" w:rsidP="007E403F">
            <w:pPr>
              <w:cnfStyle w:val="000000000000" w:firstRow="0" w:lastRow="0" w:firstColumn="0" w:lastColumn="0" w:oddVBand="0" w:evenVBand="0" w:oddHBand="0" w:evenHBand="0" w:firstRowFirstColumn="0" w:firstRowLastColumn="0" w:lastRowFirstColumn="0" w:lastRowLastColumn="0"/>
              <w:rPr>
                <w:rFonts w:eastAsia="Times New Roman" w:cs="Arial"/>
              </w:rPr>
            </w:pPr>
            <w:r w:rsidRPr="004506DD">
              <w:rPr>
                <w:rFonts w:eastAsia="Times New Roman" w:cs="Arial"/>
              </w:rPr>
              <w:t xml:space="preserve">On the run control page, note the </w:t>
            </w:r>
            <w:r w:rsidRPr="004506DD">
              <w:rPr>
                <w:rFonts w:eastAsia="Times New Roman" w:cs="Arial"/>
                <w:b/>
                <w:bCs/>
              </w:rPr>
              <w:t xml:space="preserve">Process Instance number </w:t>
            </w:r>
            <w:r w:rsidRPr="004506DD">
              <w:rPr>
                <w:rFonts w:eastAsia="Times New Roman" w:cs="Arial"/>
              </w:rPr>
              <w:t>under the Process Instance link.</w:t>
            </w:r>
          </w:p>
        </w:tc>
      </w:tr>
      <w:tr w:rsidR="007E403F" w:rsidRPr="004506DD" w:rsidTr="00B1383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8" w:type="pct"/>
            <w:tcBorders>
              <w:top w:val="none" w:sz="0" w:space="0" w:color="auto"/>
              <w:left w:val="none" w:sz="0" w:space="0" w:color="auto"/>
              <w:bottom w:val="none" w:sz="0" w:space="0" w:color="auto"/>
            </w:tcBorders>
          </w:tcPr>
          <w:p w:rsidR="007E403F" w:rsidRPr="004506DD" w:rsidRDefault="007E403F" w:rsidP="006A446F">
            <w:pPr>
              <w:rPr>
                <w:rFonts w:eastAsia="Times New Roman" w:cs="Arial"/>
                <w:b w:val="0"/>
              </w:rPr>
            </w:pPr>
            <w:r w:rsidRPr="004506DD">
              <w:rPr>
                <w:rFonts w:eastAsia="Times New Roman" w:cs="Arial"/>
                <w:b w:val="0"/>
              </w:rPr>
              <w:t>15</w:t>
            </w:r>
          </w:p>
        </w:tc>
        <w:tc>
          <w:tcPr>
            <w:tcW w:w="4642" w:type="pct"/>
            <w:tcBorders>
              <w:top w:val="none" w:sz="0" w:space="0" w:color="auto"/>
              <w:bottom w:val="none" w:sz="0" w:space="0" w:color="auto"/>
              <w:right w:val="none" w:sz="0" w:space="0" w:color="auto"/>
            </w:tcBorders>
          </w:tcPr>
          <w:p w:rsidR="007E403F" w:rsidRPr="004506DD" w:rsidRDefault="007E403F" w:rsidP="00E55618">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4506DD">
              <w:rPr>
                <w:rFonts w:eastAsia="Times New Roman" w:cs="Arial"/>
              </w:rPr>
              <w:t xml:space="preserve">Click the </w:t>
            </w:r>
            <w:r w:rsidRPr="004506DD">
              <w:rPr>
                <w:rFonts w:eastAsia="Times New Roman" w:cs="Arial"/>
                <w:b/>
                <w:bCs/>
              </w:rPr>
              <w:t>Process Monitor</w:t>
            </w:r>
            <w:r w:rsidRPr="004506DD">
              <w:rPr>
                <w:rFonts w:eastAsia="Times New Roman" w:cs="Arial"/>
              </w:rPr>
              <w:t xml:space="preserve"> link. This will take you to the Process Monitor page.</w:t>
            </w:r>
          </w:p>
        </w:tc>
      </w:tr>
      <w:tr w:rsidR="007E403F" w:rsidRPr="004506DD" w:rsidTr="00B1383E">
        <w:trPr>
          <w:trHeight w:val="432"/>
        </w:trPr>
        <w:tc>
          <w:tcPr>
            <w:cnfStyle w:val="001000000000" w:firstRow="0" w:lastRow="0" w:firstColumn="1" w:lastColumn="0" w:oddVBand="0" w:evenVBand="0" w:oddHBand="0" w:evenHBand="0" w:firstRowFirstColumn="0" w:firstRowLastColumn="0" w:lastRowFirstColumn="0" w:lastRowLastColumn="0"/>
            <w:tcW w:w="358" w:type="pct"/>
          </w:tcPr>
          <w:p w:rsidR="007E403F" w:rsidRPr="004506DD" w:rsidRDefault="007E403F" w:rsidP="006A446F">
            <w:pPr>
              <w:rPr>
                <w:rFonts w:eastAsia="Times New Roman" w:cs="Arial"/>
                <w:b w:val="0"/>
              </w:rPr>
            </w:pPr>
            <w:r w:rsidRPr="004506DD">
              <w:rPr>
                <w:rFonts w:eastAsia="Times New Roman" w:cs="Arial"/>
                <w:b w:val="0"/>
              </w:rPr>
              <w:t>16</w:t>
            </w:r>
          </w:p>
        </w:tc>
        <w:tc>
          <w:tcPr>
            <w:tcW w:w="4642" w:type="pct"/>
          </w:tcPr>
          <w:p w:rsidR="007E403F" w:rsidRPr="004506DD" w:rsidRDefault="007E403F" w:rsidP="00C9629B">
            <w:pPr>
              <w:cnfStyle w:val="000000000000" w:firstRow="0" w:lastRow="0" w:firstColumn="0" w:lastColumn="0" w:oddVBand="0" w:evenVBand="0" w:oddHBand="0" w:evenHBand="0" w:firstRowFirstColumn="0" w:firstRowLastColumn="0" w:lastRowFirstColumn="0" w:lastRowLastColumn="0"/>
              <w:rPr>
                <w:rFonts w:eastAsia="Times New Roman" w:cs="Arial"/>
              </w:rPr>
            </w:pPr>
            <w:r w:rsidRPr="004506DD">
              <w:rPr>
                <w:rFonts w:eastAsia="Times New Roman" w:cs="Arial"/>
              </w:rPr>
              <w:t xml:space="preserve">Click the </w:t>
            </w:r>
            <w:r w:rsidRPr="004506DD">
              <w:rPr>
                <w:rFonts w:eastAsia="Times New Roman" w:cs="Arial"/>
                <w:b/>
                <w:bCs/>
              </w:rPr>
              <w:t>Refresh</w:t>
            </w:r>
            <w:r w:rsidRPr="004506DD">
              <w:rPr>
                <w:rFonts w:eastAsia="Times New Roman" w:cs="Arial"/>
              </w:rPr>
              <w:t xml:space="preserve"> button intermittently until the Run Status is Success, and the Distribution Status is Posted.</w:t>
            </w:r>
          </w:p>
        </w:tc>
      </w:tr>
      <w:tr w:rsidR="007E403F" w:rsidRPr="004506DD" w:rsidTr="007E40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tcPr>
          <w:p w:rsidR="007E403F" w:rsidRPr="004506DD" w:rsidRDefault="007E403F" w:rsidP="006A446F">
            <w:pPr>
              <w:rPr>
                <w:rFonts w:eastAsia="Times New Roman" w:cs="Arial"/>
                <w:b w:val="0"/>
              </w:rPr>
            </w:pPr>
            <w:r w:rsidRPr="004506DD">
              <w:rPr>
                <w:rFonts w:eastAsia="Times New Roman" w:cs="Arial"/>
                <w:b w:val="0"/>
              </w:rPr>
              <w:t>17</w:t>
            </w:r>
          </w:p>
        </w:tc>
        <w:tc>
          <w:tcPr>
            <w:tcW w:w="4642" w:type="pct"/>
            <w:tcBorders>
              <w:top w:val="single" w:sz="4" w:space="0" w:color="auto"/>
              <w:left w:val="single" w:sz="4" w:space="0" w:color="auto"/>
              <w:bottom w:val="single" w:sz="4" w:space="0" w:color="auto"/>
              <w:right w:val="single" w:sz="4" w:space="0" w:color="auto"/>
            </w:tcBorders>
          </w:tcPr>
          <w:p w:rsidR="007E403F" w:rsidRPr="004506DD" w:rsidRDefault="007E403F" w:rsidP="007E403F">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4506DD">
              <w:rPr>
                <w:rFonts w:eastAsia="Times New Roman" w:cs="Arial"/>
              </w:rPr>
              <w:t xml:space="preserve">Click the </w:t>
            </w:r>
            <w:r w:rsidRPr="004506DD">
              <w:rPr>
                <w:rFonts w:eastAsia="Times New Roman" w:cs="Arial"/>
                <w:b/>
                <w:bCs/>
              </w:rPr>
              <w:t>Details</w:t>
            </w:r>
            <w:r w:rsidRPr="004506DD">
              <w:rPr>
                <w:rFonts w:eastAsia="Times New Roman" w:cs="Arial"/>
              </w:rPr>
              <w:t xml:space="preserve"> link next to the UW_CAT_LOAD process just run. This will take you to the Process Details page.</w:t>
            </w:r>
          </w:p>
        </w:tc>
      </w:tr>
      <w:tr w:rsidR="007E403F" w:rsidRPr="004506DD" w:rsidTr="00B1383E">
        <w:trPr>
          <w:trHeight w:val="432"/>
        </w:trPr>
        <w:tc>
          <w:tcPr>
            <w:cnfStyle w:val="001000000000" w:firstRow="0" w:lastRow="0" w:firstColumn="1" w:lastColumn="0" w:oddVBand="0" w:evenVBand="0" w:oddHBand="0" w:evenHBand="0" w:firstRowFirstColumn="0" w:firstRowLastColumn="0" w:lastRowFirstColumn="0" w:lastRowLastColumn="0"/>
            <w:tcW w:w="358" w:type="pct"/>
          </w:tcPr>
          <w:p w:rsidR="007E403F" w:rsidRPr="004506DD" w:rsidRDefault="007E403F" w:rsidP="006A446F">
            <w:pPr>
              <w:rPr>
                <w:rFonts w:eastAsia="Times New Roman" w:cs="Arial"/>
                <w:b w:val="0"/>
              </w:rPr>
            </w:pPr>
            <w:r w:rsidRPr="004506DD">
              <w:rPr>
                <w:rFonts w:eastAsia="Times New Roman" w:cs="Arial"/>
                <w:b w:val="0"/>
              </w:rPr>
              <w:t>18</w:t>
            </w:r>
          </w:p>
        </w:tc>
        <w:tc>
          <w:tcPr>
            <w:tcW w:w="4642" w:type="pct"/>
          </w:tcPr>
          <w:p w:rsidR="007E403F" w:rsidRPr="004506DD" w:rsidRDefault="007E403F" w:rsidP="00C9629B">
            <w:pPr>
              <w:cnfStyle w:val="000000000000" w:firstRow="0" w:lastRow="0" w:firstColumn="0" w:lastColumn="0" w:oddVBand="0" w:evenVBand="0" w:oddHBand="0" w:evenHBand="0" w:firstRowFirstColumn="0" w:firstRowLastColumn="0" w:lastRowFirstColumn="0" w:lastRowLastColumn="0"/>
              <w:rPr>
                <w:rFonts w:eastAsia="Times New Roman" w:cs="Arial"/>
              </w:rPr>
            </w:pPr>
            <w:r w:rsidRPr="004506DD">
              <w:rPr>
                <w:rFonts w:eastAsia="Times New Roman" w:cs="Arial"/>
              </w:rPr>
              <w:t xml:space="preserve">Click the </w:t>
            </w:r>
            <w:r w:rsidRPr="004506DD">
              <w:rPr>
                <w:rFonts w:eastAsia="Times New Roman" w:cs="Arial"/>
                <w:b/>
                <w:bCs/>
              </w:rPr>
              <w:t>View Log/Trace</w:t>
            </w:r>
            <w:r w:rsidRPr="004506DD">
              <w:rPr>
                <w:rFonts w:eastAsia="Times New Roman" w:cs="Arial"/>
              </w:rPr>
              <w:t xml:space="preserve"> link. This will take you to the View Log/Trace page.</w:t>
            </w:r>
          </w:p>
        </w:tc>
      </w:tr>
      <w:tr w:rsidR="007E403F" w:rsidRPr="004506DD" w:rsidTr="007E403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tcPr>
          <w:p w:rsidR="007E403F" w:rsidRPr="004506DD" w:rsidRDefault="007E403F" w:rsidP="006A446F">
            <w:pPr>
              <w:rPr>
                <w:rFonts w:eastAsia="Times New Roman" w:cs="Arial"/>
                <w:b w:val="0"/>
              </w:rPr>
            </w:pPr>
            <w:r w:rsidRPr="004506DD">
              <w:rPr>
                <w:rFonts w:eastAsia="Times New Roman" w:cs="Arial"/>
                <w:b w:val="0"/>
              </w:rPr>
              <w:t>19</w:t>
            </w:r>
          </w:p>
        </w:tc>
        <w:tc>
          <w:tcPr>
            <w:tcW w:w="4642" w:type="pct"/>
            <w:tcBorders>
              <w:top w:val="single" w:sz="4" w:space="0" w:color="auto"/>
              <w:left w:val="single" w:sz="4" w:space="0" w:color="auto"/>
              <w:bottom w:val="single" w:sz="4" w:space="0" w:color="auto"/>
              <w:right w:val="single" w:sz="4" w:space="0" w:color="auto"/>
            </w:tcBorders>
          </w:tcPr>
          <w:p w:rsidR="007E403F" w:rsidRPr="004506DD" w:rsidRDefault="007E403F" w:rsidP="007E403F">
            <w:pPr>
              <w:cnfStyle w:val="000000100000" w:firstRow="0" w:lastRow="0" w:firstColumn="0" w:lastColumn="0" w:oddVBand="0" w:evenVBand="0" w:oddHBand="1" w:evenHBand="0" w:firstRowFirstColumn="0" w:firstRowLastColumn="0" w:lastRowFirstColumn="0" w:lastRowLastColumn="0"/>
              <w:rPr>
                <w:rFonts w:eastAsia="Times New Roman" w:cs="Arial"/>
              </w:rPr>
            </w:pPr>
            <w:r w:rsidRPr="004506DD">
              <w:rPr>
                <w:rFonts w:eastAsia="Times New Roman" w:cs="Arial"/>
              </w:rPr>
              <w:t xml:space="preserve">To review the output, click the </w:t>
            </w:r>
            <w:r w:rsidRPr="004506DD">
              <w:rPr>
                <w:rFonts w:cs="Arial"/>
                <w:b/>
                <w:bCs/>
              </w:rPr>
              <w:t>UW_IPS_Upload_XX.xls</w:t>
            </w:r>
            <w:r w:rsidRPr="004506DD">
              <w:rPr>
                <w:rFonts w:cs="Arial"/>
              </w:rPr>
              <w:t xml:space="preserve"> link. This will open the Excel file. If you ran the report in Report Only mode, review the output for errors, make any necessary adjustments, then run again in Process and Report mode to co</w:t>
            </w:r>
            <w:r w:rsidR="000B2DE7" w:rsidRPr="004506DD">
              <w:rPr>
                <w:rFonts w:cs="Arial"/>
              </w:rPr>
              <w:t>mplete the upload to CAT</w:t>
            </w:r>
            <w:r w:rsidRPr="004506DD">
              <w:rPr>
                <w:rFonts w:cs="Arial"/>
              </w:rPr>
              <w:t>.</w:t>
            </w:r>
          </w:p>
        </w:tc>
      </w:tr>
      <w:bookmarkEnd w:id="0"/>
    </w:tbl>
    <w:p w:rsidR="00CB54B0" w:rsidRPr="004506DD" w:rsidRDefault="00CB54B0"/>
    <w:sectPr w:rsidR="00CB54B0" w:rsidRPr="004506DD" w:rsidSect="00E0132B">
      <w:headerReference w:type="default" r:id="rId8"/>
      <w:pgSz w:w="12240" w:h="15840"/>
      <w:pgMar w:top="135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ABC" w:rsidRDefault="00790ABC" w:rsidP="0036561A">
      <w:pPr>
        <w:spacing w:after="0" w:line="240" w:lineRule="auto"/>
      </w:pPr>
      <w:r>
        <w:separator/>
      </w:r>
    </w:p>
  </w:endnote>
  <w:endnote w:type="continuationSeparator" w:id="0">
    <w:p w:rsidR="00790ABC" w:rsidRDefault="00790ABC" w:rsidP="0036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ABC" w:rsidRDefault="00790ABC" w:rsidP="0036561A">
      <w:pPr>
        <w:spacing w:after="0" w:line="240" w:lineRule="auto"/>
      </w:pPr>
      <w:r>
        <w:separator/>
      </w:r>
    </w:p>
  </w:footnote>
  <w:footnote w:type="continuationSeparator" w:id="0">
    <w:p w:rsidR="00790ABC" w:rsidRDefault="00790ABC" w:rsidP="00365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D00" w:rsidRPr="00B26D00" w:rsidRDefault="00B26D00" w:rsidP="00B26D00">
    <w:pPr>
      <w:pStyle w:val="Header"/>
      <w:rPr>
        <w:rFonts w:asciiTheme="majorHAnsi" w:hAnsiTheme="majorHAnsi"/>
        <w:sz w:val="28"/>
      </w:rPr>
    </w:pPr>
    <w:r w:rsidRPr="00B26D00">
      <w:rPr>
        <w:rFonts w:asciiTheme="majorHAnsi" w:hAnsiTheme="majorHAnsi"/>
        <w:noProof/>
        <w:sz w:val="28"/>
      </w:rPr>
      <w:drawing>
        <wp:anchor distT="0" distB="0" distL="114300" distR="114300" simplePos="0" relativeHeight="251658240" behindDoc="0" locked="0" layoutInCell="1" allowOverlap="1" wp14:anchorId="56156AE4" wp14:editId="0EB29A9A">
          <wp:simplePos x="0" y="0"/>
          <wp:positionH relativeFrom="column">
            <wp:posOffset>5295900</wp:posOffset>
          </wp:positionH>
          <wp:positionV relativeFrom="paragraph">
            <wp:posOffset>142875</wp:posOffset>
          </wp:positionV>
          <wp:extent cx="1104900" cy="323850"/>
          <wp:effectExtent l="0" t="0" r="0" b="0"/>
          <wp:wrapNone/>
          <wp:docPr id="5" name="Content Placehold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5"/>
                  <pic:cNvPicPr>
                    <a:picLocks noChangeAspect="1"/>
                  </pic:cNvPicPr>
                </pic:nvPicPr>
                <pic:blipFill rotWithShape="1">
                  <a:blip r:embed="rId1" cstate="print">
                    <a:extLst>
                      <a:ext uri="{28A0092B-C50C-407E-A947-70E740481C1C}">
                        <a14:useLocalDpi xmlns:a14="http://schemas.microsoft.com/office/drawing/2010/main" val="0"/>
                      </a:ext>
                    </a:extLst>
                  </a:blip>
                  <a:srcRect l="3810" t="6869" r="4000" b="48728"/>
                  <a:stretch/>
                </pic:blipFill>
                <pic:spPr bwMode="auto">
                  <a:xfrm>
                    <a:off x="0" y="0"/>
                    <a:ext cx="1104900" cy="323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26D00">
      <w:rPr>
        <w:rFonts w:asciiTheme="majorHAnsi" w:hAnsiTheme="majorHAnsi"/>
        <w:sz w:val="28"/>
      </w:rPr>
      <w:t>University of Wisconsin</w:t>
    </w:r>
  </w:p>
  <w:p w:rsidR="00B26D00" w:rsidRPr="00B26D00" w:rsidRDefault="00B26D00" w:rsidP="00B26D00">
    <w:pPr>
      <w:pStyle w:val="Header"/>
      <w:rPr>
        <w:rFonts w:asciiTheme="majorHAnsi" w:hAnsiTheme="majorHAnsi"/>
        <w:sz w:val="28"/>
      </w:rPr>
    </w:pPr>
    <w:r w:rsidRPr="00B26D00">
      <w:rPr>
        <w:rFonts w:asciiTheme="majorHAnsi" w:hAnsiTheme="majorHAnsi"/>
        <w:sz w:val="28"/>
      </w:rPr>
      <w:t>Compensation Administration Tool</w:t>
    </w:r>
    <w:r w:rsidRPr="00B26D00">
      <w:rPr>
        <w:rFonts w:asciiTheme="majorHAnsi" w:hAnsiTheme="majorHAnsi"/>
        <w:sz w:val="28"/>
      </w:rPr>
      <w:ptab w:relativeTo="margin" w:alignment="center" w:leader="none"/>
    </w:r>
    <w:r w:rsidRPr="00B26D00">
      <w:rPr>
        <w:rFonts w:asciiTheme="majorHAnsi" w:hAnsiTheme="majorHAnsi"/>
        <w:sz w:val="2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56C2"/>
    <w:multiLevelType w:val="hybridMultilevel"/>
    <w:tmpl w:val="4F8E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119"/>
    <w:rsid w:val="00073390"/>
    <w:rsid w:val="000866CD"/>
    <w:rsid w:val="000B2DE7"/>
    <w:rsid w:val="00124119"/>
    <w:rsid w:val="0019611C"/>
    <w:rsid w:val="001B025F"/>
    <w:rsid w:val="001D351E"/>
    <w:rsid w:val="002A559E"/>
    <w:rsid w:val="003058F6"/>
    <w:rsid w:val="0036561A"/>
    <w:rsid w:val="00373296"/>
    <w:rsid w:val="0039076F"/>
    <w:rsid w:val="003A50B6"/>
    <w:rsid w:val="003A578A"/>
    <w:rsid w:val="00402FC0"/>
    <w:rsid w:val="004079E3"/>
    <w:rsid w:val="00446413"/>
    <w:rsid w:val="004506DD"/>
    <w:rsid w:val="00487EBE"/>
    <w:rsid w:val="00562D3C"/>
    <w:rsid w:val="005A5450"/>
    <w:rsid w:val="005B08B2"/>
    <w:rsid w:val="00632FFC"/>
    <w:rsid w:val="00696EC2"/>
    <w:rsid w:val="007217E4"/>
    <w:rsid w:val="00790ABC"/>
    <w:rsid w:val="007915E1"/>
    <w:rsid w:val="007B5178"/>
    <w:rsid w:val="007B7D45"/>
    <w:rsid w:val="007C265F"/>
    <w:rsid w:val="007D4233"/>
    <w:rsid w:val="007E403F"/>
    <w:rsid w:val="007F3A42"/>
    <w:rsid w:val="0089062C"/>
    <w:rsid w:val="008B0ABC"/>
    <w:rsid w:val="008F3555"/>
    <w:rsid w:val="009226D6"/>
    <w:rsid w:val="0093776A"/>
    <w:rsid w:val="009412F3"/>
    <w:rsid w:val="0098607E"/>
    <w:rsid w:val="0098719B"/>
    <w:rsid w:val="00A2125A"/>
    <w:rsid w:val="00A26096"/>
    <w:rsid w:val="00B1383E"/>
    <w:rsid w:val="00B26D00"/>
    <w:rsid w:val="00B72767"/>
    <w:rsid w:val="00B92279"/>
    <w:rsid w:val="00B958A3"/>
    <w:rsid w:val="00CB1350"/>
    <w:rsid w:val="00CB54B0"/>
    <w:rsid w:val="00D23086"/>
    <w:rsid w:val="00D92F9B"/>
    <w:rsid w:val="00DB3A5D"/>
    <w:rsid w:val="00E0132B"/>
    <w:rsid w:val="00E505DC"/>
    <w:rsid w:val="00EA298E"/>
    <w:rsid w:val="00F50569"/>
    <w:rsid w:val="00F54B83"/>
    <w:rsid w:val="00FE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6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6D6"/>
    <w:pPr>
      <w:ind w:left="720"/>
      <w:contextualSpacing/>
    </w:pPr>
  </w:style>
  <w:style w:type="table" w:styleId="LightList-Accent2">
    <w:name w:val="Light List Accent 2"/>
    <w:basedOn w:val="TableNormal"/>
    <w:uiPriority w:val="61"/>
    <w:rsid w:val="0036561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36561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3656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61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65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61A"/>
  </w:style>
  <w:style w:type="paragraph" w:styleId="Footer">
    <w:name w:val="footer"/>
    <w:basedOn w:val="Normal"/>
    <w:link w:val="FooterChar"/>
    <w:uiPriority w:val="99"/>
    <w:unhideWhenUsed/>
    <w:rsid w:val="00365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61A"/>
  </w:style>
  <w:style w:type="paragraph" w:styleId="BalloonText">
    <w:name w:val="Balloon Text"/>
    <w:basedOn w:val="Normal"/>
    <w:link w:val="BalloonTextChar"/>
    <w:uiPriority w:val="99"/>
    <w:semiHidden/>
    <w:unhideWhenUsed/>
    <w:rsid w:val="00B26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D00"/>
    <w:rPr>
      <w:rFonts w:ascii="Tahoma" w:hAnsi="Tahoma" w:cs="Tahoma"/>
      <w:sz w:val="16"/>
      <w:szCs w:val="16"/>
    </w:rPr>
  </w:style>
  <w:style w:type="character" w:customStyle="1" w:styleId="Heading1Char">
    <w:name w:val="Heading 1 Char"/>
    <w:basedOn w:val="DefaultParagraphFont"/>
    <w:link w:val="Heading1"/>
    <w:uiPriority w:val="9"/>
    <w:rsid w:val="00B26D0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A57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6D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6D6"/>
    <w:pPr>
      <w:ind w:left="720"/>
      <w:contextualSpacing/>
    </w:pPr>
  </w:style>
  <w:style w:type="table" w:styleId="LightList-Accent2">
    <w:name w:val="Light List Accent 2"/>
    <w:basedOn w:val="TableNormal"/>
    <w:uiPriority w:val="61"/>
    <w:rsid w:val="0036561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36561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3656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61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65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61A"/>
  </w:style>
  <w:style w:type="paragraph" w:styleId="Footer">
    <w:name w:val="footer"/>
    <w:basedOn w:val="Normal"/>
    <w:link w:val="FooterChar"/>
    <w:uiPriority w:val="99"/>
    <w:unhideWhenUsed/>
    <w:rsid w:val="00365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61A"/>
  </w:style>
  <w:style w:type="paragraph" w:styleId="BalloonText">
    <w:name w:val="Balloon Text"/>
    <w:basedOn w:val="Normal"/>
    <w:link w:val="BalloonTextChar"/>
    <w:uiPriority w:val="99"/>
    <w:semiHidden/>
    <w:unhideWhenUsed/>
    <w:rsid w:val="00B26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D00"/>
    <w:rPr>
      <w:rFonts w:ascii="Tahoma" w:hAnsi="Tahoma" w:cs="Tahoma"/>
      <w:sz w:val="16"/>
      <w:szCs w:val="16"/>
    </w:rPr>
  </w:style>
  <w:style w:type="character" w:customStyle="1" w:styleId="Heading1Char">
    <w:name w:val="Heading 1 Char"/>
    <w:basedOn w:val="DefaultParagraphFont"/>
    <w:link w:val="Heading1"/>
    <w:uiPriority w:val="9"/>
    <w:rsid w:val="00B26D0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A57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7862">
      <w:bodyDiv w:val="1"/>
      <w:marLeft w:val="0"/>
      <w:marRight w:val="0"/>
      <w:marTop w:val="0"/>
      <w:marBottom w:val="0"/>
      <w:divBdr>
        <w:top w:val="none" w:sz="0" w:space="0" w:color="auto"/>
        <w:left w:val="none" w:sz="0" w:space="0" w:color="auto"/>
        <w:bottom w:val="none" w:sz="0" w:space="0" w:color="auto"/>
        <w:right w:val="none" w:sz="0" w:space="0" w:color="auto"/>
      </w:divBdr>
    </w:div>
    <w:div w:id="35011560">
      <w:bodyDiv w:val="1"/>
      <w:marLeft w:val="0"/>
      <w:marRight w:val="0"/>
      <w:marTop w:val="0"/>
      <w:marBottom w:val="0"/>
      <w:divBdr>
        <w:top w:val="none" w:sz="0" w:space="0" w:color="auto"/>
        <w:left w:val="none" w:sz="0" w:space="0" w:color="auto"/>
        <w:bottom w:val="none" w:sz="0" w:space="0" w:color="auto"/>
        <w:right w:val="none" w:sz="0" w:space="0" w:color="auto"/>
      </w:divBdr>
    </w:div>
    <w:div w:id="43452019">
      <w:bodyDiv w:val="1"/>
      <w:marLeft w:val="0"/>
      <w:marRight w:val="0"/>
      <w:marTop w:val="0"/>
      <w:marBottom w:val="0"/>
      <w:divBdr>
        <w:top w:val="none" w:sz="0" w:space="0" w:color="auto"/>
        <w:left w:val="none" w:sz="0" w:space="0" w:color="auto"/>
        <w:bottom w:val="none" w:sz="0" w:space="0" w:color="auto"/>
        <w:right w:val="none" w:sz="0" w:space="0" w:color="auto"/>
      </w:divBdr>
    </w:div>
    <w:div w:id="120347925">
      <w:bodyDiv w:val="1"/>
      <w:marLeft w:val="0"/>
      <w:marRight w:val="0"/>
      <w:marTop w:val="0"/>
      <w:marBottom w:val="0"/>
      <w:divBdr>
        <w:top w:val="none" w:sz="0" w:space="0" w:color="auto"/>
        <w:left w:val="none" w:sz="0" w:space="0" w:color="auto"/>
        <w:bottom w:val="none" w:sz="0" w:space="0" w:color="auto"/>
        <w:right w:val="none" w:sz="0" w:space="0" w:color="auto"/>
      </w:divBdr>
    </w:div>
    <w:div w:id="132404458">
      <w:bodyDiv w:val="1"/>
      <w:marLeft w:val="0"/>
      <w:marRight w:val="0"/>
      <w:marTop w:val="0"/>
      <w:marBottom w:val="0"/>
      <w:divBdr>
        <w:top w:val="none" w:sz="0" w:space="0" w:color="auto"/>
        <w:left w:val="none" w:sz="0" w:space="0" w:color="auto"/>
        <w:bottom w:val="none" w:sz="0" w:space="0" w:color="auto"/>
        <w:right w:val="none" w:sz="0" w:space="0" w:color="auto"/>
      </w:divBdr>
    </w:div>
    <w:div w:id="153685486">
      <w:bodyDiv w:val="1"/>
      <w:marLeft w:val="0"/>
      <w:marRight w:val="0"/>
      <w:marTop w:val="0"/>
      <w:marBottom w:val="0"/>
      <w:divBdr>
        <w:top w:val="none" w:sz="0" w:space="0" w:color="auto"/>
        <w:left w:val="none" w:sz="0" w:space="0" w:color="auto"/>
        <w:bottom w:val="none" w:sz="0" w:space="0" w:color="auto"/>
        <w:right w:val="none" w:sz="0" w:space="0" w:color="auto"/>
      </w:divBdr>
    </w:div>
    <w:div w:id="166214340">
      <w:bodyDiv w:val="1"/>
      <w:marLeft w:val="0"/>
      <w:marRight w:val="0"/>
      <w:marTop w:val="0"/>
      <w:marBottom w:val="0"/>
      <w:divBdr>
        <w:top w:val="none" w:sz="0" w:space="0" w:color="auto"/>
        <w:left w:val="none" w:sz="0" w:space="0" w:color="auto"/>
        <w:bottom w:val="none" w:sz="0" w:space="0" w:color="auto"/>
        <w:right w:val="none" w:sz="0" w:space="0" w:color="auto"/>
      </w:divBdr>
    </w:div>
    <w:div w:id="168258219">
      <w:bodyDiv w:val="1"/>
      <w:marLeft w:val="0"/>
      <w:marRight w:val="0"/>
      <w:marTop w:val="0"/>
      <w:marBottom w:val="0"/>
      <w:divBdr>
        <w:top w:val="none" w:sz="0" w:space="0" w:color="auto"/>
        <w:left w:val="none" w:sz="0" w:space="0" w:color="auto"/>
        <w:bottom w:val="none" w:sz="0" w:space="0" w:color="auto"/>
        <w:right w:val="none" w:sz="0" w:space="0" w:color="auto"/>
      </w:divBdr>
    </w:div>
    <w:div w:id="190608807">
      <w:bodyDiv w:val="1"/>
      <w:marLeft w:val="0"/>
      <w:marRight w:val="0"/>
      <w:marTop w:val="0"/>
      <w:marBottom w:val="0"/>
      <w:divBdr>
        <w:top w:val="none" w:sz="0" w:space="0" w:color="auto"/>
        <w:left w:val="none" w:sz="0" w:space="0" w:color="auto"/>
        <w:bottom w:val="none" w:sz="0" w:space="0" w:color="auto"/>
        <w:right w:val="none" w:sz="0" w:space="0" w:color="auto"/>
      </w:divBdr>
    </w:div>
    <w:div w:id="233976013">
      <w:bodyDiv w:val="1"/>
      <w:marLeft w:val="0"/>
      <w:marRight w:val="0"/>
      <w:marTop w:val="0"/>
      <w:marBottom w:val="0"/>
      <w:divBdr>
        <w:top w:val="none" w:sz="0" w:space="0" w:color="auto"/>
        <w:left w:val="none" w:sz="0" w:space="0" w:color="auto"/>
        <w:bottom w:val="none" w:sz="0" w:space="0" w:color="auto"/>
        <w:right w:val="none" w:sz="0" w:space="0" w:color="auto"/>
      </w:divBdr>
    </w:div>
    <w:div w:id="255405121">
      <w:bodyDiv w:val="1"/>
      <w:marLeft w:val="0"/>
      <w:marRight w:val="0"/>
      <w:marTop w:val="0"/>
      <w:marBottom w:val="0"/>
      <w:divBdr>
        <w:top w:val="none" w:sz="0" w:space="0" w:color="auto"/>
        <w:left w:val="none" w:sz="0" w:space="0" w:color="auto"/>
        <w:bottom w:val="none" w:sz="0" w:space="0" w:color="auto"/>
        <w:right w:val="none" w:sz="0" w:space="0" w:color="auto"/>
      </w:divBdr>
    </w:div>
    <w:div w:id="299268069">
      <w:bodyDiv w:val="1"/>
      <w:marLeft w:val="0"/>
      <w:marRight w:val="0"/>
      <w:marTop w:val="0"/>
      <w:marBottom w:val="0"/>
      <w:divBdr>
        <w:top w:val="none" w:sz="0" w:space="0" w:color="auto"/>
        <w:left w:val="none" w:sz="0" w:space="0" w:color="auto"/>
        <w:bottom w:val="none" w:sz="0" w:space="0" w:color="auto"/>
        <w:right w:val="none" w:sz="0" w:space="0" w:color="auto"/>
      </w:divBdr>
    </w:div>
    <w:div w:id="319313282">
      <w:bodyDiv w:val="1"/>
      <w:marLeft w:val="0"/>
      <w:marRight w:val="0"/>
      <w:marTop w:val="0"/>
      <w:marBottom w:val="0"/>
      <w:divBdr>
        <w:top w:val="none" w:sz="0" w:space="0" w:color="auto"/>
        <w:left w:val="none" w:sz="0" w:space="0" w:color="auto"/>
        <w:bottom w:val="none" w:sz="0" w:space="0" w:color="auto"/>
        <w:right w:val="none" w:sz="0" w:space="0" w:color="auto"/>
      </w:divBdr>
    </w:div>
    <w:div w:id="332418461">
      <w:bodyDiv w:val="1"/>
      <w:marLeft w:val="0"/>
      <w:marRight w:val="0"/>
      <w:marTop w:val="0"/>
      <w:marBottom w:val="0"/>
      <w:divBdr>
        <w:top w:val="none" w:sz="0" w:space="0" w:color="auto"/>
        <w:left w:val="none" w:sz="0" w:space="0" w:color="auto"/>
        <w:bottom w:val="none" w:sz="0" w:space="0" w:color="auto"/>
        <w:right w:val="none" w:sz="0" w:space="0" w:color="auto"/>
      </w:divBdr>
    </w:div>
    <w:div w:id="354814778">
      <w:bodyDiv w:val="1"/>
      <w:marLeft w:val="0"/>
      <w:marRight w:val="0"/>
      <w:marTop w:val="0"/>
      <w:marBottom w:val="0"/>
      <w:divBdr>
        <w:top w:val="none" w:sz="0" w:space="0" w:color="auto"/>
        <w:left w:val="none" w:sz="0" w:space="0" w:color="auto"/>
        <w:bottom w:val="none" w:sz="0" w:space="0" w:color="auto"/>
        <w:right w:val="none" w:sz="0" w:space="0" w:color="auto"/>
      </w:divBdr>
    </w:div>
    <w:div w:id="363214829">
      <w:bodyDiv w:val="1"/>
      <w:marLeft w:val="0"/>
      <w:marRight w:val="0"/>
      <w:marTop w:val="0"/>
      <w:marBottom w:val="0"/>
      <w:divBdr>
        <w:top w:val="none" w:sz="0" w:space="0" w:color="auto"/>
        <w:left w:val="none" w:sz="0" w:space="0" w:color="auto"/>
        <w:bottom w:val="none" w:sz="0" w:space="0" w:color="auto"/>
        <w:right w:val="none" w:sz="0" w:space="0" w:color="auto"/>
      </w:divBdr>
    </w:div>
    <w:div w:id="363408148">
      <w:bodyDiv w:val="1"/>
      <w:marLeft w:val="0"/>
      <w:marRight w:val="0"/>
      <w:marTop w:val="0"/>
      <w:marBottom w:val="0"/>
      <w:divBdr>
        <w:top w:val="none" w:sz="0" w:space="0" w:color="auto"/>
        <w:left w:val="none" w:sz="0" w:space="0" w:color="auto"/>
        <w:bottom w:val="none" w:sz="0" w:space="0" w:color="auto"/>
        <w:right w:val="none" w:sz="0" w:space="0" w:color="auto"/>
      </w:divBdr>
    </w:div>
    <w:div w:id="389234117">
      <w:bodyDiv w:val="1"/>
      <w:marLeft w:val="0"/>
      <w:marRight w:val="0"/>
      <w:marTop w:val="0"/>
      <w:marBottom w:val="0"/>
      <w:divBdr>
        <w:top w:val="none" w:sz="0" w:space="0" w:color="auto"/>
        <w:left w:val="none" w:sz="0" w:space="0" w:color="auto"/>
        <w:bottom w:val="none" w:sz="0" w:space="0" w:color="auto"/>
        <w:right w:val="none" w:sz="0" w:space="0" w:color="auto"/>
      </w:divBdr>
    </w:div>
    <w:div w:id="442919632">
      <w:bodyDiv w:val="1"/>
      <w:marLeft w:val="0"/>
      <w:marRight w:val="0"/>
      <w:marTop w:val="0"/>
      <w:marBottom w:val="0"/>
      <w:divBdr>
        <w:top w:val="none" w:sz="0" w:space="0" w:color="auto"/>
        <w:left w:val="none" w:sz="0" w:space="0" w:color="auto"/>
        <w:bottom w:val="none" w:sz="0" w:space="0" w:color="auto"/>
        <w:right w:val="none" w:sz="0" w:space="0" w:color="auto"/>
      </w:divBdr>
    </w:div>
    <w:div w:id="476992230">
      <w:bodyDiv w:val="1"/>
      <w:marLeft w:val="0"/>
      <w:marRight w:val="0"/>
      <w:marTop w:val="0"/>
      <w:marBottom w:val="0"/>
      <w:divBdr>
        <w:top w:val="none" w:sz="0" w:space="0" w:color="auto"/>
        <w:left w:val="none" w:sz="0" w:space="0" w:color="auto"/>
        <w:bottom w:val="none" w:sz="0" w:space="0" w:color="auto"/>
        <w:right w:val="none" w:sz="0" w:space="0" w:color="auto"/>
      </w:divBdr>
    </w:div>
    <w:div w:id="540939164">
      <w:bodyDiv w:val="1"/>
      <w:marLeft w:val="0"/>
      <w:marRight w:val="0"/>
      <w:marTop w:val="0"/>
      <w:marBottom w:val="0"/>
      <w:divBdr>
        <w:top w:val="none" w:sz="0" w:space="0" w:color="auto"/>
        <w:left w:val="none" w:sz="0" w:space="0" w:color="auto"/>
        <w:bottom w:val="none" w:sz="0" w:space="0" w:color="auto"/>
        <w:right w:val="none" w:sz="0" w:space="0" w:color="auto"/>
      </w:divBdr>
    </w:div>
    <w:div w:id="555816082">
      <w:bodyDiv w:val="1"/>
      <w:marLeft w:val="0"/>
      <w:marRight w:val="0"/>
      <w:marTop w:val="0"/>
      <w:marBottom w:val="0"/>
      <w:divBdr>
        <w:top w:val="none" w:sz="0" w:space="0" w:color="auto"/>
        <w:left w:val="none" w:sz="0" w:space="0" w:color="auto"/>
        <w:bottom w:val="none" w:sz="0" w:space="0" w:color="auto"/>
        <w:right w:val="none" w:sz="0" w:space="0" w:color="auto"/>
      </w:divBdr>
    </w:div>
    <w:div w:id="640307945">
      <w:bodyDiv w:val="1"/>
      <w:marLeft w:val="0"/>
      <w:marRight w:val="0"/>
      <w:marTop w:val="0"/>
      <w:marBottom w:val="0"/>
      <w:divBdr>
        <w:top w:val="none" w:sz="0" w:space="0" w:color="auto"/>
        <w:left w:val="none" w:sz="0" w:space="0" w:color="auto"/>
        <w:bottom w:val="none" w:sz="0" w:space="0" w:color="auto"/>
        <w:right w:val="none" w:sz="0" w:space="0" w:color="auto"/>
      </w:divBdr>
    </w:div>
    <w:div w:id="673610273">
      <w:bodyDiv w:val="1"/>
      <w:marLeft w:val="0"/>
      <w:marRight w:val="0"/>
      <w:marTop w:val="0"/>
      <w:marBottom w:val="0"/>
      <w:divBdr>
        <w:top w:val="none" w:sz="0" w:space="0" w:color="auto"/>
        <w:left w:val="none" w:sz="0" w:space="0" w:color="auto"/>
        <w:bottom w:val="none" w:sz="0" w:space="0" w:color="auto"/>
        <w:right w:val="none" w:sz="0" w:space="0" w:color="auto"/>
      </w:divBdr>
    </w:div>
    <w:div w:id="674577163">
      <w:bodyDiv w:val="1"/>
      <w:marLeft w:val="0"/>
      <w:marRight w:val="0"/>
      <w:marTop w:val="0"/>
      <w:marBottom w:val="0"/>
      <w:divBdr>
        <w:top w:val="none" w:sz="0" w:space="0" w:color="auto"/>
        <w:left w:val="none" w:sz="0" w:space="0" w:color="auto"/>
        <w:bottom w:val="none" w:sz="0" w:space="0" w:color="auto"/>
        <w:right w:val="none" w:sz="0" w:space="0" w:color="auto"/>
      </w:divBdr>
    </w:div>
    <w:div w:id="788938287">
      <w:bodyDiv w:val="1"/>
      <w:marLeft w:val="0"/>
      <w:marRight w:val="0"/>
      <w:marTop w:val="0"/>
      <w:marBottom w:val="0"/>
      <w:divBdr>
        <w:top w:val="none" w:sz="0" w:space="0" w:color="auto"/>
        <w:left w:val="none" w:sz="0" w:space="0" w:color="auto"/>
        <w:bottom w:val="none" w:sz="0" w:space="0" w:color="auto"/>
        <w:right w:val="none" w:sz="0" w:space="0" w:color="auto"/>
      </w:divBdr>
    </w:div>
    <w:div w:id="793787339">
      <w:bodyDiv w:val="1"/>
      <w:marLeft w:val="0"/>
      <w:marRight w:val="0"/>
      <w:marTop w:val="0"/>
      <w:marBottom w:val="0"/>
      <w:divBdr>
        <w:top w:val="none" w:sz="0" w:space="0" w:color="auto"/>
        <w:left w:val="none" w:sz="0" w:space="0" w:color="auto"/>
        <w:bottom w:val="none" w:sz="0" w:space="0" w:color="auto"/>
        <w:right w:val="none" w:sz="0" w:space="0" w:color="auto"/>
      </w:divBdr>
    </w:div>
    <w:div w:id="805122637">
      <w:bodyDiv w:val="1"/>
      <w:marLeft w:val="0"/>
      <w:marRight w:val="0"/>
      <w:marTop w:val="0"/>
      <w:marBottom w:val="0"/>
      <w:divBdr>
        <w:top w:val="none" w:sz="0" w:space="0" w:color="auto"/>
        <w:left w:val="none" w:sz="0" w:space="0" w:color="auto"/>
        <w:bottom w:val="none" w:sz="0" w:space="0" w:color="auto"/>
        <w:right w:val="none" w:sz="0" w:space="0" w:color="auto"/>
      </w:divBdr>
    </w:div>
    <w:div w:id="868376361">
      <w:bodyDiv w:val="1"/>
      <w:marLeft w:val="0"/>
      <w:marRight w:val="0"/>
      <w:marTop w:val="0"/>
      <w:marBottom w:val="0"/>
      <w:divBdr>
        <w:top w:val="none" w:sz="0" w:space="0" w:color="auto"/>
        <w:left w:val="none" w:sz="0" w:space="0" w:color="auto"/>
        <w:bottom w:val="none" w:sz="0" w:space="0" w:color="auto"/>
        <w:right w:val="none" w:sz="0" w:space="0" w:color="auto"/>
      </w:divBdr>
    </w:div>
    <w:div w:id="930969102">
      <w:bodyDiv w:val="1"/>
      <w:marLeft w:val="0"/>
      <w:marRight w:val="0"/>
      <w:marTop w:val="0"/>
      <w:marBottom w:val="0"/>
      <w:divBdr>
        <w:top w:val="none" w:sz="0" w:space="0" w:color="auto"/>
        <w:left w:val="none" w:sz="0" w:space="0" w:color="auto"/>
        <w:bottom w:val="none" w:sz="0" w:space="0" w:color="auto"/>
        <w:right w:val="none" w:sz="0" w:space="0" w:color="auto"/>
      </w:divBdr>
    </w:div>
    <w:div w:id="989402544">
      <w:bodyDiv w:val="1"/>
      <w:marLeft w:val="0"/>
      <w:marRight w:val="0"/>
      <w:marTop w:val="0"/>
      <w:marBottom w:val="0"/>
      <w:divBdr>
        <w:top w:val="none" w:sz="0" w:space="0" w:color="auto"/>
        <w:left w:val="none" w:sz="0" w:space="0" w:color="auto"/>
        <w:bottom w:val="none" w:sz="0" w:space="0" w:color="auto"/>
        <w:right w:val="none" w:sz="0" w:space="0" w:color="auto"/>
      </w:divBdr>
    </w:div>
    <w:div w:id="1004280340">
      <w:bodyDiv w:val="1"/>
      <w:marLeft w:val="0"/>
      <w:marRight w:val="0"/>
      <w:marTop w:val="0"/>
      <w:marBottom w:val="0"/>
      <w:divBdr>
        <w:top w:val="none" w:sz="0" w:space="0" w:color="auto"/>
        <w:left w:val="none" w:sz="0" w:space="0" w:color="auto"/>
        <w:bottom w:val="none" w:sz="0" w:space="0" w:color="auto"/>
        <w:right w:val="none" w:sz="0" w:space="0" w:color="auto"/>
      </w:divBdr>
    </w:div>
    <w:div w:id="1006638569">
      <w:bodyDiv w:val="1"/>
      <w:marLeft w:val="0"/>
      <w:marRight w:val="0"/>
      <w:marTop w:val="0"/>
      <w:marBottom w:val="0"/>
      <w:divBdr>
        <w:top w:val="none" w:sz="0" w:space="0" w:color="auto"/>
        <w:left w:val="none" w:sz="0" w:space="0" w:color="auto"/>
        <w:bottom w:val="none" w:sz="0" w:space="0" w:color="auto"/>
        <w:right w:val="none" w:sz="0" w:space="0" w:color="auto"/>
      </w:divBdr>
    </w:div>
    <w:div w:id="1026293764">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94016025">
      <w:bodyDiv w:val="1"/>
      <w:marLeft w:val="0"/>
      <w:marRight w:val="0"/>
      <w:marTop w:val="0"/>
      <w:marBottom w:val="0"/>
      <w:divBdr>
        <w:top w:val="none" w:sz="0" w:space="0" w:color="auto"/>
        <w:left w:val="none" w:sz="0" w:space="0" w:color="auto"/>
        <w:bottom w:val="none" w:sz="0" w:space="0" w:color="auto"/>
        <w:right w:val="none" w:sz="0" w:space="0" w:color="auto"/>
      </w:divBdr>
    </w:div>
    <w:div w:id="1113137143">
      <w:bodyDiv w:val="1"/>
      <w:marLeft w:val="0"/>
      <w:marRight w:val="0"/>
      <w:marTop w:val="0"/>
      <w:marBottom w:val="0"/>
      <w:divBdr>
        <w:top w:val="none" w:sz="0" w:space="0" w:color="auto"/>
        <w:left w:val="none" w:sz="0" w:space="0" w:color="auto"/>
        <w:bottom w:val="none" w:sz="0" w:space="0" w:color="auto"/>
        <w:right w:val="none" w:sz="0" w:space="0" w:color="auto"/>
      </w:divBdr>
    </w:div>
    <w:div w:id="1180579170">
      <w:bodyDiv w:val="1"/>
      <w:marLeft w:val="0"/>
      <w:marRight w:val="0"/>
      <w:marTop w:val="0"/>
      <w:marBottom w:val="0"/>
      <w:divBdr>
        <w:top w:val="none" w:sz="0" w:space="0" w:color="auto"/>
        <w:left w:val="none" w:sz="0" w:space="0" w:color="auto"/>
        <w:bottom w:val="none" w:sz="0" w:space="0" w:color="auto"/>
        <w:right w:val="none" w:sz="0" w:space="0" w:color="auto"/>
      </w:divBdr>
    </w:div>
    <w:div w:id="1183010209">
      <w:bodyDiv w:val="1"/>
      <w:marLeft w:val="0"/>
      <w:marRight w:val="0"/>
      <w:marTop w:val="0"/>
      <w:marBottom w:val="0"/>
      <w:divBdr>
        <w:top w:val="none" w:sz="0" w:space="0" w:color="auto"/>
        <w:left w:val="none" w:sz="0" w:space="0" w:color="auto"/>
        <w:bottom w:val="none" w:sz="0" w:space="0" w:color="auto"/>
        <w:right w:val="none" w:sz="0" w:space="0" w:color="auto"/>
      </w:divBdr>
    </w:div>
    <w:div w:id="1183743485">
      <w:bodyDiv w:val="1"/>
      <w:marLeft w:val="0"/>
      <w:marRight w:val="0"/>
      <w:marTop w:val="0"/>
      <w:marBottom w:val="0"/>
      <w:divBdr>
        <w:top w:val="none" w:sz="0" w:space="0" w:color="auto"/>
        <w:left w:val="none" w:sz="0" w:space="0" w:color="auto"/>
        <w:bottom w:val="none" w:sz="0" w:space="0" w:color="auto"/>
        <w:right w:val="none" w:sz="0" w:space="0" w:color="auto"/>
      </w:divBdr>
    </w:div>
    <w:div w:id="1187408227">
      <w:bodyDiv w:val="1"/>
      <w:marLeft w:val="0"/>
      <w:marRight w:val="0"/>
      <w:marTop w:val="0"/>
      <w:marBottom w:val="0"/>
      <w:divBdr>
        <w:top w:val="none" w:sz="0" w:space="0" w:color="auto"/>
        <w:left w:val="none" w:sz="0" w:space="0" w:color="auto"/>
        <w:bottom w:val="none" w:sz="0" w:space="0" w:color="auto"/>
        <w:right w:val="none" w:sz="0" w:space="0" w:color="auto"/>
      </w:divBdr>
    </w:div>
    <w:div w:id="1227452400">
      <w:bodyDiv w:val="1"/>
      <w:marLeft w:val="0"/>
      <w:marRight w:val="0"/>
      <w:marTop w:val="0"/>
      <w:marBottom w:val="0"/>
      <w:divBdr>
        <w:top w:val="none" w:sz="0" w:space="0" w:color="auto"/>
        <w:left w:val="none" w:sz="0" w:space="0" w:color="auto"/>
        <w:bottom w:val="none" w:sz="0" w:space="0" w:color="auto"/>
        <w:right w:val="none" w:sz="0" w:space="0" w:color="auto"/>
      </w:divBdr>
    </w:div>
    <w:div w:id="1278098798">
      <w:bodyDiv w:val="1"/>
      <w:marLeft w:val="0"/>
      <w:marRight w:val="0"/>
      <w:marTop w:val="0"/>
      <w:marBottom w:val="0"/>
      <w:divBdr>
        <w:top w:val="none" w:sz="0" w:space="0" w:color="auto"/>
        <w:left w:val="none" w:sz="0" w:space="0" w:color="auto"/>
        <w:bottom w:val="none" w:sz="0" w:space="0" w:color="auto"/>
        <w:right w:val="none" w:sz="0" w:space="0" w:color="auto"/>
      </w:divBdr>
    </w:div>
    <w:div w:id="1280844709">
      <w:bodyDiv w:val="1"/>
      <w:marLeft w:val="0"/>
      <w:marRight w:val="0"/>
      <w:marTop w:val="0"/>
      <w:marBottom w:val="0"/>
      <w:divBdr>
        <w:top w:val="none" w:sz="0" w:space="0" w:color="auto"/>
        <w:left w:val="none" w:sz="0" w:space="0" w:color="auto"/>
        <w:bottom w:val="none" w:sz="0" w:space="0" w:color="auto"/>
        <w:right w:val="none" w:sz="0" w:space="0" w:color="auto"/>
      </w:divBdr>
    </w:div>
    <w:div w:id="1298027891">
      <w:bodyDiv w:val="1"/>
      <w:marLeft w:val="0"/>
      <w:marRight w:val="0"/>
      <w:marTop w:val="0"/>
      <w:marBottom w:val="0"/>
      <w:divBdr>
        <w:top w:val="none" w:sz="0" w:space="0" w:color="auto"/>
        <w:left w:val="none" w:sz="0" w:space="0" w:color="auto"/>
        <w:bottom w:val="none" w:sz="0" w:space="0" w:color="auto"/>
        <w:right w:val="none" w:sz="0" w:space="0" w:color="auto"/>
      </w:divBdr>
    </w:div>
    <w:div w:id="1346858101">
      <w:bodyDiv w:val="1"/>
      <w:marLeft w:val="0"/>
      <w:marRight w:val="0"/>
      <w:marTop w:val="0"/>
      <w:marBottom w:val="0"/>
      <w:divBdr>
        <w:top w:val="none" w:sz="0" w:space="0" w:color="auto"/>
        <w:left w:val="none" w:sz="0" w:space="0" w:color="auto"/>
        <w:bottom w:val="none" w:sz="0" w:space="0" w:color="auto"/>
        <w:right w:val="none" w:sz="0" w:space="0" w:color="auto"/>
      </w:divBdr>
    </w:div>
    <w:div w:id="1352297506">
      <w:bodyDiv w:val="1"/>
      <w:marLeft w:val="0"/>
      <w:marRight w:val="0"/>
      <w:marTop w:val="0"/>
      <w:marBottom w:val="0"/>
      <w:divBdr>
        <w:top w:val="none" w:sz="0" w:space="0" w:color="auto"/>
        <w:left w:val="none" w:sz="0" w:space="0" w:color="auto"/>
        <w:bottom w:val="none" w:sz="0" w:space="0" w:color="auto"/>
        <w:right w:val="none" w:sz="0" w:space="0" w:color="auto"/>
      </w:divBdr>
    </w:div>
    <w:div w:id="1379668040">
      <w:bodyDiv w:val="1"/>
      <w:marLeft w:val="0"/>
      <w:marRight w:val="0"/>
      <w:marTop w:val="0"/>
      <w:marBottom w:val="0"/>
      <w:divBdr>
        <w:top w:val="none" w:sz="0" w:space="0" w:color="auto"/>
        <w:left w:val="none" w:sz="0" w:space="0" w:color="auto"/>
        <w:bottom w:val="none" w:sz="0" w:space="0" w:color="auto"/>
        <w:right w:val="none" w:sz="0" w:space="0" w:color="auto"/>
      </w:divBdr>
    </w:div>
    <w:div w:id="1407189762">
      <w:bodyDiv w:val="1"/>
      <w:marLeft w:val="0"/>
      <w:marRight w:val="0"/>
      <w:marTop w:val="0"/>
      <w:marBottom w:val="0"/>
      <w:divBdr>
        <w:top w:val="none" w:sz="0" w:space="0" w:color="auto"/>
        <w:left w:val="none" w:sz="0" w:space="0" w:color="auto"/>
        <w:bottom w:val="none" w:sz="0" w:space="0" w:color="auto"/>
        <w:right w:val="none" w:sz="0" w:space="0" w:color="auto"/>
      </w:divBdr>
    </w:div>
    <w:div w:id="1416395381">
      <w:bodyDiv w:val="1"/>
      <w:marLeft w:val="0"/>
      <w:marRight w:val="0"/>
      <w:marTop w:val="0"/>
      <w:marBottom w:val="0"/>
      <w:divBdr>
        <w:top w:val="none" w:sz="0" w:space="0" w:color="auto"/>
        <w:left w:val="none" w:sz="0" w:space="0" w:color="auto"/>
        <w:bottom w:val="none" w:sz="0" w:space="0" w:color="auto"/>
        <w:right w:val="none" w:sz="0" w:space="0" w:color="auto"/>
      </w:divBdr>
    </w:div>
    <w:div w:id="1427464266">
      <w:bodyDiv w:val="1"/>
      <w:marLeft w:val="0"/>
      <w:marRight w:val="0"/>
      <w:marTop w:val="0"/>
      <w:marBottom w:val="0"/>
      <w:divBdr>
        <w:top w:val="none" w:sz="0" w:space="0" w:color="auto"/>
        <w:left w:val="none" w:sz="0" w:space="0" w:color="auto"/>
        <w:bottom w:val="none" w:sz="0" w:space="0" w:color="auto"/>
        <w:right w:val="none" w:sz="0" w:space="0" w:color="auto"/>
      </w:divBdr>
    </w:div>
    <w:div w:id="1435637124">
      <w:bodyDiv w:val="1"/>
      <w:marLeft w:val="0"/>
      <w:marRight w:val="0"/>
      <w:marTop w:val="0"/>
      <w:marBottom w:val="0"/>
      <w:divBdr>
        <w:top w:val="none" w:sz="0" w:space="0" w:color="auto"/>
        <w:left w:val="none" w:sz="0" w:space="0" w:color="auto"/>
        <w:bottom w:val="none" w:sz="0" w:space="0" w:color="auto"/>
        <w:right w:val="none" w:sz="0" w:space="0" w:color="auto"/>
      </w:divBdr>
    </w:div>
    <w:div w:id="1500582055">
      <w:bodyDiv w:val="1"/>
      <w:marLeft w:val="0"/>
      <w:marRight w:val="0"/>
      <w:marTop w:val="0"/>
      <w:marBottom w:val="0"/>
      <w:divBdr>
        <w:top w:val="none" w:sz="0" w:space="0" w:color="auto"/>
        <w:left w:val="none" w:sz="0" w:space="0" w:color="auto"/>
        <w:bottom w:val="none" w:sz="0" w:space="0" w:color="auto"/>
        <w:right w:val="none" w:sz="0" w:space="0" w:color="auto"/>
      </w:divBdr>
    </w:div>
    <w:div w:id="1525751032">
      <w:bodyDiv w:val="1"/>
      <w:marLeft w:val="0"/>
      <w:marRight w:val="0"/>
      <w:marTop w:val="0"/>
      <w:marBottom w:val="0"/>
      <w:divBdr>
        <w:top w:val="none" w:sz="0" w:space="0" w:color="auto"/>
        <w:left w:val="none" w:sz="0" w:space="0" w:color="auto"/>
        <w:bottom w:val="none" w:sz="0" w:space="0" w:color="auto"/>
        <w:right w:val="none" w:sz="0" w:space="0" w:color="auto"/>
      </w:divBdr>
    </w:div>
    <w:div w:id="1566792501">
      <w:bodyDiv w:val="1"/>
      <w:marLeft w:val="0"/>
      <w:marRight w:val="0"/>
      <w:marTop w:val="0"/>
      <w:marBottom w:val="0"/>
      <w:divBdr>
        <w:top w:val="none" w:sz="0" w:space="0" w:color="auto"/>
        <w:left w:val="none" w:sz="0" w:space="0" w:color="auto"/>
        <w:bottom w:val="none" w:sz="0" w:space="0" w:color="auto"/>
        <w:right w:val="none" w:sz="0" w:space="0" w:color="auto"/>
      </w:divBdr>
    </w:div>
    <w:div w:id="1594318672">
      <w:bodyDiv w:val="1"/>
      <w:marLeft w:val="0"/>
      <w:marRight w:val="0"/>
      <w:marTop w:val="0"/>
      <w:marBottom w:val="0"/>
      <w:divBdr>
        <w:top w:val="none" w:sz="0" w:space="0" w:color="auto"/>
        <w:left w:val="none" w:sz="0" w:space="0" w:color="auto"/>
        <w:bottom w:val="none" w:sz="0" w:space="0" w:color="auto"/>
        <w:right w:val="none" w:sz="0" w:space="0" w:color="auto"/>
      </w:divBdr>
    </w:div>
    <w:div w:id="1632901234">
      <w:bodyDiv w:val="1"/>
      <w:marLeft w:val="0"/>
      <w:marRight w:val="0"/>
      <w:marTop w:val="0"/>
      <w:marBottom w:val="0"/>
      <w:divBdr>
        <w:top w:val="none" w:sz="0" w:space="0" w:color="auto"/>
        <w:left w:val="none" w:sz="0" w:space="0" w:color="auto"/>
        <w:bottom w:val="none" w:sz="0" w:space="0" w:color="auto"/>
        <w:right w:val="none" w:sz="0" w:space="0" w:color="auto"/>
      </w:divBdr>
    </w:div>
    <w:div w:id="1657563847">
      <w:bodyDiv w:val="1"/>
      <w:marLeft w:val="0"/>
      <w:marRight w:val="0"/>
      <w:marTop w:val="0"/>
      <w:marBottom w:val="0"/>
      <w:divBdr>
        <w:top w:val="none" w:sz="0" w:space="0" w:color="auto"/>
        <w:left w:val="none" w:sz="0" w:space="0" w:color="auto"/>
        <w:bottom w:val="none" w:sz="0" w:space="0" w:color="auto"/>
        <w:right w:val="none" w:sz="0" w:space="0" w:color="auto"/>
      </w:divBdr>
    </w:div>
    <w:div w:id="1666013355">
      <w:bodyDiv w:val="1"/>
      <w:marLeft w:val="0"/>
      <w:marRight w:val="0"/>
      <w:marTop w:val="0"/>
      <w:marBottom w:val="0"/>
      <w:divBdr>
        <w:top w:val="none" w:sz="0" w:space="0" w:color="auto"/>
        <w:left w:val="none" w:sz="0" w:space="0" w:color="auto"/>
        <w:bottom w:val="none" w:sz="0" w:space="0" w:color="auto"/>
        <w:right w:val="none" w:sz="0" w:space="0" w:color="auto"/>
      </w:divBdr>
    </w:div>
    <w:div w:id="1713991589">
      <w:bodyDiv w:val="1"/>
      <w:marLeft w:val="0"/>
      <w:marRight w:val="0"/>
      <w:marTop w:val="0"/>
      <w:marBottom w:val="0"/>
      <w:divBdr>
        <w:top w:val="none" w:sz="0" w:space="0" w:color="auto"/>
        <w:left w:val="none" w:sz="0" w:space="0" w:color="auto"/>
        <w:bottom w:val="none" w:sz="0" w:space="0" w:color="auto"/>
        <w:right w:val="none" w:sz="0" w:space="0" w:color="auto"/>
      </w:divBdr>
    </w:div>
    <w:div w:id="1717008009">
      <w:bodyDiv w:val="1"/>
      <w:marLeft w:val="0"/>
      <w:marRight w:val="0"/>
      <w:marTop w:val="0"/>
      <w:marBottom w:val="0"/>
      <w:divBdr>
        <w:top w:val="none" w:sz="0" w:space="0" w:color="auto"/>
        <w:left w:val="none" w:sz="0" w:space="0" w:color="auto"/>
        <w:bottom w:val="none" w:sz="0" w:space="0" w:color="auto"/>
        <w:right w:val="none" w:sz="0" w:space="0" w:color="auto"/>
      </w:divBdr>
    </w:div>
    <w:div w:id="1728798970">
      <w:bodyDiv w:val="1"/>
      <w:marLeft w:val="0"/>
      <w:marRight w:val="0"/>
      <w:marTop w:val="0"/>
      <w:marBottom w:val="0"/>
      <w:divBdr>
        <w:top w:val="none" w:sz="0" w:space="0" w:color="auto"/>
        <w:left w:val="none" w:sz="0" w:space="0" w:color="auto"/>
        <w:bottom w:val="none" w:sz="0" w:space="0" w:color="auto"/>
        <w:right w:val="none" w:sz="0" w:space="0" w:color="auto"/>
      </w:divBdr>
    </w:div>
    <w:div w:id="1728912308">
      <w:bodyDiv w:val="1"/>
      <w:marLeft w:val="0"/>
      <w:marRight w:val="0"/>
      <w:marTop w:val="0"/>
      <w:marBottom w:val="0"/>
      <w:divBdr>
        <w:top w:val="none" w:sz="0" w:space="0" w:color="auto"/>
        <w:left w:val="none" w:sz="0" w:space="0" w:color="auto"/>
        <w:bottom w:val="none" w:sz="0" w:space="0" w:color="auto"/>
        <w:right w:val="none" w:sz="0" w:space="0" w:color="auto"/>
      </w:divBdr>
    </w:div>
    <w:div w:id="1766420072">
      <w:bodyDiv w:val="1"/>
      <w:marLeft w:val="0"/>
      <w:marRight w:val="0"/>
      <w:marTop w:val="0"/>
      <w:marBottom w:val="0"/>
      <w:divBdr>
        <w:top w:val="none" w:sz="0" w:space="0" w:color="auto"/>
        <w:left w:val="none" w:sz="0" w:space="0" w:color="auto"/>
        <w:bottom w:val="none" w:sz="0" w:space="0" w:color="auto"/>
        <w:right w:val="none" w:sz="0" w:space="0" w:color="auto"/>
      </w:divBdr>
    </w:div>
    <w:div w:id="1836652760">
      <w:bodyDiv w:val="1"/>
      <w:marLeft w:val="0"/>
      <w:marRight w:val="0"/>
      <w:marTop w:val="0"/>
      <w:marBottom w:val="0"/>
      <w:divBdr>
        <w:top w:val="none" w:sz="0" w:space="0" w:color="auto"/>
        <w:left w:val="none" w:sz="0" w:space="0" w:color="auto"/>
        <w:bottom w:val="none" w:sz="0" w:space="0" w:color="auto"/>
        <w:right w:val="none" w:sz="0" w:space="0" w:color="auto"/>
      </w:divBdr>
    </w:div>
    <w:div w:id="1868789142">
      <w:bodyDiv w:val="1"/>
      <w:marLeft w:val="0"/>
      <w:marRight w:val="0"/>
      <w:marTop w:val="0"/>
      <w:marBottom w:val="0"/>
      <w:divBdr>
        <w:top w:val="none" w:sz="0" w:space="0" w:color="auto"/>
        <w:left w:val="none" w:sz="0" w:space="0" w:color="auto"/>
        <w:bottom w:val="none" w:sz="0" w:space="0" w:color="auto"/>
        <w:right w:val="none" w:sz="0" w:space="0" w:color="auto"/>
      </w:divBdr>
    </w:div>
    <w:div w:id="1948464309">
      <w:bodyDiv w:val="1"/>
      <w:marLeft w:val="0"/>
      <w:marRight w:val="0"/>
      <w:marTop w:val="0"/>
      <w:marBottom w:val="0"/>
      <w:divBdr>
        <w:top w:val="none" w:sz="0" w:space="0" w:color="auto"/>
        <w:left w:val="none" w:sz="0" w:space="0" w:color="auto"/>
        <w:bottom w:val="none" w:sz="0" w:space="0" w:color="auto"/>
        <w:right w:val="none" w:sz="0" w:space="0" w:color="auto"/>
      </w:divBdr>
    </w:div>
    <w:div w:id="1964576625">
      <w:bodyDiv w:val="1"/>
      <w:marLeft w:val="0"/>
      <w:marRight w:val="0"/>
      <w:marTop w:val="0"/>
      <w:marBottom w:val="0"/>
      <w:divBdr>
        <w:top w:val="none" w:sz="0" w:space="0" w:color="auto"/>
        <w:left w:val="none" w:sz="0" w:space="0" w:color="auto"/>
        <w:bottom w:val="none" w:sz="0" w:space="0" w:color="auto"/>
        <w:right w:val="none" w:sz="0" w:space="0" w:color="auto"/>
      </w:divBdr>
    </w:div>
    <w:div w:id="1973711072">
      <w:bodyDiv w:val="1"/>
      <w:marLeft w:val="0"/>
      <w:marRight w:val="0"/>
      <w:marTop w:val="0"/>
      <w:marBottom w:val="0"/>
      <w:divBdr>
        <w:top w:val="none" w:sz="0" w:space="0" w:color="auto"/>
        <w:left w:val="none" w:sz="0" w:space="0" w:color="auto"/>
        <w:bottom w:val="none" w:sz="0" w:space="0" w:color="auto"/>
        <w:right w:val="none" w:sz="0" w:space="0" w:color="auto"/>
      </w:divBdr>
    </w:div>
    <w:div w:id="1994597180">
      <w:bodyDiv w:val="1"/>
      <w:marLeft w:val="0"/>
      <w:marRight w:val="0"/>
      <w:marTop w:val="0"/>
      <w:marBottom w:val="0"/>
      <w:divBdr>
        <w:top w:val="none" w:sz="0" w:space="0" w:color="auto"/>
        <w:left w:val="none" w:sz="0" w:space="0" w:color="auto"/>
        <w:bottom w:val="none" w:sz="0" w:space="0" w:color="auto"/>
        <w:right w:val="none" w:sz="0" w:space="0" w:color="auto"/>
      </w:divBdr>
    </w:div>
    <w:div w:id="2032411604">
      <w:bodyDiv w:val="1"/>
      <w:marLeft w:val="0"/>
      <w:marRight w:val="0"/>
      <w:marTop w:val="0"/>
      <w:marBottom w:val="0"/>
      <w:divBdr>
        <w:top w:val="none" w:sz="0" w:space="0" w:color="auto"/>
        <w:left w:val="none" w:sz="0" w:space="0" w:color="auto"/>
        <w:bottom w:val="none" w:sz="0" w:space="0" w:color="auto"/>
        <w:right w:val="none" w:sz="0" w:space="0" w:color="auto"/>
      </w:divBdr>
    </w:div>
    <w:div w:id="2032952332">
      <w:bodyDiv w:val="1"/>
      <w:marLeft w:val="0"/>
      <w:marRight w:val="0"/>
      <w:marTop w:val="0"/>
      <w:marBottom w:val="0"/>
      <w:divBdr>
        <w:top w:val="none" w:sz="0" w:space="0" w:color="auto"/>
        <w:left w:val="none" w:sz="0" w:space="0" w:color="auto"/>
        <w:bottom w:val="none" w:sz="0" w:space="0" w:color="auto"/>
        <w:right w:val="none" w:sz="0" w:space="0" w:color="auto"/>
      </w:divBdr>
    </w:div>
    <w:div w:id="2048990228">
      <w:bodyDiv w:val="1"/>
      <w:marLeft w:val="0"/>
      <w:marRight w:val="0"/>
      <w:marTop w:val="0"/>
      <w:marBottom w:val="0"/>
      <w:divBdr>
        <w:top w:val="none" w:sz="0" w:space="0" w:color="auto"/>
        <w:left w:val="none" w:sz="0" w:space="0" w:color="auto"/>
        <w:bottom w:val="none" w:sz="0" w:space="0" w:color="auto"/>
        <w:right w:val="none" w:sz="0" w:space="0" w:color="auto"/>
      </w:divBdr>
    </w:div>
    <w:div w:id="2056003618">
      <w:bodyDiv w:val="1"/>
      <w:marLeft w:val="0"/>
      <w:marRight w:val="0"/>
      <w:marTop w:val="0"/>
      <w:marBottom w:val="0"/>
      <w:divBdr>
        <w:top w:val="none" w:sz="0" w:space="0" w:color="auto"/>
        <w:left w:val="none" w:sz="0" w:space="0" w:color="auto"/>
        <w:bottom w:val="none" w:sz="0" w:space="0" w:color="auto"/>
        <w:right w:val="none" w:sz="0" w:space="0" w:color="auto"/>
      </w:divBdr>
    </w:div>
    <w:div w:id="2059931832">
      <w:bodyDiv w:val="1"/>
      <w:marLeft w:val="0"/>
      <w:marRight w:val="0"/>
      <w:marTop w:val="0"/>
      <w:marBottom w:val="0"/>
      <w:divBdr>
        <w:top w:val="none" w:sz="0" w:space="0" w:color="auto"/>
        <w:left w:val="none" w:sz="0" w:space="0" w:color="auto"/>
        <w:bottom w:val="none" w:sz="0" w:space="0" w:color="auto"/>
        <w:right w:val="none" w:sz="0" w:space="0" w:color="auto"/>
      </w:divBdr>
    </w:div>
    <w:div w:id="2069722944">
      <w:bodyDiv w:val="1"/>
      <w:marLeft w:val="0"/>
      <w:marRight w:val="0"/>
      <w:marTop w:val="0"/>
      <w:marBottom w:val="0"/>
      <w:divBdr>
        <w:top w:val="none" w:sz="0" w:space="0" w:color="auto"/>
        <w:left w:val="none" w:sz="0" w:space="0" w:color="auto"/>
        <w:bottom w:val="none" w:sz="0" w:space="0" w:color="auto"/>
        <w:right w:val="none" w:sz="0" w:space="0" w:color="auto"/>
      </w:divBdr>
    </w:div>
    <w:div w:id="2104957007">
      <w:bodyDiv w:val="1"/>
      <w:marLeft w:val="0"/>
      <w:marRight w:val="0"/>
      <w:marTop w:val="0"/>
      <w:marBottom w:val="0"/>
      <w:divBdr>
        <w:top w:val="none" w:sz="0" w:space="0" w:color="auto"/>
        <w:left w:val="none" w:sz="0" w:space="0" w:color="auto"/>
        <w:bottom w:val="none" w:sz="0" w:space="0" w:color="auto"/>
        <w:right w:val="none" w:sz="0" w:space="0" w:color="auto"/>
      </w:divBdr>
    </w:div>
    <w:div w:id="2110080897">
      <w:bodyDiv w:val="1"/>
      <w:marLeft w:val="0"/>
      <w:marRight w:val="0"/>
      <w:marTop w:val="0"/>
      <w:marBottom w:val="0"/>
      <w:divBdr>
        <w:top w:val="none" w:sz="0" w:space="0" w:color="auto"/>
        <w:left w:val="none" w:sz="0" w:space="0" w:color="auto"/>
        <w:bottom w:val="none" w:sz="0" w:space="0" w:color="auto"/>
        <w:right w:val="none" w:sz="0" w:space="0" w:color="auto"/>
      </w:divBdr>
    </w:div>
    <w:div w:id="211670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Huron Consulting Group</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Kelly</dc:creator>
  <cp:lastModifiedBy>Maura Kelly</cp:lastModifiedBy>
  <cp:revision>6</cp:revision>
  <dcterms:created xsi:type="dcterms:W3CDTF">2015-12-15T14:10:00Z</dcterms:created>
  <dcterms:modified xsi:type="dcterms:W3CDTF">2015-12-15T16:03:00Z</dcterms:modified>
</cp:coreProperties>
</file>